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E3C20" w14:textId="77777777" w:rsidR="003D4081" w:rsidRDefault="003D4081" w:rsidP="003D4081">
      <w:pPr>
        <w:jc w:val="center"/>
        <w:rPr>
          <w:b/>
          <w:sz w:val="40"/>
          <w:szCs w:val="40"/>
        </w:rPr>
      </w:pPr>
      <w:r w:rsidRPr="003D4081">
        <w:rPr>
          <w:b/>
          <w:sz w:val="40"/>
          <w:szCs w:val="40"/>
        </w:rPr>
        <w:t>PËRGJIGJET</w:t>
      </w:r>
    </w:p>
    <w:p w14:paraId="238441EE" w14:textId="5501D464" w:rsidR="003D4081" w:rsidRPr="003D4081" w:rsidRDefault="00192796" w:rsidP="003D4081">
      <w:pPr>
        <w:jc w:val="center"/>
        <w:rPr>
          <w:b/>
          <w:sz w:val="28"/>
          <w:szCs w:val="28"/>
        </w:rPr>
      </w:pPr>
      <w:r>
        <w:rPr>
          <w:b/>
          <w:sz w:val="28"/>
          <w:szCs w:val="28"/>
        </w:rPr>
        <w:t>Janar</w:t>
      </w:r>
      <w:r w:rsidR="003D4081" w:rsidRPr="003D4081">
        <w:rPr>
          <w:b/>
          <w:sz w:val="28"/>
          <w:szCs w:val="28"/>
        </w:rPr>
        <w:t xml:space="preserve"> 202</w:t>
      </w:r>
      <w:r>
        <w:rPr>
          <w:b/>
          <w:sz w:val="28"/>
          <w:szCs w:val="28"/>
        </w:rPr>
        <w:t>6</w:t>
      </w:r>
    </w:p>
    <w:p w14:paraId="32081C78" w14:textId="77777777" w:rsidR="003D4081" w:rsidRDefault="003D4081" w:rsidP="00087AFD">
      <w:pPr>
        <w:rPr>
          <w:b/>
        </w:rPr>
      </w:pPr>
    </w:p>
    <w:p w14:paraId="4452E277" w14:textId="68557323" w:rsidR="009935E2" w:rsidRDefault="007245F4" w:rsidP="00810750">
      <w:pPr>
        <w:pStyle w:val="ListParagraph"/>
        <w:numPr>
          <w:ilvl w:val="0"/>
          <w:numId w:val="1"/>
        </w:numPr>
        <w:rPr>
          <w:b/>
        </w:rPr>
      </w:pPr>
      <w:r w:rsidRPr="003D4081">
        <w:rPr>
          <w:b/>
        </w:rPr>
        <w:t xml:space="preserve">Përgjigja e kërkesës nr </w:t>
      </w:r>
      <w:r w:rsidR="00986294" w:rsidRPr="003D4081">
        <w:rPr>
          <w:b/>
        </w:rPr>
        <w:t>1</w:t>
      </w:r>
    </w:p>
    <w:tbl>
      <w:tblPr>
        <w:tblW w:w="9620" w:type="dxa"/>
        <w:tblLook w:val="04A0" w:firstRow="1" w:lastRow="0" w:firstColumn="1" w:lastColumn="0" w:noHBand="0" w:noVBand="1"/>
      </w:tblPr>
      <w:tblGrid>
        <w:gridCol w:w="1280"/>
        <w:gridCol w:w="2100"/>
        <w:gridCol w:w="1920"/>
        <w:gridCol w:w="3960"/>
        <w:gridCol w:w="460"/>
      </w:tblGrid>
      <w:tr w:rsidR="00192796" w:rsidRPr="00192796" w14:paraId="6F14817E" w14:textId="77777777" w:rsidTr="00192796">
        <w:trPr>
          <w:trHeight w:val="285"/>
        </w:trPr>
        <w:tc>
          <w:tcPr>
            <w:tcW w:w="1180" w:type="dxa"/>
            <w:tcBorders>
              <w:top w:val="nil"/>
              <w:left w:val="nil"/>
              <w:bottom w:val="nil"/>
              <w:right w:val="nil"/>
            </w:tcBorders>
            <w:shd w:val="clear" w:color="auto" w:fill="auto"/>
            <w:noWrap/>
            <w:vAlign w:val="bottom"/>
            <w:hideMark/>
          </w:tcPr>
          <w:p w14:paraId="287AF0FD" w14:textId="77777777" w:rsidR="00192796" w:rsidRPr="00192796" w:rsidRDefault="00192796" w:rsidP="00192796">
            <w:pPr>
              <w:spacing w:after="0" w:line="240" w:lineRule="auto"/>
              <w:rPr>
                <w:rFonts w:ascii="Times New Roman" w:eastAsia="Times New Roman" w:hAnsi="Times New Roman" w:cs="Times New Roman"/>
                <w:sz w:val="24"/>
                <w:szCs w:val="24"/>
                <w:lang w:val="en-GB" w:eastAsia="en-GB"/>
              </w:rPr>
            </w:pPr>
          </w:p>
        </w:tc>
        <w:tc>
          <w:tcPr>
            <w:tcW w:w="2100" w:type="dxa"/>
            <w:tcBorders>
              <w:top w:val="nil"/>
              <w:left w:val="nil"/>
              <w:bottom w:val="nil"/>
              <w:right w:val="nil"/>
            </w:tcBorders>
            <w:shd w:val="clear" w:color="auto" w:fill="auto"/>
            <w:noWrap/>
            <w:vAlign w:val="bottom"/>
            <w:hideMark/>
          </w:tcPr>
          <w:p w14:paraId="0F7BE524"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c>
          <w:tcPr>
            <w:tcW w:w="1920" w:type="dxa"/>
            <w:tcBorders>
              <w:top w:val="nil"/>
              <w:left w:val="nil"/>
              <w:bottom w:val="nil"/>
              <w:right w:val="nil"/>
            </w:tcBorders>
            <w:shd w:val="clear" w:color="auto" w:fill="auto"/>
            <w:noWrap/>
            <w:vAlign w:val="bottom"/>
            <w:hideMark/>
          </w:tcPr>
          <w:p w14:paraId="1F1257A5"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c>
          <w:tcPr>
            <w:tcW w:w="3960" w:type="dxa"/>
            <w:tcBorders>
              <w:top w:val="nil"/>
              <w:left w:val="nil"/>
              <w:bottom w:val="nil"/>
              <w:right w:val="nil"/>
            </w:tcBorders>
            <w:shd w:val="clear" w:color="auto" w:fill="auto"/>
            <w:noWrap/>
            <w:vAlign w:val="bottom"/>
            <w:hideMark/>
          </w:tcPr>
          <w:p w14:paraId="1DB905F2"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bookmarkStart w:id="0" w:name="_GoBack"/>
            <w:bookmarkEnd w:id="0"/>
          </w:p>
        </w:tc>
        <w:tc>
          <w:tcPr>
            <w:tcW w:w="460" w:type="dxa"/>
            <w:tcBorders>
              <w:top w:val="nil"/>
              <w:left w:val="nil"/>
              <w:bottom w:val="nil"/>
              <w:right w:val="nil"/>
            </w:tcBorders>
            <w:shd w:val="clear" w:color="auto" w:fill="auto"/>
            <w:noWrap/>
            <w:vAlign w:val="bottom"/>
            <w:hideMark/>
          </w:tcPr>
          <w:p w14:paraId="5E25E6CF"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r>
      <w:tr w:rsidR="00192796" w:rsidRPr="00192796" w14:paraId="1DEC7AF4" w14:textId="77777777" w:rsidTr="00192796">
        <w:trPr>
          <w:trHeight w:val="285"/>
        </w:trPr>
        <w:tc>
          <w:tcPr>
            <w:tcW w:w="5200" w:type="dxa"/>
            <w:gridSpan w:val="3"/>
            <w:tcBorders>
              <w:top w:val="nil"/>
              <w:left w:val="nil"/>
              <w:bottom w:val="nil"/>
              <w:right w:val="nil"/>
            </w:tcBorders>
            <w:shd w:val="clear" w:color="auto" w:fill="auto"/>
            <w:noWrap/>
            <w:vAlign w:val="bottom"/>
            <w:hideMark/>
          </w:tcPr>
          <w:p w14:paraId="00B8A701"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Ndërmarrje aktive sipas qarkut dhe madhësisë </w:t>
            </w:r>
          </w:p>
        </w:tc>
        <w:tc>
          <w:tcPr>
            <w:tcW w:w="3960" w:type="dxa"/>
            <w:tcBorders>
              <w:top w:val="nil"/>
              <w:left w:val="nil"/>
              <w:bottom w:val="nil"/>
              <w:right w:val="nil"/>
            </w:tcBorders>
            <w:shd w:val="clear" w:color="auto" w:fill="auto"/>
            <w:noWrap/>
            <w:vAlign w:val="bottom"/>
            <w:hideMark/>
          </w:tcPr>
          <w:p w14:paraId="46EB77F4"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460" w:type="dxa"/>
            <w:tcBorders>
              <w:top w:val="nil"/>
              <w:left w:val="nil"/>
              <w:bottom w:val="nil"/>
              <w:right w:val="nil"/>
            </w:tcBorders>
            <w:shd w:val="clear" w:color="auto" w:fill="auto"/>
            <w:noWrap/>
            <w:vAlign w:val="bottom"/>
            <w:hideMark/>
          </w:tcPr>
          <w:p w14:paraId="52659406"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r>
      <w:tr w:rsidR="00192796" w:rsidRPr="00192796" w14:paraId="174093F0" w14:textId="77777777" w:rsidTr="00192796">
        <w:trPr>
          <w:trHeight w:val="285"/>
        </w:trPr>
        <w:tc>
          <w:tcPr>
            <w:tcW w:w="1180" w:type="dxa"/>
            <w:tcBorders>
              <w:top w:val="nil"/>
              <w:left w:val="nil"/>
              <w:bottom w:val="nil"/>
              <w:right w:val="nil"/>
            </w:tcBorders>
            <w:shd w:val="clear" w:color="auto" w:fill="auto"/>
            <w:noWrap/>
            <w:vAlign w:val="bottom"/>
            <w:hideMark/>
          </w:tcPr>
          <w:p w14:paraId="1435B524"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c>
          <w:tcPr>
            <w:tcW w:w="2100" w:type="dxa"/>
            <w:tcBorders>
              <w:top w:val="nil"/>
              <w:left w:val="nil"/>
              <w:bottom w:val="nil"/>
              <w:right w:val="nil"/>
            </w:tcBorders>
            <w:shd w:val="clear" w:color="auto" w:fill="auto"/>
            <w:noWrap/>
            <w:vAlign w:val="bottom"/>
            <w:hideMark/>
          </w:tcPr>
          <w:p w14:paraId="6B72D907"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c>
          <w:tcPr>
            <w:tcW w:w="1920" w:type="dxa"/>
            <w:tcBorders>
              <w:top w:val="nil"/>
              <w:left w:val="nil"/>
              <w:bottom w:val="nil"/>
              <w:right w:val="nil"/>
            </w:tcBorders>
            <w:shd w:val="clear" w:color="auto" w:fill="auto"/>
            <w:noWrap/>
            <w:vAlign w:val="bottom"/>
            <w:hideMark/>
          </w:tcPr>
          <w:p w14:paraId="2FFCCF2A"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c>
          <w:tcPr>
            <w:tcW w:w="3960" w:type="dxa"/>
            <w:tcBorders>
              <w:top w:val="nil"/>
              <w:left w:val="nil"/>
              <w:bottom w:val="nil"/>
              <w:right w:val="nil"/>
            </w:tcBorders>
            <w:shd w:val="clear" w:color="auto" w:fill="auto"/>
            <w:noWrap/>
            <w:vAlign w:val="bottom"/>
            <w:hideMark/>
          </w:tcPr>
          <w:p w14:paraId="10A44E36"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c>
          <w:tcPr>
            <w:tcW w:w="460" w:type="dxa"/>
            <w:tcBorders>
              <w:top w:val="nil"/>
              <w:left w:val="nil"/>
              <w:bottom w:val="nil"/>
              <w:right w:val="nil"/>
            </w:tcBorders>
            <w:shd w:val="clear" w:color="auto" w:fill="auto"/>
            <w:noWrap/>
            <w:vAlign w:val="bottom"/>
            <w:hideMark/>
          </w:tcPr>
          <w:p w14:paraId="0A5919D4"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r>
      <w:tr w:rsidR="00192796" w:rsidRPr="00192796" w14:paraId="4805F49B" w14:textId="77777777" w:rsidTr="00192796">
        <w:trPr>
          <w:trHeight w:val="312"/>
        </w:trPr>
        <w:tc>
          <w:tcPr>
            <w:tcW w:w="3280" w:type="dxa"/>
            <w:gridSpan w:val="2"/>
            <w:tcBorders>
              <w:top w:val="nil"/>
              <w:left w:val="nil"/>
              <w:bottom w:val="nil"/>
              <w:right w:val="nil"/>
            </w:tcBorders>
            <w:shd w:val="clear" w:color="auto" w:fill="auto"/>
            <w:noWrap/>
            <w:vAlign w:val="bottom"/>
            <w:hideMark/>
          </w:tcPr>
          <w:p w14:paraId="23782153" w14:textId="77777777" w:rsidR="00192796" w:rsidRPr="00192796" w:rsidRDefault="00192796" w:rsidP="00192796">
            <w:pPr>
              <w:spacing w:after="0" w:line="240" w:lineRule="auto"/>
              <w:rPr>
                <w:rFonts w:ascii="Aptos Narrow" w:eastAsia="Times New Roman" w:hAnsi="Aptos Narrow" w:cs="Arial"/>
                <w:i/>
                <w:iCs/>
                <w:color w:val="000000"/>
                <w:sz w:val="18"/>
                <w:szCs w:val="18"/>
                <w:lang w:val="en-GB" w:eastAsia="en-GB"/>
              </w:rPr>
            </w:pPr>
            <w:r w:rsidRPr="00192796">
              <w:rPr>
                <w:rFonts w:ascii="Aptos Narrow" w:eastAsia="Times New Roman" w:hAnsi="Aptos Narrow" w:cs="Arial"/>
                <w:i/>
                <w:iCs/>
                <w:color w:val="000000"/>
                <w:sz w:val="18"/>
                <w:szCs w:val="18"/>
                <w:lang w:val="en-GB" w:eastAsia="en-GB"/>
              </w:rPr>
              <w:t>Në fund të vitit 2024</w:t>
            </w:r>
          </w:p>
        </w:tc>
        <w:tc>
          <w:tcPr>
            <w:tcW w:w="1920" w:type="dxa"/>
            <w:tcBorders>
              <w:top w:val="nil"/>
              <w:left w:val="nil"/>
              <w:bottom w:val="nil"/>
              <w:right w:val="nil"/>
            </w:tcBorders>
            <w:shd w:val="clear" w:color="auto" w:fill="auto"/>
            <w:noWrap/>
            <w:vAlign w:val="bottom"/>
            <w:hideMark/>
          </w:tcPr>
          <w:p w14:paraId="52A33D66" w14:textId="77777777" w:rsidR="00192796" w:rsidRPr="00192796" w:rsidRDefault="00192796" w:rsidP="00192796">
            <w:pPr>
              <w:spacing w:after="0" w:line="240" w:lineRule="auto"/>
              <w:rPr>
                <w:rFonts w:ascii="Aptos Narrow" w:eastAsia="Times New Roman" w:hAnsi="Aptos Narrow" w:cs="Arial"/>
                <w:i/>
                <w:iCs/>
                <w:color w:val="000000"/>
                <w:sz w:val="18"/>
                <w:szCs w:val="18"/>
                <w:lang w:val="en-GB" w:eastAsia="en-GB"/>
              </w:rPr>
            </w:pPr>
          </w:p>
        </w:tc>
        <w:tc>
          <w:tcPr>
            <w:tcW w:w="3960" w:type="dxa"/>
            <w:tcBorders>
              <w:top w:val="nil"/>
              <w:left w:val="nil"/>
              <w:bottom w:val="nil"/>
              <w:right w:val="nil"/>
            </w:tcBorders>
            <w:shd w:val="clear" w:color="auto" w:fill="auto"/>
            <w:noWrap/>
            <w:vAlign w:val="bottom"/>
            <w:hideMark/>
          </w:tcPr>
          <w:p w14:paraId="5B77607F"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c>
          <w:tcPr>
            <w:tcW w:w="460" w:type="dxa"/>
            <w:tcBorders>
              <w:top w:val="nil"/>
              <w:left w:val="nil"/>
              <w:bottom w:val="nil"/>
              <w:right w:val="nil"/>
            </w:tcBorders>
            <w:shd w:val="clear" w:color="auto" w:fill="auto"/>
            <w:noWrap/>
            <w:vAlign w:val="bottom"/>
            <w:hideMark/>
          </w:tcPr>
          <w:p w14:paraId="0DBDDE4D"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r>
      <w:tr w:rsidR="00192796" w:rsidRPr="00192796" w14:paraId="658291D8" w14:textId="77777777" w:rsidTr="00192796">
        <w:trPr>
          <w:trHeight w:val="972"/>
        </w:trPr>
        <w:tc>
          <w:tcPr>
            <w:tcW w:w="1180" w:type="dxa"/>
            <w:tcBorders>
              <w:top w:val="single" w:sz="4" w:space="0" w:color="auto"/>
              <w:left w:val="single" w:sz="4" w:space="0" w:color="auto"/>
              <w:bottom w:val="single" w:sz="4" w:space="0" w:color="auto"/>
              <w:right w:val="single" w:sz="4" w:space="0" w:color="auto"/>
            </w:tcBorders>
            <w:shd w:val="clear" w:color="000000" w:fill="CAEDFB"/>
            <w:noWrap/>
            <w:vAlign w:val="center"/>
            <w:hideMark/>
          </w:tcPr>
          <w:p w14:paraId="2785C6D6" w14:textId="77777777" w:rsidR="00192796" w:rsidRPr="00192796" w:rsidRDefault="00192796" w:rsidP="00192796">
            <w:pPr>
              <w:spacing w:after="0" w:line="240" w:lineRule="auto"/>
              <w:rPr>
                <w:rFonts w:ascii="Arial" w:eastAsia="Times New Roman" w:hAnsi="Arial" w:cs="Arial"/>
                <w:b/>
                <w:bCs/>
                <w:color w:val="000000"/>
                <w:lang w:val="en-GB" w:eastAsia="en-GB"/>
              </w:rPr>
            </w:pPr>
            <w:r w:rsidRPr="00192796">
              <w:rPr>
                <w:rFonts w:ascii="Arial" w:eastAsia="Times New Roman" w:hAnsi="Arial" w:cs="Arial"/>
                <w:b/>
                <w:bCs/>
                <w:color w:val="000000"/>
                <w:lang w:val="en-GB" w:eastAsia="en-GB"/>
              </w:rPr>
              <w:t>Qark</w:t>
            </w:r>
          </w:p>
        </w:tc>
        <w:tc>
          <w:tcPr>
            <w:tcW w:w="2100" w:type="dxa"/>
            <w:tcBorders>
              <w:top w:val="single" w:sz="4" w:space="0" w:color="auto"/>
              <w:left w:val="nil"/>
              <w:bottom w:val="single" w:sz="4" w:space="0" w:color="auto"/>
              <w:right w:val="single" w:sz="4" w:space="0" w:color="auto"/>
            </w:tcBorders>
            <w:shd w:val="clear" w:color="000000" w:fill="CAEDFB"/>
            <w:noWrap/>
            <w:vAlign w:val="center"/>
            <w:hideMark/>
          </w:tcPr>
          <w:p w14:paraId="5229C221" w14:textId="77777777" w:rsidR="00192796" w:rsidRPr="00192796" w:rsidRDefault="00192796" w:rsidP="00192796">
            <w:pPr>
              <w:spacing w:after="0" w:line="240" w:lineRule="auto"/>
              <w:rPr>
                <w:rFonts w:ascii="Arial" w:eastAsia="Times New Roman" w:hAnsi="Arial" w:cs="Arial"/>
                <w:b/>
                <w:bCs/>
                <w:color w:val="000000"/>
                <w:lang w:val="en-GB" w:eastAsia="en-GB"/>
              </w:rPr>
            </w:pPr>
            <w:r w:rsidRPr="00192796">
              <w:rPr>
                <w:rFonts w:ascii="Arial" w:eastAsia="Times New Roman" w:hAnsi="Arial" w:cs="Arial"/>
                <w:b/>
                <w:bCs/>
                <w:color w:val="000000"/>
                <w:lang w:val="en-GB" w:eastAsia="en-GB"/>
              </w:rPr>
              <w:t>Size</w:t>
            </w:r>
          </w:p>
        </w:tc>
        <w:tc>
          <w:tcPr>
            <w:tcW w:w="1920" w:type="dxa"/>
            <w:tcBorders>
              <w:top w:val="single" w:sz="4" w:space="0" w:color="auto"/>
              <w:left w:val="nil"/>
              <w:bottom w:val="single" w:sz="4" w:space="0" w:color="auto"/>
              <w:right w:val="single" w:sz="4" w:space="0" w:color="auto"/>
            </w:tcBorders>
            <w:shd w:val="clear" w:color="000000" w:fill="CAEDFB"/>
            <w:vAlign w:val="center"/>
            <w:hideMark/>
          </w:tcPr>
          <w:p w14:paraId="27094348" w14:textId="77777777" w:rsidR="00192796" w:rsidRPr="00192796" w:rsidRDefault="00192796" w:rsidP="00192796">
            <w:pPr>
              <w:spacing w:after="0" w:line="240" w:lineRule="auto"/>
              <w:jc w:val="center"/>
              <w:rPr>
                <w:rFonts w:ascii="Arial" w:eastAsia="Times New Roman" w:hAnsi="Arial" w:cs="Arial"/>
                <w:b/>
                <w:bCs/>
                <w:color w:val="000000"/>
                <w:lang w:val="en-GB" w:eastAsia="en-GB"/>
              </w:rPr>
            </w:pPr>
            <w:r w:rsidRPr="00192796">
              <w:rPr>
                <w:rFonts w:ascii="Arial" w:eastAsia="Times New Roman" w:hAnsi="Arial" w:cs="Arial"/>
                <w:b/>
                <w:bCs/>
                <w:color w:val="000000"/>
                <w:lang w:val="en-GB" w:eastAsia="en-GB"/>
              </w:rPr>
              <w:t>Number of businesses (total)</w:t>
            </w:r>
          </w:p>
        </w:tc>
        <w:tc>
          <w:tcPr>
            <w:tcW w:w="3960" w:type="dxa"/>
            <w:tcBorders>
              <w:top w:val="single" w:sz="4" w:space="0" w:color="auto"/>
              <w:left w:val="nil"/>
              <w:bottom w:val="single" w:sz="4" w:space="0" w:color="auto"/>
              <w:right w:val="single" w:sz="4" w:space="0" w:color="auto"/>
            </w:tcBorders>
            <w:shd w:val="clear" w:color="000000" w:fill="CAEDFB"/>
            <w:vAlign w:val="center"/>
            <w:hideMark/>
          </w:tcPr>
          <w:p w14:paraId="2966EC16" w14:textId="77777777" w:rsidR="00192796" w:rsidRPr="00192796" w:rsidRDefault="00192796" w:rsidP="00192796">
            <w:pPr>
              <w:spacing w:after="0" w:line="240" w:lineRule="auto"/>
              <w:rPr>
                <w:rFonts w:ascii="Arial" w:eastAsia="Times New Roman" w:hAnsi="Arial" w:cs="Arial"/>
                <w:b/>
                <w:bCs/>
                <w:color w:val="000000"/>
                <w:lang w:val="en-GB" w:eastAsia="en-GB"/>
              </w:rPr>
            </w:pPr>
            <w:r w:rsidRPr="00192796">
              <w:rPr>
                <w:rFonts w:ascii="Arial" w:eastAsia="Times New Roman" w:hAnsi="Arial" w:cs="Arial"/>
                <w:b/>
                <w:bCs/>
                <w:color w:val="000000"/>
                <w:lang w:val="en-GB" w:eastAsia="en-GB"/>
              </w:rPr>
              <w:t xml:space="preserve">Number of businesses that fall under the category of the listed NACE codes </w:t>
            </w:r>
            <w:r w:rsidRPr="00192796">
              <w:rPr>
                <w:rFonts w:ascii="Arial" w:eastAsia="Times New Roman" w:hAnsi="Arial" w:cs="Arial"/>
                <w:color w:val="000000"/>
                <w:lang w:val="en-GB" w:eastAsia="en-GB"/>
              </w:rPr>
              <w:t>(see list in the next sheet)</w:t>
            </w:r>
          </w:p>
        </w:tc>
        <w:tc>
          <w:tcPr>
            <w:tcW w:w="460" w:type="dxa"/>
            <w:tcBorders>
              <w:top w:val="nil"/>
              <w:left w:val="nil"/>
              <w:bottom w:val="nil"/>
              <w:right w:val="nil"/>
            </w:tcBorders>
            <w:shd w:val="clear" w:color="auto" w:fill="auto"/>
            <w:noWrap/>
            <w:vAlign w:val="bottom"/>
            <w:hideMark/>
          </w:tcPr>
          <w:p w14:paraId="6C7BD40B" w14:textId="77777777" w:rsidR="00192796" w:rsidRPr="00192796" w:rsidRDefault="00192796" w:rsidP="00192796">
            <w:pPr>
              <w:spacing w:after="0" w:line="240" w:lineRule="auto"/>
              <w:rPr>
                <w:rFonts w:ascii="Arial" w:eastAsia="Times New Roman" w:hAnsi="Arial" w:cs="Arial"/>
                <w:b/>
                <w:bCs/>
                <w:color w:val="000000"/>
                <w:lang w:val="en-GB" w:eastAsia="en-GB"/>
              </w:rPr>
            </w:pPr>
          </w:p>
        </w:tc>
      </w:tr>
      <w:tr w:rsidR="00192796" w:rsidRPr="00192796" w14:paraId="0E1914BC" w14:textId="77777777" w:rsidTr="00192796">
        <w:trPr>
          <w:trHeight w:val="285"/>
        </w:trPr>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14:paraId="5D220261" w14:textId="77777777" w:rsidR="00192796" w:rsidRPr="00192796" w:rsidRDefault="00192796" w:rsidP="00192796">
            <w:pPr>
              <w:spacing w:after="0" w:line="240" w:lineRule="auto"/>
              <w:jc w:val="center"/>
              <w:rPr>
                <w:rFonts w:ascii="Arial" w:eastAsia="Times New Roman" w:hAnsi="Arial" w:cs="Arial"/>
                <w:color w:val="000000"/>
                <w:lang w:val="en-GB" w:eastAsia="en-GB"/>
              </w:rPr>
            </w:pPr>
            <w:r w:rsidRPr="00192796">
              <w:rPr>
                <w:rFonts w:ascii="Arial" w:eastAsia="Times New Roman" w:hAnsi="Arial" w:cs="Arial"/>
                <w:color w:val="000000"/>
                <w:lang w:val="en-GB" w:eastAsia="en-GB"/>
              </w:rPr>
              <w:t>Berat</w:t>
            </w:r>
          </w:p>
        </w:tc>
        <w:tc>
          <w:tcPr>
            <w:tcW w:w="2100" w:type="dxa"/>
            <w:tcBorders>
              <w:top w:val="nil"/>
              <w:left w:val="nil"/>
              <w:bottom w:val="single" w:sz="4" w:space="0" w:color="auto"/>
              <w:right w:val="single" w:sz="4" w:space="0" w:color="auto"/>
            </w:tcBorders>
            <w:shd w:val="clear" w:color="auto" w:fill="auto"/>
            <w:noWrap/>
            <w:vAlign w:val="bottom"/>
            <w:hideMark/>
          </w:tcPr>
          <w:p w14:paraId="7CC22730"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1-5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3F66687B"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1,207 </w:t>
            </w:r>
          </w:p>
        </w:tc>
        <w:tc>
          <w:tcPr>
            <w:tcW w:w="3960" w:type="dxa"/>
            <w:tcBorders>
              <w:top w:val="nil"/>
              <w:left w:val="nil"/>
              <w:bottom w:val="single" w:sz="4" w:space="0" w:color="auto"/>
              <w:right w:val="single" w:sz="4" w:space="0" w:color="auto"/>
            </w:tcBorders>
            <w:shd w:val="clear" w:color="auto" w:fill="auto"/>
            <w:noWrap/>
            <w:vAlign w:val="bottom"/>
            <w:hideMark/>
          </w:tcPr>
          <w:p w14:paraId="56C2FCE4"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714 </w:t>
            </w:r>
          </w:p>
        </w:tc>
        <w:tc>
          <w:tcPr>
            <w:tcW w:w="460" w:type="dxa"/>
            <w:tcBorders>
              <w:top w:val="nil"/>
              <w:left w:val="nil"/>
              <w:bottom w:val="nil"/>
              <w:right w:val="nil"/>
            </w:tcBorders>
            <w:shd w:val="clear" w:color="auto" w:fill="auto"/>
            <w:noWrap/>
            <w:vAlign w:val="bottom"/>
            <w:hideMark/>
          </w:tcPr>
          <w:p w14:paraId="116C983D"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217859DF"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733D2917"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0C5E4B6C"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6-25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18802FA6"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236 </w:t>
            </w:r>
          </w:p>
        </w:tc>
        <w:tc>
          <w:tcPr>
            <w:tcW w:w="3960" w:type="dxa"/>
            <w:tcBorders>
              <w:top w:val="nil"/>
              <w:left w:val="nil"/>
              <w:bottom w:val="single" w:sz="4" w:space="0" w:color="auto"/>
              <w:right w:val="single" w:sz="4" w:space="0" w:color="auto"/>
            </w:tcBorders>
            <w:shd w:val="clear" w:color="auto" w:fill="auto"/>
            <w:noWrap/>
            <w:vAlign w:val="bottom"/>
            <w:hideMark/>
          </w:tcPr>
          <w:p w14:paraId="08B0BCBD"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94 </w:t>
            </w:r>
          </w:p>
        </w:tc>
        <w:tc>
          <w:tcPr>
            <w:tcW w:w="460" w:type="dxa"/>
            <w:tcBorders>
              <w:top w:val="nil"/>
              <w:left w:val="nil"/>
              <w:bottom w:val="nil"/>
              <w:right w:val="nil"/>
            </w:tcBorders>
            <w:shd w:val="clear" w:color="auto" w:fill="auto"/>
            <w:noWrap/>
            <w:vAlign w:val="bottom"/>
            <w:hideMark/>
          </w:tcPr>
          <w:p w14:paraId="7F45526F"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1883FC66"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211C8912"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5EC32ED6"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26-100 employees</w:t>
            </w:r>
          </w:p>
        </w:tc>
        <w:tc>
          <w:tcPr>
            <w:tcW w:w="1920" w:type="dxa"/>
            <w:tcBorders>
              <w:top w:val="nil"/>
              <w:left w:val="nil"/>
              <w:bottom w:val="single" w:sz="4" w:space="0" w:color="auto"/>
              <w:right w:val="single" w:sz="4" w:space="0" w:color="auto"/>
            </w:tcBorders>
            <w:shd w:val="clear" w:color="auto" w:fill="auto"/>
            <w:noWrap/>
            <w:vAlign w:val="bottom"/>
            <w:hideMark/>
          </w:tcPr>
          <w:p w14:paraId="00E8A389"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61 </w:t>
            </w:r>
          </w:p>
        </w:tc>
        <w:tc>
          <w:tcPr>
            <w:tcW w:w="3960" w:type="dxa"/>
            <w:tcBorders>
              <w:top w:val="nil"/>
              <w:left w:val="nil"/>
              <w:bottom w:val="single" w:sz="4" w:space="0" w:color="auto"/>
              <w:right w:val="single" w:sz="4" w:space="0" w:color="auto"/>
            </w:tcBorders>
            <w:shd w:val="clear" w:color="auto" w:fill="auto"/>
            <w:noWrap/>
            <w:vAlign w:val="bottom"/>
            <w:hideMark/>
          </w:tcPr>
          <w:p w14:paraId="77D65F6F"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23 </w:t>
            </w:r>
          </w:p>
        </w:tc>
        <w:tc>
          <w:tcPr>
            <w:tcW w:w="460" w:type="dxa"/>
            <w:tcBorders>
              <w:top w:val="nil"/>
              <w:left w:val="nil"/>
              <w:bottom w:val="nil"/>
              <w:right w:val="nil"/>
            </w:tcBorders>
            <w:shd w:val="clear" w:color="auto" w:fill="auto"/>
            <w:noWrap/>
            <w:vAlign w:val="bottom"/>
            <w:hideMark/>
          </w:tcPr>
          <w:p w14:paraId="76182D04"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001611A4" w14:textId="77777777" w:rsidTr="00192796">
        <w:trPr>
          <w:trHeight w:val="285"/>
        </w:trPr>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14:paraId="1A7697F8" w14:textId="77777777" w:rsidR="00192796" w:rsidRPr="00192796" w:rsidRDefault="00192796" w:rsidP="00192796">
            <w:pPr>
              <w:spacing w:after="0" w:line="240" w:lineRule="auto"/>
              <w:jc w:val="center"/>
              <w:rPr>
                <w:rFonts w:ascii="Arial" w:eastAsia="Times New Roman" w:hAnsi="Arial" w:cs="Arial"/>
                <w:color w:val="000000"/>
                <w:lang w:val="en-GB" w:eastAsia="en-GB"/>
              </w:rPr>
            </w:pPr>
            <w:r w:rsidRPr="00192796">
              <w:rPr>
                <w:rFonts w:ascii="Arial" w:eastAsia="Times New Roman" w:hAnsi="Arial" w:cs="Arial"/>
                <w:color w:val="000000"/>
                <w:lang w:val="en-GB" w:eastAsia="en-GB"/>
              </w:rPr>
              <w:t>Dibër</w:t>
            </w:r>
          </w:p>
        </w:tc>
        <w:tc>
          <w:tcPr>
            <w:tcW w:w="2100" w:type="dxa"/>
            <w:tcBorders>
              <w:top w:val="nil"/>
              <w:left w:val="nil"/>
              <w:bottom w:val="single" w:sz="4" w:space="0" w:color="auto"/>
              <w:right w:val="single" w:sz="4" w:space="0" w:color="auto"/>
            </w:tcBorders>
            <w:shd w:val="clear" w:color="auto" w:fill="auto"/>
            <w:noWrap/>
            <w:vAlign w:val="bottom"/>
            <w:hideMark/>
          </w:tcPr>
          <w:p w14:paraId="52B0C070"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1-5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61D35D21"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739 </w:t>
            </w:r>
          </w:p>
        </w:tc>
        <w:tc>
          <w:tcPr>
            <w:tcW w:w="3960" w:type="dxa"/>
            <w:tcBorders>
              <w:top w:val="nil"/>
              <w:left w:val="nil"/>
              <w:bottom w:val="single" w:sz="4" w:space="0" w:color="auto"/>
              <w:right w:val="single" w:sz="4" w:space="0" w:color="auto"/>
            </w:tcBorders>
            <w:shd w:val="clear" w:color="auto" w:fill="auto"/>
            <w:noWrap/>
            <w:vAlign w:val="bottom"/>
            <w:hideMark/>
          </w:tcPr>
          <w:p w14:paraId="04A8B008"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385 </w:t>
            </w:r>
          </w:p>
        </w:tc>
        <w:tc>
          <w:tcPr>
            <w:tcW w:w="460" w:type="dxa"/>
            <w:tcBorders>
              <w:top w:val="nil"/>
              <w:left w:val="nil"/>
              <w:bottom w:val="nil"/>
              <w:right w:val="nil"/>
            </w:tcBorders>
            <w:shd w:val="clear" w:color="auto" w:fill="auto"/>
            <w:noWrap/>
            <w:vAlign w:val="bottom"/>
            <w:hideMark/>
          </w:tcPr>
          <w:p w14:paraId="5675CBBE"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67521B44"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69AF7D58"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0C687EBA"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6-25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1FD259F3"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212 </w:t>
            </w:r>
          </w:p>
        </w:tc>
        <w:tc>
          <w:tcPr>
            <w:tcW w:w="3960" w:type="dxa"/>
            <w:tcBorders>
              <w:top w:val="nil"/>
              <w:left w:val="nil"/>
              <w:bottom w:val="single" w:sz="4" w:space="0" w:color="auto"/>
              <w:right w:val="single" w:sz="4" w:space="0" w:color="auto"/>
            </w:tcBorders>
            <w:shd w:val="clear" w:color="auto" w:fill="auto"/>
            <w:noWrap/>
            <w:vAlign w:val="bottom"/>
            <w:hideMark/>
          </w:tcPr>
          <w:p w14:paraId="63D1717A"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70 </w:t>
            </w:r>
          </w:p>
        </w:tc>
        <w:tc>
          <w:tcPr>
            <w:tcW w:w="460" w:type="dxa"/>
            <w:tcBorders>
              <w:top w:val="nil"/>
              <w:left w:val="nil"/>
              <w:bottom w:val="nil"/>
              <w:right w:val="nil"/>
            </w:tcBorders>
            <w:shd w:val="clear" w:color="auto" w:fill="auto"/>
            <w:noWrap/>
            <w:vAlign w:val="bottom"/>
            <w:hideMark/>
          </w:tcPr>
          <w:p w14:paraId="74FB49FB"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1384853E"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53ECEDEC"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437057FE"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26-100 employees</w:t>
            </w:r>
          </w:p>
        </w:tc>
        <w:tc>
          <w:tcPr>
            <w:tcW w:w="1920" w:type="dxa"/>
            <w:tcBorders>
              <w:top w:val="nil"/>
              <w:left w:val="nil"/>
              <w:bottom w:val="single" w:sz="4" w:space="0" w:color="auto"/>
              <w:right w:val="single" w:sz="4" w:space="0" w:color="auto"/>
            </w:tcBorders>
            <w:shd w:val="clear" w:color="auto" w:fill="auto"/>
            <w:noWrap/>
            <w:vAlign w:val="bottom"/>
            <w:hideMark/>
          </w:tcPr>
          <w:p w14:paraId="47EC7C45"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59 </w:t>
            </w:r>
          </w:p>
        </w:tc>
        <w:tc>
          <w:tcPr>
            <w:tcW w:w="3960" w:type="dxa"/>
            <w:tcBorders>
              <w:top w:val="nil"/>
              <w:left w:val="nil"/>
              <w:bottom w:val="single" w:sz="4" w:space="0" w:color="auto"/>
              <w:right w:val="single" w:sz="4" w:space="0" w:color="auto"/>
            </w:tcBorders>
            <w:shd w:val="clear" w:color="auto" w:fill="auto"/>
            <w:noWrap/>
            <w:vAlign w:val="bottom"/>
            <w:hideMark/>
          </w:tcPr>
          <w:p w14:paraId="56684A77"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15 </w:t>
            </w:r>
          </w:p>
        </w:tc>
        <w:tc>
          <w:tcPr>
            <w:tcW w:w="460" w:type="dxa"/>
            <w:tcBorders>
              <w:top w:val="nil"/>
              <w:left w:val="nil"/>
              <w:bottom w:val="nil"/>
              <w:right w:val="nil"/>
            </w:tcBorders>
            <w:shd w:val="clear" w:color="auto" w:fill="auto"/>
            <w:noWrap/>
            <w:vAlign w:val="bottom"/>
            <w:hideMark/>
          </w:tcPr>
          <w:p w14:paraId="79FDAA8B"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481FD18D" w14:textId="77777777" w:rsidTr="00192796">
        <w:trPr>
          <w:trHeight w:val="285"/>
        </w:trPr>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14:paraId="5DF860FB" w14:textId="77777777" w:rsidR="00192796" w:rsidRPr="00192796" w:rsidRDefault="00192796" w:rsidP="00192796">
            <w:pPr>
              <w:spacing w:after="0" w:line="240" w:lineRule="auto"/>
              <w:jc w:val="center"/>
              <w:rPr>
                <w:rFonts w:ascii="Arial" w:eastAsia="Times New Roman" w:hAnsi="Arial" w:cs="Arial"/>
                <w:color w:val="000000"/>
                <w:lang w:val="en-GB" w:eastAsia="en-GB"/>
              </w:rPr>
            </w:pPr>
            <w:r w:rsidRPr="00192796">
              <w:rPr>
                <w:rFonts w:ascii="Arial" w:eastAsia="Times New Roman" w:hAnsi="Arial" w:cs="Arial"/>
                <w:color w:val="000000"/>
                <w:lang w:val="en-GB" w:eastAsia="en-GB"/>
              </w:rPr>
              <w:t>Durrës</w:t>
            </w:r>
          </w:p>
        </w:tc>
        <w:tc>
          <w:tcPr>
            <w:tcW w:w="2100" w:type="dxa"/>
            <w:tcBorders>
              <w:top w:val="nil"/>
              <w:left w:val="nil"/>
              <w:bottom w:val="single" w:sz="4" w:space="0" w:color="auto"/>
              <w:right w:val="single" w:sz="4" w:space="0" w:color="auto"/>
            </w:tcBorders>
            <w:shd w:val="clear" w:color="auto" w:fill="auto"/>
            <w:noWrap/>
            <w:vAlign w:val="bottom"/>
            <w:hideMark/>
          </w:tcPr>
          <w:p w14:paraId="1CAD65A3"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1-5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4320D9A2"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5,874 </w:t>
            </w:r>
          </w:p>
        </w:tc>
        <w:tc>
          <w:tcPr>
            <w:tcW w:w="3960" w:type="dxa"/>
            <w:tcBorders>
              <w:top w:val="nil"/>
              <w:left w:val="nil"/>
              <w:bottom w:val="single" w:sz="4" w:space="0" w:color="auto"/>
              <w:right w:val="single" w:sz="4" w:space="0" w:color="auto"/>
            </w:tcBorders>
            <w:shd w:val="clear" w:color="auto" w:fill="auto"/>
            <w:noWrap/>
            <w:vAlign w:val="bottom"/>
            <w:hideMark/>
          </w:tcPr>
          <w:p w14:paraId="5E49F743"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3,094 </w:t>
            </w:r>
          </w:p>
        </w:tc>
        <w:tc>
          <w:tcPr>
            <w:tcW w:w="460" w:type="dxa"/>
            <w:tcBorders>
              <w:top w:val="nil"/>
              <w:left w:val="nil"/>
              <w:bottom w:val="nil"/>
              <w:right w:val="nil"/>
            </w:tcBorders>
            <w:shd w:val="clear" w:color="auto" w:fill="auto"/>
            <w:noWrap/>
            <w:vAlign w:val="bottom"/>
            <w:hideMark/>
          </w:tcPr>
          <w:p w14:paraId="569FB641"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7B037A7E"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07B6E452"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0E61C5F4"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6-25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57F3E2E7"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1,147 </w:t>
            </w:r>
          </w:p>
        </w:tc>
        <w:tc>
          <w:tcPr>
            <w:tcW w:w="3960" w:type="dxa"/>
            <w:tcBorders>
              <w:top w:val="nil"/>
              <w:left w:val="nil"/>
              <w:bottom w:val="single" w:sz="4" w:space="0" w:color="auto"/>
              <w:right w:val="single" w:sz="4" w:space="0" w:color="auto"/>
            </w:tcBorders>
            <w:shd w:val="clear" w:color="auto" w:fill="auto"/>
            <w:noWrap/>
            <w:vAlign w:val="bottom"/>
            <w:hideMark/>
          </w:tcPr>
          <w:p w14:paraId="425499C6"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427 </w:t>
            </w:r>
          </w:p>
        </w:tc>
        <w:tc>
          <w:tcPr>
            <w:tcW w:w="460" w:type="dxa"/>
            <w:tcBorders>
              <w:top w:val="nil"/>
              <w:left w:val="nil"/>
              <w:bottom w:val="nil"/>
              <w:right w:val="nil"/>
            </w:tcBorders>
            <w:shd w:val="clear" w:color="auto" w:fill="auto"/>
            <w:noWrap/>
            <w:vAlign w:val="bottom"/>
            <w:hideMark/>
          </w:tcPr>
          <w:p w14:paraId="429C2350"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601FE30A"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4F7F2A16"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5C7E60A3"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26-100 employees</w:t>
            </w:r>
          </w:p>
        </w:tc>
        <w:tc>
          <w:tcPr>
            <w:tcW w:w="1920" w:type="dxa"/>
            <w:tcBorders>
              <w:top w:val="nil"/>
              <w:left w:val="nil"/>
              <w:bottom w:val="single" w:sz="4" w:space="0" w:color="auto"/>
              <w:right w:val="single" w:sz="4" w:space="0" w:color="auto"/>
            </w:tcBorders>
            <w:shd w:val="clear" w:color="auto" w:fill="auto"/>
            <w:noWrap/>
            <w:vAlign w:val="bottom"/>
            <w:hideMark/>
          </w:tcPr>
          <w:p w14:paraId="774E3477"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318 </w:t>
            </w:r>
          </w:p>
        </w:tc>
        <w:tc>
          <w:tcPr>
            <w:tcW w:w="3960" w:type="dxa"/>
            <w:tcBorders>
              <w:top w:val="nil"/>
              <w:left w:val="nil"/>
              <w:bottom w:val="single" w:sz="4" w:space="0" w:color="auto"/>
              <w:right w:val="single" w:sz="4" w:space="0" w:color="auto"/>
            </w:tcBorders>
            <w:shd w:val="clear" w:color="auto" w:fill="auto"/>
            <w:noWrap/>
            <w:vAlign w:val="bottom"/>
            <w:hideMark/>
          </w:tcPr>
          <w:p w14:paraId="0E3F9E9D"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84 </w:t>
            </w:r>
          </w:p>
        </w:tc>
        <w:tc>
          <w:tcPr>
            <w:tcW w:w="460" w:type="dxa"/>
            <w:tcBorders>
              <w:top w:val="nil"/>
              <w:left w:val="nil"/>
              <w:bottom w:val="nil"/>
              <w:right w:val="nil"/>
            </w:tcBorders>
            <w:shd w:val="clear" w:color="auto" w:fill="auto"/>
            <w:noWrap/>
            <w:vAlign w:val="bottom"/>
            <w:hideMark/>
          </w:tcPr>
          <w:p w14:paraId="39B4975F"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3897C66D" w14:textId="77777777" w:rsidTr="00192796">
        <w:trPr>
          <w:trHeight w:val="285"/>
        </w:trPr>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14:paraId="4255D412" w14:textId="77777777" w:rsidR="00192796" w:rsidRPr="00192796" w:rsidRDefault="00192796" w:rsidP="00192796">
            <w:pPr>
              <w:spacing w:after="0" w:line="240" w:lineRule="auto"/>
              <w:jc w:val="center"/>
              <w:rPr>
                <w:rFonts w:ascii="Arial" w:eastAsia="Times New Roman" w:hAnsi="Arial" w:cs="Arial"/>
                <w:color w:val="000000"/>
                <w:lang w:val="en-GB" w:eastAsia="en-GB"/>
              </w:rPr>
            </w:pPr>
            <w:r w:rsidRPr="00192796">
              <w:rPr>
                <w:rFonts w:ascii="Arial" w:eastAsia="Times New Roman" w:hAnsi="Arial" w:cs="Arial"/>
                <w:color w:val="000000"/>
                <w:lang w:val="en-GB" w:eastAsia="en-GB"/>
              </w:rPr>
              <w:t>Elbasan</w:t>
            </w:r>
          </w:p>
        </w:tc>
        <w:tc>
          <w:tcPr>
            <w:tcW w:w="2100" w:type="dxa"/>
            <w:tcBorders>
              <w:top w:val="nil"/>
              <w:left w:val="nil"/>
              <w:bottom w:val="single" w:sz="4" w:space="0" w:color="auto"/>
              <w:right w:val="single" w:sz="4" w:space="0" w:color="auto"/>
            </w:tcBorders>
            <w:shd w:val="clear" w:color="auto" w:fill="auto"/>
            <w:noWrap/>
            <w:vAlign w:val="bottom"/>
            <w:hideMark/>
          </w:tcPr>
          <w:p w14:paraId="71B57D6B"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1-5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5A996BA1"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2,573 </w:t>
            </w:r>
          </w:p>
        </w:tc>
        <w:tc>
          <w:tcPr>
            <w:tcW w:w="3960" w:type="dxa"/>
            <w:tcBorders>
              <w:top w:val="nil"/>
              <w:left w:val="nil"/>
              <w:bottom w:val="single" w:sz="4" w:space="0" w:color="auto"/>
              <w:right w:val="single" w:sz="4" w:space="0" w:color="auto"/>
            </w:tcBorders>
            <w:shd w:val="clear" w:color="auto" w:fill="auto"/>
            <w:noWrap/>
            <w:vAlign w:val="bottom"/>
            <w:hideMark/>
          </w:tcPr>
          <w:p w14:paraId="4AC2DFC5"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1,500 </w:t>
            </w:r>
          </w:p>
        </w:tc>
        <w:tc>
          <w:tcPr>
            <w:tcW w:w="460" w:type="dxa"/>
            <w:tcBorders>
              <w:top w:val="nil"/>
              <w:left w:val="nil"/>
              <w:bottom w:val="nil"/>
              <w:right w:val="nil"/>
            </w:tcBorders>
            <w:shd w:val="clear" w:color="auto" w:fill="auto"/>
            <w:noWrap/>
            <w:vAlign w:val="bottom"/>
            <w:hideMark/>
          </w:tcPr>
          <w:p w14:paraId="310F7211"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435D8504"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31A40BAE"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7D60E202"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6-25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08CB51BA"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474 </w:t>
            </w:r>
          </w:p>
        </w:tc>
        <w:tc>
          <w:tcPr>
            <w:tcW w:w="3960" w:type="dxa"/>
            <w:tcBorders>
              <w:top w:val="nil"/>
              <w:left w:val="nil"/>
              <w:bottom w:val="single" w:sz="4" w:space="0" w:color="auto"/>
              <w:right w:val="single" w:sz="4" w:space="0" w:color="auto"/>
            </w:tcBorders>
            <w:shd w:val="clear" w:color="auto" w:fill="auto"/>
            <w:noWrap/>
            <w:vAlign w:val="bottom"/>
            <w:hideMark/>
          </w:tcPr>
          <w:p w14:paraId="7B0B0EBB"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192 </w:t>
            </w:r>
          </w:p>
        </w:tc>
        <w:tc>
          <w:tcPr>
            <w:tcW w:w="460" w:type="dxa"/>
            <w:tcBorders>
              <w:top w:val="nil"/>
              <w:left w:val="nil"/>
              <w:bottom w:val="nil"/>
              <w:right w:val="nil"/>
            </w:tcBorders>
            <w:shd w:val="clear" w:color="auto" w:fill="auto"/>
            <w:noWrap/>
            <w:vAlign w:val="bottom"/>
            <w:hideMark/>
          </w:tcPr>
          <w:p w14:paraId="724104AE"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7C743FF7"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75C4C364"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1888C479"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26-100 employees</w:t>
            </w:r>
          </w:p>
        </w:tc>
        <w:tc>
          <w:tcPr>
            <w:tcW w:w="1920" w:type="dxa"/>
            <w:tcBorders>
              <w:top w:val="nil"/>
              <w:left w:val="nil"/>
              <w:bottom w:val="single" w:sz="4" w:space="0" w:color="auto"/>
              <w:right w:val="single" w:sz="4" w:space="0" w:color="auto"/>
            </w:tcBorders>
            <w:shd w:val="clear" w:color="auto" w:fill="auto"/>
            <w:noWrap/>
            <w:vAlign w:val="bottom"/>
            <w:hideMark/>
          </w:tcPr>
          <w:p w14:paraId="51E61439"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121 </w:t>
            </w:r>
          </w:p>
        </w:tc>
        <w:tc>
          <w:tcPr>
            <w:tcW w:w="3960" w:type="dxa"/>
            <w:tcBorders>
              <w:top w:val="nil"/>
              <w:left w:val="nil"/>
              <w:bottom w:val="single" w:sz="4" w:space="0" w:color="auto"/>
              <w:right w:val="single" w:sz="4" w:space="0" w:color="auto"/>
            </w:tcBorders>
            <w:shd w:val="clear" w:color="auto" w:fill="auto"/>
            <w:noWrap/>
            <w:vAlign w:val="bottom"/>
            <w:hideMark/>
          </w:tcPr>
          <w:p w14:paraId="02A2A661"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42 </w:t>
            </w:r>
          </w:p>
        </w:tc>
        <w:tc>
          <w:tcPr>
            <w:tcW w:w="460" w:type="dxa"/>
            <w:tcBorders>
              <w:top w:val="nil"/>
              <w:left w:val="nil"/>
              <w:bottom w:val="nil"/>
              <w:right w:val="nil"/>
            </w:tcBorders>
            <w:shd w:val="clear" w:color="auto" w:fill="auto"/>
            <w:noWrap/>
            <w:vAlign w:val="bottom"/>
            <w:hideMark/>
          </w:tcPr>
          <w:p w14:paraId="34D57848"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5B239B21" w14:textId="77777777" w:rsidTr="00192796">
        <w:trPr>
          <w:trHeight w:val="285"/>
        </w:trPr>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14:paraId="12C6E776" w14:textId="77777777" w:rsidR="00192796" w:rsidRPr="00192796" w:rsidRDefault="00192796" w:rsidP="00192796">
            <w:pPr>
              <w:spacing w:after="0" w:line="240" w:lineRule="auto"/>
              <w:jc w:val="center"/>
              <w:rPr>
                <w:rFonts w:ascii="Arial" w:eastAsia="Times New Roman" w:hAnsi="Arial" w:cs="Arial"/>
                <w:color w:val="000000"/>
                <w:lang w:val="en-GB" w:eastAsia="en-GB"/>
              </w:rPr>
            </w:pPr>
            <w:r w:rsidRPr="00192796">
              <w:rPr>
                <w:rFonts w:ascii="Arial" w:eastAsia="Times New Roman" w:hAnsi="Arial" w:cs="Arial"/>
                <w:color w:val="000000"/>
                <w:lang w:val="en-GB" w:eastAsia="en-GB"/>
              </w:rPr>
              <w:t>Fier</w:t>
            </w:r>
          </w:p>
        </w:tc>
        <w:tc>
          <w:tcPr>
            <w:tcW w:w="2100" w:type="dxa"/>
            <w:tcBorders>
              <w:top w:val="nil"/>
              <w:left w:val="nil"/>
              <w:bottom w:val="single" w:sz="4" w:space="0" w:color="auto"/>
              <w:right w:val="single" w:sz="4" w:space="0" w:color="auto"/>
            </w:tcBorders>
            <w:shd w:val="clear" w:color="auto" w:fill="auto"/>
            <w:noWrap/>
            <w:vAlign w:val="bottom"/>
            <w:hideMark/>
          </w:tcPr>
          <w:p w14:paraId="73AA4FBD"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1-5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67C1F680"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3,098 </w:t>
            </w:r>
          </w:p>
        </w:tc>
        <w:tc>
          <w:tcPr>
            <w:tcW w:w="3960" w:type="dxa"/>
            <w:tcBorders>
              <w:top w:val="nil"/>
              <w:left w:val="nil"/>
              <w:bottom w:val="single" w:sz="4" w:space="0" w:color="auto"/>
              <w:right w:val="single" w:sz="4" w:space="0" w:color="auto"/>
            </w:tcBorders>
            <w:shd w:val="clear" w:color="auto" w:fill="auto"/>
            <w:noWrap/>
            <w:vAlign w:val="bottom"/>
            <w:hideMark/>
          </w:tcPr>
          <w:p w14:paraId="171A7B9F"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1,636 </w:t>
            </w:r>
          </w:p>
        </w:tc>
        <w:tc>
          <w:tcPr>
            <w:tcW w:w="460" w:type="dxa"/>
            <w:tcBorders>
              <w:top w:val="nil"/>
              <w:left w:val="nil"/>
              <w:bottom w:val="nil"/>
              <w:right w:val="nil"/>
            </w:tcBorders>
            <w:shd w:val="clear" w:color="auto" w:fill="auto"/>
            <w:noWrap/>
            <w:vAlign w:val="bottom"/>
            <w:hideMark/>
          </w:tcPr>
          <w:p w14:paraId="6E05448C"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22720B7F"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00032CF7"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14E0A965"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6-25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09CF3ADF"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568 </w:t>
            </w:r>
          </w:p>
        </w:tc>
        <w:tc>
          <w:tcPr>
            <w:tcW w:w="3960" w:type="dxa"/>
            <w:tcBorders>
              <w:top w:val="nil"/>
              <w:left w:val="nil"/>
              <w:bottom w:val="single" w:sz="4" w:space="0" w:color="auto"/>
              <w:right w:val="single" w:sz="4" w:space="0" w:color="auto"/>
            </w:tcBorders>
            <w:shd w:val="clear" w:color="auto" w:fill="auto"/>
            <w:noWrap/>
            <w:vAlign w:val="bottom"/>
            <w:hideMark/>
          </w:tcPr>
          <w:p w14:paraId="6E1240A2"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203 </w:t>
            </w:r>
          </w:p>
        </w:tc>
        <w:tc>
          <w:tcPr>
            <w:tcW w:w="460" w:type="dxa"/>
            <w:tcBorders>
              <w:top w:val="nil"/>
              <w:left w:val="nil"/>
              <w:bottom w:val="nil"/>
              <w:right w:val="nil"/>
            </w:tcBorders>
            <w:shd w:val="clear" w:color="auto" w:fill="auto"/>
            <w:noWrap/>
            <w:vAlign w:val="bottom"/>
            <w:hideMark/>
          </w:tcPr>
          <w:p w14:paraId="4D467136"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3E978C8C"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0C2FC9AD"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2058B0B7"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26-100 employees</w:t>
            </w:r>
          </w:p>
        </w:tc>
        <w:tc>
          <w:tcPr>
            <w:tcW w:w="1920" w:type="dxa"/>
            <w:tcBorders>
              <w:top w:val="nil"/>
              <w:left w:val="nil"/>
              <w:bottom w:val="single" w:sz="4" w:space="0" w:color="auto"/>
              <w:right w:val="single" w:sz="4" w:space="0" w:color="auto"/>
            </w:tcBorders>
            <w:shd w:val="clear" w:color="auto" w:fill="auto"/>
            <w:noWrap/>
            <w:vAlign w:val="bottom"/>
            <w:hideMark/>
          </w:tcPr>
          <w:p w14:paraId="05801F2C"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163 </w:t>
            </w:r>
          </w:p>
        </w:tc>
        <w:tc>
          <w:tcPr>
            <w:tcW w:w="3960" w:type="dxa"/>
            <w:tcBorders>
              <w:top w:val="nil"/>
              <w:left w:val="nil"/>
              <w:bottom w:val="single" w:sz="4" w:space="0" w:color="auto"/>
              <w:right w:val="single" w:sz="4" w:space="0" w:color="auto"/>
            </w:tcBorders>
            <w:shd w:val="clear" w:color="auto" w:fill="auto"/>
            <w:noWrap/>
            <w:vAlign w:val="bottom"/>
            <w:hideMark/>
          </w:tcPr>
          <w:p w14:paraId="1F38816D"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50 </w:t>
            </w:r>
          </w:p>
        </w:tc>
        <w:tc>
          <w:tcPr>
            <w:tcW w:w="460" w:type="dxa"/>
            <w:tcBorders>
              <w:top w:val="nil"/>
              <w:left w:val="nil"/>
              <w:bottom w:val="nil"/>
              <w:right w:val="nil"/>
            </w:tcBorders>
            <w:shd w:val="clear" w:color="auto" w:fill="auto"/>
            <w:noWrap/>
            <w:vAlign w:val="bottom"/>
            <w:hideMark/>
          </w:tcPr>
          <w:p w14:paraId="55C9ED0A"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0AB1BBD1" w14:textId="77777777" w:rsidTr="00192796">
        <w:trPr>
          <w:trHeight w:val="285"/>
        </w:trPr>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14:paraId="56F7B09F" w14:textId="77777777" w:rsidR="00192796" w:rsidRPr="00192796" w:rsidRDefault="00192796" w:rsidP="00192796">
            <w:pPr>
              <w:spacing w:after="0" w:line="240" w:lineRule="auto"/>
              <w:jc w:val="center"/>
              <w:rPr>
                <w:rFonts w:ascii="Arial" w:eastAsia="Times New Roman" w:hAnsi="Arial" w:cs="Arial"/>
                <w:color w:val="000000"/>
                <w:lang w:val="en-GB" w:eastAsia="en-GB"/>
              </w:rPr>
            </w:pPr>
            <w:r w:rsidRPr="00192796">
              <w:rPr>
                <w:rFonts w:ascii="Arial" w:eastAsia="Times New Roman" w:hAnsi="Arial" w:cs="Arial"/>
                <w:color w:val="000000"/>
                <w:lang w:val="en-GB" w:eastAsia="en-GB"/>
              </w:rPr>
              <w:t>Gjirokastër</w:t>
            </w:r>
          </w:p>
        </w:tc>
        <w:tc>
          <w:tcPr>
            <w:tcW w:w="2100" w:type="dxa"/>
            <w:tcBorders>
              <w:top w:val="nil"/>
              <w:left w:val="nil"/>
              <w:bottom w:val="single" w:sz="4" w:space="0" w:color="auto"/>
              <w:right w:val="single" w:sz="4" w:space="0" w:color="auto"/>
            </w:tcBorders>
            <w:shd w:val="clear" w:color="auto" w:fill="auto"/>
            <w:noWrap/>
            <w:vAlign w:val="bottom"/>
            <w:hideMark/>
          </w:tcPr>
          <w:p w14:paraId="773FB4D3"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1-5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62090686"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900 </w:t>
            </w:r>
          </w:p>
        </w:tc>
        <w:tc>
          <w:tcPr>
            <w:tcW w:w="3960" w:type="dxa"/>
            <w:tcBorders>
              <w:top w:val="nil"/>
              <w:left w:val="nil"/>
              <w:bottom w:val="single" w:sz="4" w:space="0" w:color="auto"/>
              <w:right w:val="single" w:sz="4" w:space="0" w:color="auto"/>
            </w:tcBorders>
            <w:shd w:val="clear" w:color="auto" w:fill="auto"/>
            <w:noWrap/>
            <w:vAlign w:val="bottom"/>
            <w:hideMark/>
          </w:tcPr>
          <w:p w14:paraId="0F4C36E6"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509 </w:t>
            </w:r>
          </w:p>
        </w:tc>
        <w:tc>
          <w:tcPr>
            <w:tcW w:w="460" w:type="dxa"/>
            <w:tcBorders>
              <w:top w:val="nil"/>
              <w:left w:val="nil"/>
              <w:bottom w:val="nil"/>
              <w:right w:val="nil"/>
            </w:tcBorders>
            <w:shd w:val="clear" w:color="auto" w:fill="auto"/>
            <w:noWrap/>
            <w:vAlign w:val="bottom"/>
            <w:hideMark/>
          </w:tcPr>
          <w:p w14:paraId="79E2BE76"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125827D0"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5F7EF9A5"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253C1C0A"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6-25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0E0C7118"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161 </w:t>
            </w:r>
          </w:p>
        </w:tc>
        <w:tc>
          <w:tcPr>
            <w:tcW w:w="3960" w:type="dxa"/>
            <w:tcBorders>
              <w:top w:val="nil"/>
              <w:left w:val="nil"/>
              <w:bottom w:val="single" w:sz="4" w:space="0" w:color="auto"/>
              <w:right w:val="single" w:sz="4" w:space="0" w:color="auto"/>
            </w:tcBorders>
            <w:shd w:val="clear" w:color="auto" w:fill="auto"/>
            <w:noWrap/>
            <w:vAlign w:val="bottom"/>
            <w:hideMark/>
          </w:tcPr>
          <w:p w14:paraId="0E5B67CF"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72 </w:t>
            </w:r>
          </w:p>
        </w:tc>
        <w:tc>
          <w:tcPr>
            <w:tcW w:w="460" w:type="dxa"/>
            <w:tcBorders>
              <w:top w:val="nil"/>
              <w:left w:val="nil"/>
              <w:bottom w:val="nil"/>
              <w:right w:val="nil"/>
            </w:tcBorders>
            <w:shd w:val="clear" w:color="auto" w:fill="auto"/>
            <w:noWrap/>
            <w:vAlign w:val="bottom"/>
            <w:hideMark/>
          </w:tcPr>
          <w:p w14:paraId="63AA2B9E"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27E51773"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5AFC211D"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158F4B7A"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26-100 employees</w:t>
            </w:r>
          </w:p>
        </w:tc>
        <w:tc>
          <w:tcPr>
            <w:tcW w:w="1920" w:type="dxa"/>
            <w:tcBorders>
              <w:top w:val="nil"/>
              <w:left w:val="nil"/>
              <w:bottom w:val="single" w:sz="4" w:space="0" w:color="auto"/>
              <w:right w:val="single" w:sz="4" w:space="0" w:color="auto"/>
            </w:tcBorders>
            <w:shd w:val="clear" w:color="auto" w:fill="auto"/>
            <w:noWrap/>
            <w:vAlign w:val="bottom"/>
            <w:hideMark/>
          </w:tcPr>
          <w:p w14:paraId="354F370D"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70 </w:t>
            </w:r>
          </w:p>
        </w:tc>
        <w:tc>
          <w:tcPr>
            <w:tcW w:w="3960" w:type="dxa"/>
            <w:tcBorders>
              <w:top w:val="nil"/>
              <w:left w:val="nil"/>
              <w:bottom w:val="single" w:sz="4" w:space="0" w:color="auto"/>
              <w:right w:val="single" w:sz="4" w:space="0" w:color="auto"/>
            </w:tcBorders>
            <w:shd w:val="clear" w:color="auto" w:fill="auto"/>
            <w:noWrap/>
            <w:vAlign w:val="bottom"/>
            <w:hideMark/>
          </w:tcPr>
          <w:p w14:paraId="3AFFBC40"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22 </w:t>
            </w:r>
          </w:p>
        </w:tc>
        <w:tc>
          <w:tcPr>
            <w:tcW w:w="460" w:type="dxa"/>
            <w:tcBorders>
              <w:top w:val="nil"/>
              <w:left w:val="nil"/>
              <w:bottom w:val="nil"/>
              <w:right w:val="nil"/>
            </w:tcBorders>
            <w:shd w:val="clear" w:color="auto" w:fill="auto"/>
            <w:noWrap/>
            <w:vAlign w:val="bottom"/>
            <w:hideMark/>
          </w:tcPr>
          <w:p w14:paraId="7FE5A482"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5C59C053" w14:textId="77777777" w:rsidTr="00192796">
        <w:trPr>
          <w:trHeight w:val="285"/>
        </w:trPr>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14:paraId="1AC152F3" w14:textId="77777777" w:rsidR="00192796" w:rsidRPr="00192796" w:rsidRDefault="00192796" w:rsidP="00192796">
            <w:pPr>
              <w:spacing w:after="0" w:line="240" w:lineRule="auto"/>
              <w:jc w:val="center"/>
              <w:rPr>
                <w:rFonts w:ascii="Arial" w:eastAsia="Times New Roman" w:hAnsi="Arial" w:cs="Arial"/>
                <w:color w:val="000000"/>
                <w:lang w:val="en-GB" w:eastAsia="en-GB"/>
              </w:rPr>
            </w:pPr>
            <w:r w:rsidRPr="00192796">
              <w:rPr>
                <w:rFonts w:ascii="Arial" w:eastAsia="Times New Roman" w:hAnsi="Arial" w:cs="Arial"/>
                <w:color w:val="000000"/>
                <w:lang w:val="en-GB" w:eastAsia="en-GB"/>
              </w:rPr>
              <w:t>Korçë</w:t>
            </w:r>
          </w:p>
        </w:tc>
        <w:tc>
          <w:tcPr>
            <w:tcW w:w="2100" w:type="dxa"/>
            <w:tcBorders>
              <w:top w:val="nil"/>
              <w:left w:val="nil"/>
              <w:bottom w:val="single" w:sz="4" w:space="0" w:color="auto"/>
              <w:right w:val="single" w:sz="4" w:space="0" w:color="auto"/>
            </w:tcBorders>
            <w:shd w:val="clear" w:color="auto" w:fill="auto"/>
            <w:noWrap/>
            <w:vAlign w:val="bottom"/>
            <w:hideMark/>
          </w:tcPr>
          <w:p w14:paraId="0597E24A"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1-5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2ED0D23A"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1,745 </w:t>
            </w:r>
          </w:p>
        </w:tc>
        <w:tc>
          <w:tcPr>
            <w:tcW w:w="3960" w:type="dxa"/>
            <w:tcBorders>
              <w:top w:val="nil"/>
              <w:left w:val="nil"/>
              <w:bottom w:val="single" w:sz="4" w:space="0" w:color="auto"/>
              <w:right w:val="single" w:sz="4" w:space="0" w:color="auto"/>
            </w:tcBorders>
            <w:shd w:val="clear" w:color="auto" w:fill="auto"/>
            <w:noWrap/>
            <w:vAlign w:val="bottom"/>
            <w:hideMark/>
          </w:tcPr>
          <w:p w14:paraId="1C1DCE65"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983 </w:t>
            </w:r>
          </w:p>
        </w:tc>
        <w:tc>
          <w:tcPr>
            <w:tcW w:w="460" w:type="dxa"/>
            <w:tcBorders>
              <w:top w:val="nil"/>
              <w:left w:val="nil"/>
              <w:bottom w:val="nil"/>
              <w:right w:val="nil"/>
            </w:tcBorders>
            <w:shd w:val="clear" w:color="auto" w:fill="auto"/>
            <w:noWrap/>
            <w:vAlign w:val="bottom"/>
            <w:hideMark/>
          </w:tcPr>
          <w:p w14:paraId="3E83AB91"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3CE12A8D"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7A342A82"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3E4FAED1"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6-25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11F26FDB"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400 </w:t>
            </w:r>
          </w:p>
        </w:tc>
        <w:tc>
          <w:tcPr>
            <w:tcW w:w="3960" w:type="dxa"/>
            <w:tcBorders>
              <w:top w:val="nil"/>
              <w:left w:val="nil"/>
              <w:bottom w:val="single" w:sz="4" w:space="0" w:color="auto"/>
              <w:right w:val="single" w:sz="4" w:space="0" w:color="auto"/>
            </w:tcBorders>
            <w:shd w:val="clear" w:color="auto" w:fill="auto"/>
            <w:noWrap/>
            <w:vAlign w:val="bottom"/>
            <w:hideMark/>
          </w:tcPr>
          <w:p w14:paraId="1CB9D590"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194 </w:t>
            </w:r>
          </w:p>
        </w:tc>
        <w:tc>
          <w:tcPr>
            <w:tcW w:w="460" w:type="dxa"/>
            <w:tcBorders>
              <w:top w:val="nil"/>
              <w:left w:val="nil"/>
              <w:bottom w:val="nil"/>
              <w:right w:val="nil"/>
            </w:tcBorders>
            <w:shd w:val="clear" w:color="auto" w:fill="auto"/>
            <w:noWrap/>
            <w:vAlign w:val="bottom"/>
            <w:hideMark/>
          </w:tcPr>
          <w:p w14:paraId="2042C736"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5B5A9AC1"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252A2516"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5CDD89DE"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26-100 employees</w:t>
            </w:r>
          </w:p>
        </w:tc>
        <w:tc>
          <w:tcPr>
            <w:tcW w:w="1920" w:type="dxa"/>
            <w:tcBorders>
              <w:top w:val="nil"/>
              <w:left w:val="nil"/>
              <w:bottom w:val="single" w:sz="4" w:space="0" w:color="auto"/>
              <w:right w:val="single" w:sz="4" w:space="0" w:color="auto"/>
            </w:tcBorders>
            <w:shd w:val="clear" w:color="auto" w:fill="auto"/>
            <w:noWrap/>
            <w:vAlign w:val="bottom"/>
            <w:hideMark/>
          </w:tcPr>
          <w:p w14:paraId="39FEF16D"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113 </w:t>
            </w:r>
          </w:p>
        </w:tc>
        <w:tc>
          <w:tcPr>
            <w:tcW w:w="3960" w:type="dxa"/>
            <w:tcBorders>
              <w:top w:val="nil"/>
              <w:left w:val="nil"/>
              <w:bottom w:val="single" w:sz="4" w:space="0" w:color="auto"/>
              <w:right w:val="single" w:sz="4" w:space="0" w:color="auto"/>
            </w:tcBorders>
            <w:shd w:val="clear" w:color="auto" w:fill="auto"/>
            <w:noWrap/>
            <w:vAlign w:val="bottom"/>
            <w:hideMark/>
          </w:tcPr>
          <w:p w14:paraId="0480AC08"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40 </w:t>
            </w:r>
          </w:p>
        </w:tc>
        <w:tc>
          <w:tcPr>
            <w:tcW w:w="460" w:type="dxa"/>
            <w:tcBorders>
              <w:top w:val="nil"/>
              <w:left w:val="nil"/>
              <w:bottom w:val="nil"/>
              <w:right w:val="nil"/>
            </w:tcBorders>
            <w:shd w:val="clear" w:color="auto" w:fill="auto"/>
            <w:noWrap/>
            <w:vAlign w:val="bottom"/>
            <w:hideMark/>
          </w:tcPr>
          <w:p w14:paraId="575462AE"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1D773124" w14:textId="77777777" w:rsidTr="00192796">
        <w:trPr>
          <w:trHeight w:val="285"/>
        </w:trPr>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14:paraId="3DEFCD62" w14:textId="77777777" w:rsidR="00192796" w:rsidRPr="00192796" w:rsidRDefault="00192796" w:rsidP="00192796">
            <w:pPr>
              <w:spacing w:after="0" w:line="240" w:lineRule="auto"/>
              <w:jc w:val="center"/>
              <w:rPr>
                <w:rFonts w:ascii="Arial" w:eastAsia="Times New Roman" w:hAnsi="Arial" w:cs="Arial"/>
                <w:color w:val="000000"/>
                <w:lang w:val="en-GB" w:eastAsia="en-GB"/>
              </w:rPr>
            </w:pPr>
            <w:r w:rsidRPr="00192796">
              <w:rPr>
                <w:rFonts w:ascii="Arial" w:eastAsia="Times New Roman" w:hAnsi="Arial" w:cs="Arial"/>
                <w:color w:val="000000"/>
                <w:lang w:val="en-GB" w:eastAsia="en-GB"/>
              </w:rPr>
              <w:t>Kukës</w:t>
            </w:r>
          </w:p>
        </w:tc>
        <w:tc>
          <w:tcPr>
            <w:tcW w:w="2100" w:type="dxa"/>
            <w:tcBorders>
              <w:top w:val="nil"/>
              <w:left w:val="nil"/>
              <w:bottom w:val="single" w:sz="4" w:space="0" w:color="auto"/>
              <w:right w:val="single" w:sz="4" w:space="0" w:color="auto"/>
            </w:tcBorders>
            <w:shd w:val="clear" w:color="auto" w:fill="auto"/>
            <w:noWrap/>
            <w:vAlign w:val="bottom"/>
            <w:hideMark/>
          </w:tcPr>
          <w:p w14:paraId="33A6F854"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1-5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27916C2F"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652 </w:t>
            </w:r>
          </w:p>
        </w:tc>
        <w:tc>
          <w:tcPr>
            <w:tcW w:w="3960" w:type="dxa"/>
            <w:tcBorders>
              <w:top w:val="nil"/>
              <w:left w:val="nil"/>
              <w:bottom w:val="single" w:sz="4" w:space="0" w:color="auto"/>
              <w:right w:val="single" w:sz="4" w:space="0" w:color="auto"/>
            </w:tcBorders>
            <w:shd w:val="clear" w:color="auto" w:fill="auto"/>
            <w:noWrap/>
            <w:vAlign w:val="bottom"/>
            <w:hideMark/>
          </w:tcPr>
          <w:p w14:paraId="10F00D5C"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375 </w:t>
            </w:r>
          </w:p>
        </w:tc>
        <w:tc>
          <w:tcPr>
            <w:tcW w:w="460" w:type="dxa"/>
            <w:tcBorders>
              <w:top w:val="nil"/>
              <w:left w:val="nil"/>
              <w:bottom w:val="nil"/>
              <w:right w:val="nil"/>
            </w:tcBorders>
            <w:shd w:val="clear" w:color="auto" w:fill="auto"/>
            <w:noWrap/>
            <w:vAlign w:val="bottom"/>
            <w:hideMark/>
          </w:tcPr>
          <w:p w14:paraId="643D446F"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098DE7A1"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00A4EB41"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51E1C06E"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6-25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5CA00F0E"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138 </w:t>
            </w:r>
          </w:p>
        </w:tc>
        <w:tc>
          <w:tcPr>
            <w:tcW w:w="3960" w:type="dxa"/>
            <w:tcBorders>
              <w:top w:val="nil"/>
              <w:left w:val="nil"/>
              <w:bottom w:val="single" w:sz="4" w:space="0" w:color="auto"/>
              <w:right w:val="single" w:sz="4" w:space="0" w:color="auto"/>
            </w:tcBorders>
            <w:shd w:val="clear" w:color="auto" w:fill="auto"/>
            <w:noWrap/>
            <w:vAlign w:val="bottom"/>
            <w:hideMark/>
          </w:tcPr>
          <w:p w14:paraId="036E8240"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68 </w:t>
            </w:r>
          </w:p>
        </w:tc>
        <w:tc>
          <w:tcPr>
            <w:tcW w:w="460" w:type="dxa"/>
            <w:tcBorders>
              <w:top w:val="nil"/>
              <w:left w:val="nil"/>
              <w:bottom w:val="nil"/>
              <w:right w:val="nil"/>
            </w:tcBorders>
            <w:shd w:val="clear" w:color="auto" w:fill="auto"/>
            <w:noWrap/>
            <w:vAlign w:val="bottom"/>
            <w:hideMark/>
          </w:tcPr>
          <w:p w14:paraId="418795E2"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580C05ED"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23FBCDE0"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0E15E1AB"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26-100 employees</w:t>
            </w:r>
          </w:p>
        </w:tc>
        <w:tc>
          <w:tcPr>
            <w:tcW w:w="1920" w:type="dxa"/>
            <w:tcBorders>
              <w:top w:val="nil"/>
              <w:left w:val="nil"/>
              <w:bottom w:val="single" w:sz="4" w:space="0" w:color="auto"/>
              <w:right w:val="single" w:sz="4" w:space="0" w:color="auto"/>
            </w:tcBorders>
            <w:shd w:val="clear" w:color="auto" w:fill="auto"/>
            <w:noWrap/>
            <w:vAlign w:val="bottom"/>
            <w:hideMark/>
          </w:tcPr>
          <w:p w14:paraId="787F280C"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35 </w:t>
            </w:r>
          </w:p>
        </w:tc>
        <w:tc>
          <w:tcPr>
            <w:tcW w:w="3960" w:type="dxa"/>
            <w:tcBorders>
              <w:top w:val="nil"/>
              <w:left w:val="nil"/>
              <w:bottom w:val="single" w:sz="4" w:space="0" w:color="auto"/>
              <w:right w:val="single" w:sz="4" w:space="0" w:color="auto"/>
            </w:tcBorders>
            <w:shd w:val="clear" w:color="auto" w:fill="auto"/>
            <w:noWrap/>
            <w:vAlign w:val="bottom"/>
            <w:hideMark/>
          </w:tcPr>
          <w:p w14:paraId="413046C6"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11 </w:t>
            </w:r>
          </w:p>
        </w:tc>
        <w:tc>
          <w:tcPr>
            <w:tcW w:w="460" w:type="dxa"/>
            <w:tcBorders>
              <w:top w:val="nil"/>
              <w:left w:val="nil"/>
              <w:bottom w:val="nil"/>
              <w:right w:val="nil"/>
            </w:tcBorders>
            <w:shd w:val="clear" w:color="auto" w:fill="auto"/>
            <w:noWrap/>
            <w:vAlign w:val="bottom"/>
            <w:hideMark/>
          </w:tcPr>
          <w:p w14:paraId="741801DA"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63F07AEC" w14:textId="77777777" w:rsidTr="00192796">
        <w:trPr>
          <w:trHeight w:val="285"/>
        </w:trPr>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14:paraId="604C2724" w14:textId="77777777" w:rsidR="00192796" w:rsidRPr="00192796" w:rsidRDefault="00192796" w:rsidP="00192796">
            <w:pPr>
              <w:spacing w:after="0" w:line="240" w:lineRule="auto"/>
              <w:jc w:val="center"/>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Lezhë </w:t>
            </w:r>
          </w:p>
        </w:tc>
        <w:tc>
          <w:tcPr>
            <w:tcW w:w="2100" w:type="dxa"/>
            <w:tcBorders>
              <w:top w:val="nil"/>
              <w:left w:val="nil"/>
              <w:bottom w:val="single" w:sz="4" w:space="0" w:color="auto"/>
              <w:right w:val="single" w:sz="4" w:space="0" w:color="auto"/>
            </w:tcBorders>
            <w:shd w:val="clear" w:color="auto" w:fill="auto"/>
            <w:noWrap/>
            <w:vAlign w:val="bottom"/>
            <w:hideMark/>
          </w:tcPr>
          <w:p w14:paraId="64868C4F"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1-5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18C192AF"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1,611 </w:t>
            </w:r>
          </w:p>
        </w:tc>
        <w:tc>
          <w:tcPr>
            <w:tcW w:w="3960" w:type="dxa"/>
            <w:tcBorders>
              <w:top w:val="nil"/>
              <w:left w:val="nil"/>
              <w:bottom w:val="single" w:sz="4" w:space="0" w:color="auto"/>
              <w:right w:val="single" w:sz="4" w:space="0" w:color="auto"/>
            </w:tcBorders>
            <w:shd w:val="clear" w:color="auto" w:fill="auto"/>
            <w:noWrap/>
            <w:vAlign w:val="bottom"/>
            <w:hideMark/>
          </w:tcPr>
          <w:p w14:paraId="55251133"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930 </w:t>
            </w:r>
          </w:p>
        </w:tc>
        <w:tc>
          <w:tcPr>
            <w:tcW w:w="460" w:type="dxa"/>
            <w:tcBorders>
              <w:top w:val="nil"/>
              <w:left w:val="nil"/>
              <w:bottom w:val="nil"/>
              <w:right w:val="nil"/>
            </w:tcBorders>
            <w:shd w:val="clear" w:color="auto" w:fill="auto"/>
            <w:noWrap/>
            <w:vAlign w:val="bottom"/>
            <w:hideMark/>
          </w:tcPr>
          <w:p w14:paraId="0A11B243"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57E7630B"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1BA88D9F"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2C4DD718"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6-25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41416E63"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308 </w:t>
            </w:r>
          </w:p>
        </w:tc>
        <w:tc>
          <w:tcPr>
            <w:tcW w:w="3960" w:type="dxa"/>
            <w:tcBorders>
              <w:top w:val="nil"/>
              <w:left w:val="nil"/>
              <w:bottom w:val="single" w:sz="4" w:space="0" w:color="auto"/>
              <w:right w:val="single" w:sz="4" w:space="0" w:color="auto"/>
            </w:tcBorders>
            <w:shd w:val="clear" w:color="auto" w:fill="auto"/>
            <w:noWrap/>
            <w:vAlign w:val="bottom"/>
            <w:hideMark/>
          </w:tcPr>
          <w:p w14:paraId="0634AE6D"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134 </w:t>
            </w:r>
          </w:p>
        </w:tc>
        <w:tc>
          <w:tcPr>
            <w:tcW w:w="460" w:type="dxa"/>
            <w:tcBorders>
              <w:top w:val="nil"/>
              <w:left w:val="nil"/>
              <w:bottom w:val="nil"/>
              <w:right w:val="nil"/>
            </w:tcBorders>
            <w:shd w:val="clear" w:color="auto" w:fill="auto"/>
            <w:noWrap/>
            <w:vAlign w:val="bottom"/>
            <w:hideMark/>
          </w:tcPr>
          <w:p w14:paraId="2E1432A3"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496615BB"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62CF6FF1"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4B064D50"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26-100 employees</w:t>
            </w:r>
          </w:p>
        </w:tc>
        <w:tc>
          <w:tcPr>
            <w:tcW w:w="1920" w:type="dxa"/>
            <w:tcBorders>
              <w:top w:val="nil"/>
              <w:left w:val="nil"/>
              <w:bottom w:val="single" w:sz="4" w:space="0" w:color="auto"/>
              <w:right w:val="single" w:sz="4" w:space="0" w:color="auto"/>
            </w:tcBorders>
            <w:shd w:val="clear" w:color="auto" w:fill="auto"/>
            <w:noWrap/>
            <w:vAlign w:val="bottom"/>
            <w:hideMark/>
          </w:tcPr>
          <w:p w14:paraId="4BD0CAF5"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69 </w:t>
            </w:r>
          </w:p>
        </w:tc>
        <w:tc>
          <w:tcPr>
            <w:tcW w:w="3960" w:type="dxa"/>
            <w:tcBorders>
              <w:top w:val="nil"/>
              <w:left w:val="nil"/>
              <w:bottom w:val="single" w:sz="4" w:space="0" w:color="auto"/>
              <w:right w:val="single" w:sz="4" w:space="0" w:color="auto"/>
            </w:tcBorders>
            <w:shd w:val="clear" w:color="auto" w:fill="auto"/>
            <w:noWrap/>
            <w:vAlign w:val="bottom"/>
            <w:hideMark/>
          </w:tcPr>
          <w:p w14:paraId="2406EB21"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22 </w:t>
            </w:r>
          </w:p>
        </w:tc>
        <w:tc>
          <w:tcPr>
            <w:tcW w:w="460" w:type="dxa"/>
            <w:tcBorders>
              <w:top w:val="nil"/>
              <w:left w:val="nil"/>
              <w:bottom w:val="nil"/>
              <w:right w:val="nil"/>
            </w:tcBorders>
            <w:shd w:val="clear" w:color="auto" w:fill="auto"/>
            <w:noWrap/>
            <w:vAlign w:val="bottom"/>
            <w:hideMark/>
          </w:tcPr>
          <w:p w14:paraId="38770776"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3B074918" w14:textId="77777777" w:rsidTr="00192796">
        <w:trPr>
          <w:trHeight w:val="285"/>
        </w:trPr>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14:paraId="6C5C74EE" w14:textId="77777777" w:rsidR="00192796" w:rsidRPr="00192796" w:rsidRDefault="00192796" w:rsidP="00192796">
            <w:pPr>
              <w:spacing w:after="0" w:line="240" w:lineRule="auto"/>
              <w:jc w:val="center"/>
              <w:rPr>
                <w:rFonts w:ascii="Arial" w:eastAsia="Times New Roman" w:hAnsi="Arial" w:cs="Arial"/>
                <w:color w:val="000000"/>
                <w:lang w:val="en-GB" w:eastAsia="en-GB"/>
              </w:rPr>
            </w:pPr>
            <w:r w:rsidRPr="00192796">
              <w:rPr>
                <w:rFonts w:ascii="Arial" w:eastAsia="Times New Roman" w:hAnsi="Arial" w:cs="Arial"/>
                <w:color w:val="000000"/>
                <w:lang w:val="en-GB" w:eastAsia="en-GB"/>
              </w:rPr>
              <w:t>Shkodër</w:t>
            </w:r>
          </w:p>
        </w:tc>
        <w:tc>
          <w:tcPr>
            <w:tcW w:w="2100" w:type="dxa"/>
            <w:tcBorders>
              <w:top w:val="nil"/>
              <w:left w:val="nil"/>
              <w:bottom w:val="single" w:sz="4" w:space="0" w:color="auto"/>
              <w:right w:val="single" w:sz="4" w:space="0" w:color="auto"/>
            </w:tcBorders>
            <w:shd w:val="clear" w:color="auto" w:fill="auto"/>
            <w:noWrap/>
            <w:vAlign w:val="bottom"/>
            <w:hideMark/>
          </w:tcPr>
          <w:p w14:paraId="31FED209"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1-5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17CC7B9D"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2,362 </w:t>
            </w:r>
          </w:p>
        </w:tc>
        <w:tc>
          <w:tcPr>
            <w:tcW w:w="3960" w:type="dxa"/>
            <w:tcBorders>
              <w:top w:val="nil"/>
              <w:left w:val="nil"/>
              <w:bottom w:val="single" w:sz="4" w:space="0" w:color="auto"/>
              <w:right w:val="single" w:sz="4" w:space="0" w:color="auto"/>
            </w:tcBorders>
            <w:shd w:val="clear" w:color="auto" w:fill="auto"/>
            <w:noWrap/>
            <w:vAlign w:val="bottom"/>
            <w:hideMark/>
          </w:tcPr>
          <w:p w14:paraId="1AAEEF6F"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1,490 </w:t>
            </w:r>
          </w:p>
        </w:tc>
        <w:tc>
          <w:tcPr>
            <w:tcW w:w="460" w:type="dxa"/>
            <w:tcBorders>
              <w:top w:val="nil"/>
              <w:left w:val="nil"/>
              <w:bottom w:val="nil"/>
              <w:right w:val="nil"/>
            </w:tcBorders>
            <w:shd w:val="clear" w:color="auto" w:fill="auto"/>
            <w:noWrap/>
            <w:vAlign w:val="bottom"/>
            <w:hideMark/>
          </w:tcPr>
          <w:p w14:paraId="44242E0C"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5B4811D7"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218BE32E"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0E971DCD"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6-25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565EFCE4"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451 </w:t>
            </w:r>
          </w:p>
        </w:tc>
        <w:tc>
          <w:tcPr>
            <w:tcW w:w="3960" w:type="dxa"/>
            <w:tcBorders>
              <w:top w:val="nil"/>
              <w:left w:val="nil"/>
              <w:bottom w:val="single" w:sz="4" w:space="0" w:color="auto"/>
              <w:right w:val="single" w:sz="4" w:space="0" w:color="auto"/>
            </w:tcBorders>
            <w:shd w:val="clear" w:color="auto" w:fill="auto"/>
            <w:noWrap/>
            <w:vAlign w:val="bottom"/>
            <w:hideMark/>
          </w:tcPr>
          <w:p w14:paraId="1518923E"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212 </w:t>
            </w:r>
          </w:p>
        </w:tc>
        <w:tc>
          <w:tcPr>
            <w:tcW w:w="460" w:type="dxa"/>
            <w:tcBorders>
              <w:top w:val="nil"/>
              <w:left w:val="nil"/>
              <w:bottom w:val="nil"/>
              <w:right w:val="nil"/>
            </w:tcBorders>
            <w:shd w:val="clear" w:color="auto" w:fill="auto"/>
            <w:noWrap/>
            <w:vAlign w:val="bottom"/>
            <w:hideMark/>
          </w:tcPr>
          <w:p w14:paraId="6AAF1F13"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6C9FE1B8"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76E13B32"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39A8E20E"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26-100 employees</w:t>
            </w:r>
          </w:p>
        </w:tc>
        <w:tc>
          <w:tcPr>
            <w:tcW w:w="1920" w:type="dxa"/>
            <w:tcBorders>
              <w:top w:val="nil"/>
              <w:left w:val="nil"/>
              <w:bottom w:val="single" w:sz="4" w:space="0" w:color="auto"/>
              <w:right w:val="single" w:sz="4" w:space="0" w:color="auto"/>
            </w:tcBorders>
            <w:shd w:val="clear" w:color="auto" w:fill="auto"/>
            <w:noWrap/>
            <w:vAlign w:val="bottom"/>
            <w:hideMark/>
          </w:tcPr>
          <w:p w14:paraId="1EF4F45A"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134 </w:t>
            </w:r>
          </w:p>
        </w:tc>
        <w:tc>
          <w:tcPr>
            <w:tcW w:w="3960" w:type="dxa"/>
            <w:tcBorders>
              <w:top w:val="nil"/>
              <w:left w:val="nil"/>
              <w:bottom w:val="single" w:sz="4" w:space="0" w:color="auto"/>
              <w:right w:val="single" w:sz="4" w:space="0" w:color="auto"/>
            </w:tcBorders>
            <w:shd w:val="clear" w:color="auto" w:fill="auto"/>
            <w:noWrap/>
            <w:vAlign w:val="bottom"/>
            <w:hideMark/>
          </w:tcPr>
          <w:p w14:paraId="364EDC30"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50 </w:t>
            </w:r>
          </w:p>
        </w:tc>
        <w:tc>
          <w:tcPr>
            <w:tcW w:w="460" w:type="dxa"/>
            <w:tcBorders>
              <w:top w:val="nil"/>
              <w:left w:val="nil"/>
              <w:bottom w:val="nil"/>
              <w:right w:val="nil"/>
            </w:tcBorders>
            <w:shd w:val="clear" w:color="auto" w:fill="auto"/>
            <w:noWrap/>
            <w:vAlign w:val="bottom"/>
            <w:hideMark/>
          </w:tcPr>
          <w:p w14:paraId="0A61FFD2"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656437D5" w14:textId="77777777" w:rsidTr="00192796">
        <w:trPr>
          <w:trHeight w:val="285"/>
        </w:trPr>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14:paraId="4CA34628" w14:textId="77777777" w:rsidR="00192796" w:rsidRPr="00192796" w:rsidRDefault="00192796" w:rsidP="00192796">
            <w:pPr>
              <w:spacing w:after="0" w:line="240" w:lineRule="auto"/>
              <w:jc w:val="center"/>
              <w:rPr>
                <w:rFonts w:ascii="Arial" w:eastAsia="Times New Roman" w:hAnsi="Arial" w:cs="Arial"/>
                <w:color w:val="000000"/>
                <w:lang w:val="en-GB" w:eastAsia="en-GB"/>
              </w:rPr>
            </w:pPr>
            <w:r w:rsidRPr="00192796">
              <w:rPr>
                <w:rFonts w:ascii="Arial" w:eastAsia="Times New Roman" w:hAnsi="Arial" w:cs="Arial"/>
                <w:color w:val="000000"/>
                <w:lang w:val="en-GB" w:eastAsia="en-GB"/>
              </w:rPr>
              <w:t>Tiranë</w:t>
            </w:r>
          </w:p>
        </w:tc>
        <w:tc>
          <w:tcPr>
            <w:tcW w:w="2100" w:type="dxa"/>
            <w:tcBorders>
              <w:top w:val="nil"/>
              <w:left w:val="nil"/>
              <w:bottom w:val="single" w:sz="4" w:space="0" w:color="auto"/>
              <w:right w:val="single" w:sz="4" w:space="0" w:color="auto"/>
            </w:tcBorders>
            <w:shd w:val="clear" w:color="auto" w:fill="auto"/>
            <w:noWrap/>
            <w:vAlign w:val="bottom"/>
            <w:hideMark/>
          </w:tcPr>
          <w:p w14:paraId="2EC73F2E"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1-5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2CCF889A"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27,964 </w:t>
            </w:r>
          </w:p>
        </w:tc>
        <w:tc>
          <w:tcPr>
            <w:tcW w:w="3960" w:type="dxa"/>
            <w:tcBorders>
              <w:top w:val="nil"/>
              <w:left w:val="nil"/>
              <w:bottom w:val="single" w:sz="4" w:space="0" w:color="auto"/>
              <w:right w:val="single" w:sz="4" w:space="0" w:color="auto"/>
            </w:tcBorders>
            <w:shd w:val="clear" w:color="auto" w:fill="auto"/>
            <w:noWrap/>
            <w:vAlign w:val="bottom"/>
            <w:hideMark/>
          </w:tcPr>
          <w:p w14:paraId="30B83AF6"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15,667 </w:t>
            </w:r>
          </w:p>
        </w:tc>
        <w:tc>
          <w:tcPr>
            <w:tcW w:w="460" w:type="dxa"/>
            <w:tcBorders>
              <w:top w:val="nil"/>
              <w:left w:val="nil"/>
              <w:bottom w:val="nil"/>
              <w:right w:val="nil"/>
            </w:tcBorders>
            <w:shd w:val="clear" w:color="auto" w:fill="auto"/>
            <w:noWrap/>
            <w:vAlign w:val="bottom"/>
            <w:hideMark/>
          </w:tcPr>
          <w:p w14:paraId="26BABFFE"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3254D415"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50BEC7EF"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420908B2"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6-25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6F9F6B94"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5,429 </w:t>
            </w:r>
          </w:p>
        </w:tc>
        <w:tc>
          <w:tcPr>
            <w:tcW w:w="3960" w:type="dxa"/>
            <w:tcBorders>
              <w:top w:val="nil"/>
              <w:left w:val="nil"/>
              <w:bottom w:val="single" w:sz="4" w:space="0" w:color="auto"/>
              <w:right w:val="single" w:sz="4" w:space="0" w:color="auto"/>
            </w:tcBorders>
            <w:shd w:val="clear" w:color="auto" w:fill="auto"/>
            <w:noWrap/>
            <w:vAlign w:val="bottom"/>
            <w:hideMark/>
          </w:tcPr>
          <w:p w14:paraId="51EF0194"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2,420 </w:t>
            </w:r>
          </w:p>
        </w:tc>
        <w:tc>
          <w:tcPr>
            <w:tcW w:w="460" w:type="dxa"/>
            <w:tcBorders>
              <w:top w:val="nil"/>
              <w:left w:val="nil"/>
              <w:bottom w:val="nil"/>
              <w:right w:val="nil"/>
            </w:tcBorders>
            <w:shd w:val="clear" w:color="auto" w:fill="auto"/>
            <w:noWrap/>
            <w:vAlign w:val="bottom"/>
            <w:hideMark/>
          </w:tcPr>
          <w:p w14:paraId="591C6B7F"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06726820"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7B590783"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21821D49"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26-100 employees</w:t>
            </w:r>
          </w:p>
        </w:tc>
        <w:tc>
          <w:tcPr>
            <w:tcW w:w="1920" w:type="dxa"/>
            <w:tcBorders>
              <w:top w:val="nil"/>
              <w:left w:val="nil"/>
              <w:bottom w:val="single" w:sz="4" w:space="0" w:color="auto"/>
              <w:right w:val="single" w:sz="4" w:space="0" w:color="auto"/>
            </w:tcBorders>
            <w:shd w:val="clear" w:color="auto" w:fill="auto"/>
            <w:noWrap/>
            <w:vAlign w:val="bottom"/>
            <w:hideMark/>
          </w:tcPr>
          <w:p w14:paraId="17AA3431"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1,434 </w:t>
            </w:r>
          </w:p>
        </w:tc>
        <w:tc>
          <w:tcPr>
            <w:tcW w:w="3960" w:type="dxa"/>
            <w:tcBorders>
              <w:top w:val="nil"/>
              <w:left w:val="nil"/>
              <w:bottom w:val="single" w:sz="4" w:space="0" w:color="auto"/>
              <w:right w:val="single" w:sz="4" w:space="0" w:color="auto"/>
            </w:tcBorders>
            <w:shd w:val="clear" w:color="auto" w:fill="auto"/>
            <w:noWrap/>
            <w:vAlign w:val="bottom"/>
            <w:hideMark/>
          </w:tcPr>
          <w:p w14:paraId="77A0F7E4"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501 </w:t>
            </w:r>
          </w:p>
        </w:tc>
        <w:tc>
          <w:tcPr>
            <w:tcW w:w="460" w:type="dxa"/>
            <w:tcBorders>
              <w:top w:val="nil"/>
              <w:left w:val="nil"/>
              <w:bottom w:val="nil"/>
              <w:right w:val="nil"/>
            </w:tcBorders>
            <w:shd w:val="clear" w:color="auto" w:fill="auto"/>
            <w:noWrap/>
            <w:vAlign w:val="bottom"/>
            <w:hideMark/>
          </w:tcPr>
          <w:p w14:paraId="7552D997"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721025A0" w14:textId="77777777" w:rsidTr="00192796">
        <w:trPr>
          <w:trHeight w:val="285"/>
        </w:trPr>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14:paraId="6E114740" w14:textId="77777777" w:rsidR="00192796" w:rsidRPr="00192796" w:rsidRDefault="00192796" w:rsidP="00192796">
            <w:pPr>
              <w:spacing w:after="0" w:line="240" w:lineRule="auto"/>
              <w:jc w:val="center"/>
              <w:rPr>
                <w:rFonts w:ascii="Arial" w:eastAsia="Times New Roman" w:hAnsi="Arial" w:cs="Arial"/>
                <w:color w:val="000000"/>
                <w:lang w:val="en-GB" w:eastAsia="en-GB"/>
              </w:rPr>
            </w:pPr>
            <w:r w:rsidRPr="00192796">
              <w:rPr>
                <w:rFonts w:ascii="Arial" w:eastAsia="Times New Roman" w:hAnsi="Arial" w:cs="Arial"/>
                <w:color w:val="000000"/>
                <w:lang w:val="en-GB" w:eastAsia="en-GB"/>
              </w:rPr>
              <w:t>Vlorë</w:t>
            </w:r>
          </w:p>
        </w:tc>
        <w:tc>
          <w:tcPr>
            <w:tcW w:w="2100" w:type="dxa"/>
            <w:tcBorders>
              <w:top w:val="nil"/>
              <w:left w:val="nil"/>
              <w:bottom w:val="single" w:sz="4" w:space="0" w:color="auto"/>
              <w:right w:val="single" w:sz="4" w:space="0" w:color="auto"/>
            </w:tcBorders>
            <w:shd w:val="clear" w:color="auto" w:fill="auto"/>
            <w:noWrap/>
            <w:vAlign w:val="bottom"/>
            <w:hideMark/>
          </w:tcPr>
          <w:p w14:paraId="27E741DC"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1-5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6DD66611"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3,769 </w:t>
            </w:r>
          </w:p>
        </w:tc>
        <w:tc>
          <w:tcPr>
            <w:tcW w:w="3960" w:type="dxa"/>
            <w:tcBorders>
              <w:top w:val="nil"/>
              <w:left w:val="nil"/>
              <w:bottom w:val="single" w:sz="4" w:space="0" w:color="auto"/>
              <w:right w:val="single" w:sz="4" w:space="0" w:color="auto"/>
            </w:tcBorders>
            <w:shd w:val="clear" w:color="auto" w:fill="auto"/>
            <w:noWrap/>
            <w:vAlign w:val="bottom"/>
            <w:hideMark/>
          </w:tcPr>
          <w:p w14:paraId="55168F83"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2,239 </w:t>
            </w:r>
          </w:p>
        </w:tc>
        <w:tc>
          <w:tcPr>
            <w:tcW w:w="460" w:type="dxa"/>
            <w:tcBorders>
              <w:top w:val="nil"/>
              <w:left w:val="nil"/>
              <w:bottom w:val="nil"/>
              <w:right w:val="nil"/>
            </w:tcBorders>
            <w:shd w:val="clear" w:color="auto" w:fill="auto"/>
            <w:noWrap/>
            <w:vAlign w:val="bottom"/>
            <w:hideMark/>
          </w:tcPr>
          <w:p w14:paraId="5D8C7FD0"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41AB0C29"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70806DDF"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0A0402DE"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6-25 employees</w:t>
            </w:r>
          </w:p>
        </w:tc>
        <w:tc>
          <w:tcPr>
            <w:tcW w:w="1920" w:type="dxa"/>
            <w:tcBorders>
              <w:top w:val="nil"/>
              <w:left w:val="nil"/>
              <w:bottom w:val="single" w:sz="4" w:space="0" w:color="auto"/>
              <w:right w:val="single" w:sz="4" w:space="0" w:color="auto"/>
            </w:tcBorders>
            <w:shd w:val="clear" w:color="auto" w:fill="auto"/>
            <w:noWrap/>
            <w:vAlign w:val="bottom"/>
            <w:hideMark/>
          </w:tcPr>
          <w:p w14:paraId="56EEC60E"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594 </w:t>
            </w:r>
          </w:p>
        </w:tc>
        <w:tc>
          <w:tcPr>
            <w:tcW w:w="3960" w:type="dxa"/>
            <w:tcBorders>
              <w:top w:val="nil"/>
              <w:left w:val="nil"/>
              <w:bottom w:val="single" w:sz="4" w:space="0" w:color="auto"/>
              <w:right w:val="single" w:sz="4" w:space="0" w:color="auto"/>
            </w:tcBorders>
            <w:shd w:val="clear" w:color="auto" w:fill="auto"/>
            <w:noWrap/>
            <w:vAlign w:val="bottom"/>
            <w:hideMark/>
          </w:tcPr>
          <w:p w14:paraId="2130E4E6"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285 </w:t>
            </w:r>
          </w:p>
        </w:tc>
        <w:tc>
          <w:tcPr>
            <w:tcW w:w="460" w:type="dxa"/>
            <w:tcBorders>
              <w:top w:val="nil"/>
              <w:left w:val="nil"/>
              <w:bottom w:val="nil"/>
              <w:right w:val="nil"/>
            </w:tcBorders>
            <w:shd w:val="clear" w:color="auto" w:fill="auto"/>
            <w:noWrap/>
            <w:vAlign w:val="bottom"/>
            <w:hideMark/>
          </w:tcPr>
          <w:p w14:paraId="6BCA0EEA"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0CFD4A94" w14:textId="77777777" w:rsidTr="00192796">
        <w:trPr>
          <w:trHeight w:val="285"/>
        </w:trPr>
        <w:tc>
          <w:tcPr>
            <w:tcW w:w="1180" w:type="dxa"/>
            <w:vMerge/>
            <w:tcBorders>
              <w:top w:val="nil"/>
              <w:left w:val="single" w:sz="4" w:space="0" w:color="auto"/>
              <w:bottom w:val="single" w:sz="4" w:space="0" w:color="000000"/>
              <w:right w:val="single" w:sz="4" w:space="0" w:color="auto"/>
            </w:tcBorders>
            <w:vAlign w:val="center"/>
            <w:hideMark/>
          </w:tcPr>
          <w:p w14:paraId="59FE6320" w14:textId="77777777" w:rsidR="00192796" w:rsidRPr="00192796" w:rsidRDefault="00192796" w:rsidP="00192796">
            <w:pPr>
              <w:spacing w:after="0" w:line="240" w:lineRule="auto"/>
              <w:rPr>
                <w:rFonts w:ascii="Arial" w:eastAsia="Times New Roman" w:hAnsi="Arial" w:cs="Arial"/>
                <w:color w:val="000000"/>
                <w:lang w:val="en-GB" w:eastAsia="en-GB"/>
              </w:rPr>
            </w:pPr>
          </w:p>
        </w:tc>
        <w:tc>
          <w:tcPr>
            <w:tcW w:w="2100" w:type="dxa"/>
            <w:tcBorders>
              <w:top w:val="nil"/>
              <w:left w:val="nil"/>
              <w:bottom w:val="single" w:sz="4" w:space="0" w:color="auto"/>
              <w:right w:val="single" w:sz="4" w:space="0" w:color="auto"/>
            </w:tcBorders>
            <w:shd w:val="clear" w:color="auto" w:fill="auto"/>
            <w:noWrap/>
            <w:vAlign w:val="bottom"/>
            <w:hideMark/>
          </w:tcPr>
          <w:p w14:paraId="0F2DA17D"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26-100 employees</w:t>
            </w:r>
          </w:p>
        </w:tc>
        <w:tc>
          <w:tcPr>
            <w:tcW w:w="1920" w:type="dxa"/>
            <w:tcBorders>
              <w:top w:val="nil"/>
              <w:left w:val="nil"/>
              <w:bottom w:val="single" w:sz="4" w:space="0" w:color="auto"/>
              <w:right w:val="single" w:sz="4" w:space="0" w:color="auto"/>
            </w:tcBorders>
            <w:shd w:val="clear" w:color="auto" w:fill="auto"/>
            <w:noWrap/>
            <w:vAlign w:val="bottom"/>
            <w:hideMark/>
          </w:tcPr>
          <w:p w14:paraId="6498EA3C"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133 </w:t>
            </w:r>
          </w:p>
        </w:tc>
        <w:tc>
          <w:tcPr>
            <w:tcW w:w="3960" w:type="dxa"/>
            <w:tcBorders>
              <w:top w:val="nil"/>
              <w:left w:val="nil"/>
              <w:bottom w:val="single" w:sz="4" w:space="0" w:color="auto"/>
              <w:right w:val="single" w:sz="4" w:space="0" w:color="auto"/>
            </w:tcBorders>
            <w:shd w:val="clear" w:color="auto" w:fill="auto"/>
            <w:noWrap/>
            <w:vAlign w:val="bottom"/>
            <w:hideMark/>
          </w:tcPr>
          <w:p w14:paraId="595EF7FB" w14:textId="77777777" w:rsidR="00192796" w:rsidRPr="00192796" w:rsidRDefault="00192796" w:rsidP="00192796">
            <w:pPr>
              <w:spacing w:after="0" w:line="240" w:lineRule="auto"/>
              <w:rPr>
                <w:rFonts w:ascii="Arial" w:eastAsia="Times New Roman" w:hAnsi="Arial" w:cs="Arial"/>
                <w:color w:val="000000"/>
                <w:lang w:val="en-GB" w:eastAsia="en-GB"/>
              </w:rPr>
            </w:pPr>
            <w:r w:rsidRPr="00192796">
              <w:rPr>
                <w:rFonts w:ascii="Arial" w:eastAsia="Times New Roman" w:hAnsi="Arial" w:cs="Arial"/>
                <w:color w:val="000000"/>
                <w:lang w:val="en-GB" w:eastAsia="en-GB"/>
              </w:rPr>
              <w:t xml:space="preserve">                                                           54 </w:t>
            </w:r>
          </w:p>
        </w:tc>
        <w:tc>
          <w:tcPr>
            <w:tcW w:w="460" w:type="dxa"/>
            <w:tcBorders>
              <w:top w:val="nil"/>
              <w:left w:val="nil"/>
              <w:bottom w:val="nil"/>
              <w:right w:val="nil"/>
            </w:tcBorders>
            <w:shd w:val="clear" w:color="auto" w:fill="auto"/>
            <w:noWrap/>
            <w:vAlign w:val="bottom"/>
            <w:hideMark/>
          </w:tcPr>
          <w:p w14:paraId="2B5C3F83" w14:textId="77777777" w:rsidR="00192796" w:rsidRPr="00192796" w:rsidRDefault="00192796" w:rsidP="00192796">
            <w:pPr>
              <w:spacing w:after="0" w:line="240" w:lineRule="auto"/>
              <w:rPr>
                <w:rFonts w:ascii="Arial" w:eastAsia="Times New Roman" w:hAnsi="Arial" w:cs="Arial"/>
                <w:color w:val="000000"/>
                <w:lang w:val="en-GB" w:eastAsia="en-GB"/>
              </w:rPr>
            </w:pPr>
          </w:p>
        </w:tc>
      </w:tr>
      <w:tr w:rsidR="00192796" w:rsidRPr="00192796" w14:paraId="1BF5B80F" w14:textId="77777777" w:rsidTr="00192796">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C22B5E7" w14:textId="77777777" w:rsidR="00192796" w:rsidRPr="00192796" w:rsidRDefault="00192796" w:rsidP="00192796">
            <w:pPr>
              <w:spacing w:after="0" w:line="240" w:lineRule="auto"/>
              <w:rPr>
                <w:rFonts w:ascii="Arial" w:eastAsia="Times New Roman" w:hAnsi="Arial" w:cs="Arial"/>
                <w:b/>
                <w:bCs/>
                <w:color w:val="000000"/>
                <w:lang w:val="en-GB" w:eastAsia="en-GB"/>
              </w:rPr>
            </w:pPr>
            <w:r w:rsidRPr="00192796">
              <w:rPr>
                <w:rFonts w:ascii="Arial" w:eastAsia="Times New Roman" w:hAnsi="Arial" w:cs="Arial"/>
                <w:b/>
                <w:bCs/>
                <w:color w:val="000000"/>
                <w:lang w:val="en-GB" w:eastAsia="en-GB"/>
              </w:rPr>
              <w:t>Total</w:t>
            </w:r>
          </w:p>
        </w:tc>
        <w:tc>
          <w:tcPr>
            <w:tcW w:w="2100" w:type="dxa"/>
            <w:tcBorders>
              <w:top w:val="nil"/>
              <w:left w:val="nil"/>
              <w:bottom w:val="single" w:sz="4" w:space="0" w:color="auto"/>
              <w:right w:val="single" w:sz="4" w:space="0" w:color="auto"/>
            </w:tcBorders>
            <w:shd w:val="clear" w:color="auto" w:fill="auto"/>
            <w:noWrap/>
            <w:vAlign w:val="bottom"/>
            <w:hideMark/>
          </w:tcPr>
          <w:p w14:paraId="0AA94A38" w14:textId="77777777" w:rsidR="00192796" w:rsidRPr="00192796" w:rsidRDefault="00192796" w:rsidP="00192796">
            <w:pPr>
              <w:spacing w:after="0" w:line="240" w:lineRule="auto"/>
              <w:rPr>
                <w:rFonts w:ascii="Arial" w:eastAsia="Times New Roman" w:hAnsi="Arial" w:cs="Arial"/>
                <w:b/>
                <w:bCs/>
                <w:color w:val="000000"/>
                <w:lang w:val="en-GB" w:eastAsia="en-GB"/>
              </w:rPr>
            </w:pPr>
            <w:r w:rsidRPr="00192796">
              <w:rPr>
                <w:rFonts w:ascii="Arial" w:eastAsia="Times New Roman" w:hAnsi="Arial" w:cs="Arial"/>
                <w:b/>
                <w:bCs/>
                <w:color w:val="000000"/>
                <w:lang w:val="en-GB" w:eastAsia="en-GB"/>
              </w:rPr>
              <w:t> </w:t>
            </w:r>
          </w:p>
        </w:tc>
        <w:tc>
          <w:tcPr>
            <w:tcW w:w="1920" w:type="dxa"/>
            <w:tcBorders>
              <w:top w:val="nil"/>
              <w:left w:val="nil"/>
              <w:bottom w:val="single" w:sz="4" w:space="0" w:color="auto"/>
              <w:right w:val="single" w:sz="4" w:space="0" w:color="auto"/>
            </w:tcBorders>
            <w:shd w:val="clear" w:color="auto" w:fill="auto"/>
            <w:noWrap/>
            <w:vAlign w:val="bottom"/>
            <w:hideMark/>
          </w:tcPr>
          <w:p w14:paraId="1B90FE05" w14:textId="77777777" w:rsidR="00192796" w:rsidRPr="00192796" w:rsidRDefault="00192796" w:rsidP="00192796">
            <w:pPr>
              <w:spacing w:after="0" w:line="240" w:lineRule="auto"/>
              <w:rPr>
                <w:rFonts w:ascii="Arial" w:eastAsia="Times New Roman" w:hAnsi="Arial" w:cs="Arial"/>
                <w:b/>
                <w:bCs/>
                <w:color w:val="000000"/>
                <w:lang w:val="en-GB" w:eastAsia="en-GB"/>
              </w:rPr>
            </w:pPr>
            <w:r w:rsidRPr="00192796">
              <w:rPr>
                <w:rFonts w:ascii="Arial" w:eastAsia="Times New Roman" w:hAnsi="Arial" w:cs="Arial"/>
                <w:b/>
                <w:bCs/>
                <w:color w:val="000000"/>
                <w:lang w:val="en-GB" w:eastAsia="en-GB"/>
              </w:rPr>
              <w:t xml:space="preserve">                  65,322 </w:t>
            </w:r>
          </w:p>
        </w:tc>
        <w:tc>
          <w:tcPr>
            <w:tcW w:w="3960" w:type="dxa"/>
            <w:tcBorders>
              <w:top w:val="nil"/>
              <w:left w:val="nil"/>
              <w:bottom w:val="single" w:sz="4" w:space="0" w:color="auto"/>
              <w:right w:val="single" w:sz="4" w:space="0" w:color="auto"/>
            </w:tcBorders>
            <w:shd w:val="clear" w:color="auto" w:fill="auto"/>
            <w:noWrap/>
            <w:vAlign w:val="bottom"/>
            <w:hideMark/>
          </w:tcPr>
          <w:p w14:paraId="246DB7B8" w14:textId="77777777" w:rsidR="00192796" w:rsidRPr="00192796" w:rsidRDefault="00192796" w:rsidP="00192796">
            <w:pPr>
              <w:spacing w:after="0" w:line="240" w:lineRule="auto"/>
              <w:rPr>
                <w:rFonts w:ascii="Arial" w:eastAsia="Times New Roman" w:hAnsi="Arial" w:cs="Arial"/>
                <w:b/>
                <w:bCs/>
                <w:color w:val="000000"/>
                <w:lang w:val="en-GB" w:eastAsia="en-GB"/>
              </w:rPr>
            </w:pPr>
            <w:r w:rsidRPr="00192796">
              <w:rPr>
                <w:rFonts w:ascii="Arial" w:eastAsia="Times New Roman" w:hAnsi="Arial" w:cs="Arial"/>
                <w:b/>
                <w:bCs/>
                <w:color w:val="000000"/>
                <w:lang w:val="en-GB" w:eastAsia="en-GB"/>
              </w:rPr>
              <w:t xml:space="preserve">                                                    34,807 </w:t>
            </w:r>
          </w:p>
        </w:tc>
        <w:tc>
          <w:tcPr>
            <w:tcW w:w="460" w:type="dxa"/>
            <w:tcBorders>
              <w:top w:val="nil"/>
              <w:left w:val="nil"/>
              <w:bottom w:val="nil"/>
              <w:right w:val="nil"/>
            </w:tcBorders>
            <w:shd w:val="clear" w:color="auto" w:fill="auto"/>
            <w:noWrap/>
            <w:vAlign w:val="bottom"/>
            <w:hideMark/>
          </w:tcPr>
          <w:p w14:paraId="202DE6A3" w14:textId="77777777" w:rsidR="00192796" w:rsidRPr="00192796" w:rsidRDefault="00192796" w:rsidP="00192796">
            <w:pPr>
              <w:spacing w:after="0" w:line="240" w:lineRule="auto"/>
              <w:rPr>
                <w:rFonts w:ascii="Arial" w:eastAsia="Times New Roman" w:hAnsi="Arial" w:cs="Arial"/>
                <w:b/>
                <w:bCs/>
                <w:color w:val="000000"/>
                <w:lang w:val="en-GB" w:eastAsia="en-GB"/>
              </w:rPr>
            </w:pPr>
          </w:p>
        </w:tc>
      </w:tr>
      <w:tr w:rsidR="00192796" w:rsidRPr="00192796" w14:paraId="6BD7BAD6" w14:textId="77777777" w:rsidTr="00192796">
        <w:trPr>
          <w:trHeight w:val="285"/>
        </w:trPr>
        <w:tc>
          <w:tcPr>
            <w:tcW w:w="1180" w:type="dxa"/>
            <w:tcBorders>
              <w:top w:val="nil"/>
              <w:left w:val="nil"/>
              <w:bottom w:val="nil"/>
              <w:right w:val="nil"/>
            </w:tcBorders>
            <w:shd w:val="clear" w:color="auto" w:fill="auto"/>
            <w:noWrap/>
            <w:vAlign w:val="bottom"/>
            <w:hideMark/>
          </w:tcPr>
          <w:p w14:paraId="3CA2DDCF"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c>
          <w:tcPr>
            <w:tcW w:w="2100" w:type="dxa"/>
            <w:tcBorders>
              <w:top w:val="nil"/>
              <w:left w:val="nil"/>
              <w:bottom w:val="nil"/>
              <w:right w:val="nil"/>
            </w:tcBorders>
            <w:shd w:val="clear" w:color="auto" w:fill="auto"/>
            <w:noWrap/>
            <w:vAlign w:val="bottom"/>
            <w:hideMark/>
          </w:tcPr>
          <w:p w14:paraId="4F24172E"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c>
          <w:tcPr>
            <w:tcW w:w="1920" w:type="dxa"/>
            <w:tcBorders>
              <w:top w:val="nil"/>
              <w:left w:val="nil"/>
              <w:bottom w:val="nil"/>
              <w:right w:val="nil"/>
            </w:tcBorders>
            <w:shd w:val="clear" w:color="auto" w:fill="auto"/>
            <w:noWrap/>
            <w:vAlign w:val="bottom"/>
            <w:hideMark/>
          </w:tcPr>
          <w:p w14:paraId="369A1667"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c>
          <w:tcPr>
            <w:tcW w:w="3960" w:type="dxa"/>
            <w:tcBorders>
              <w:top w:val="nil"/>
              <w:left w:val="nil"/>
              <w:bottom w:val="nil"/>
              <w:right w:val="nil"/>
            </w:tcBorders>
            <w:shd w:val="clear" w:color="auto" w:fill="auto"/>
            <w:noWrap/>
            <w:vAlign w:val="bottom"/>
            <w:hideMark/>
          </w:tcPr>
          <w:p w14:paraId="505A4D53"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c>
          <w:tcPr>
            <w:tcW w:w="460" w:type="dxa"/>
            <w:tcBorders>
              <w:top w:val="nil"/>
              <w:left w:val="nil"/>
              <w:bottom w:val="nil"/>
              <w:right w:val="nil"/>
            </w:tcBorders>
            <w:shd w:val="clear" w:color="auto" w:fill="auto"/>
            <w:noWrap/>
            <w:vAlign w:val="bottom"/>
            <w:hideMark/>
          </w:tcPr>
          <w:p w14:paraId="3355562D"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r>
      <w:tr w:rsidR="00192796" w:rsidRPr="00192796" w14:paraId="43976ACB" w14:textId="77777777" w:rsidTr="00192796">
        <w:trPr>
          <w:trHeight w:val="255"/>
        </w:trPr>
        <w:tc>
          <w:tcPr>
            <w:tcW w:w="3280" w:type="dxa"/>
            <w:gridSpan w:val="2"/>
            <w:tcBorders>
              <w:top w:val="nil"/>
              <w:left w:val="nil"/>
              <w:bottom w:val="nil"/>
              <w:right w:val="nil"/>
            </w:tcBorders>
            <w:shd w:val="clear" w:color="auto" w:fill="auto"/>
            <w:noWrap/>
            <w:vAlign w:val="bottom"/>
            <w:hideMark/>
          </w:tcPr>
          <w:p w14:paraId="4E279050" w14:textId="77777777" w:rsidR="00192796" w:rsidRPr="00192796" w:rsidRDefault="00192796" w:rsidP="00192796">
            <w:pPr>
              <w:spacing w:after="0" w:line="240" w:lineRule="auto"/>
              <w:rPr>
                <w:rFonts w:ascii="Aptos Narrow" w:eastAsia="Times New Roman" w:hAnsi="Aptos Narrow" w:cs="Arial"/>
                <w:i/>
                <w:iCs/>
                <w:color w:val="000000"/>
                <w:sz w:val="20"/>
                <w:szCs w:val="20"/>
                <w:lang w:val="en-GB" w:eastAsia="en-GB"/>
              </w:rPr>
            </w:pPr>
            <w:r w:rsidRPr="00192796">
              <w:rPr>
                <w:rFonts w:ascii="Aptos Narrow" w:eastAsia="Times New Roman" w:hAnsi="Aptos Narrow" w:cs="Arial"/>
                <w:i/>
                <w:iCs/>
                <w:color w:val="000000"/>
                <w:sz w:val="20"/>
                <w:szCs w:val="20"/>
                <w:lang w:val="en-GB" w:eastAsia="en-GB"/>
              </w:rPr>
              <w:t>Burimi: Regjistrat e biznesit, 2024</w:t>
            </w:r>
          </w:p>
        </w:tc>
        <w:tc>
          <w:tcPr>
            <w:tcW w:w="1920" w:type="dxa"/>
            <w:tcBorders>
              <w:top w:val="nil"/>
              <w:left w:val="nil"/>
              <w:bottom w:val="nil"/>
              <w:right w:val="nil"/>
            </w:tcBorders>
            <w:shd w:val="clear" w:color="auto" w:fill="auto"/>
            <w:noWrap/>
            <w:vAlign w:val="bottom"/>
            <w:hideMark/>
          </w:tcPr>
          <w:p w14:paraId="5ED82E8B" w14:textId="77777777" w:rsidR="00192796" w:rsidRPr="00192796" w:rsidRDefault="00192796" w:rsidP="00192796">
            <w:pPr>
              <w:spacing w:after="0" w:line="240" w:lineRule="auto"/>
              <w:rPr>
                <w:rFonts w:ascii="Aptos Narrow" w:eastAsia="Times New Roman" w:hAnsi="Aptos Narrow" w:cs="Arial"/>
                <w:i/>
                <w:iCs/>
                <w:color w:val="000000"/>
                <w:sz w:val="20"/>
                <w:szCs w:val="20"/>
                <w:lang w:val="en-GB" w:eastAsia="en-GB"/>
              </w:rPr>
            </w:pPr>
          </w:p>
        </w:tc>
        <w:tc>
          <w:tcPr>
            <w:tcW w:w="3960" w:type="dxa"/>
            <w:tcBorders>
              <w:top w:val="nil"/>
              <w:left w:val="nil"/>
              <w:bottom w:val="nil"/>
              <w:right w:val="nil"/>
            </w:tcBorders>
            <w:shd w:val="clear" w:color="auto" w:fill="auto"/>
            <w:noWrap/>
            <w:vAlign w:val="bottom"/>
            <w:hideMark/>
          </w:tcPr>
          <w:p w14:paraId="267E7067"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c>
          <w:tcPr>
            <w:tcW w:w="460" w:type="dxa"/>
            <w:tcBorders>
              <w:top w:val="nil"/>
              <w:left w:val="nil"/>
              <w:bottom w:val="nil"/>
              <w:right w:val="nil"/>
            </w:tcBorders>
            <w:shd w:val="clear" w:color="auto" w:fill="auto"/>
            <w:noWrap/>
            <w:vAlign w:val="bottom"/>
            <w:hideMark/>
          </w:tcPr>
          <w:p w14:paraId="5BAAD417"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r>
      <w:tr w:rsidR="00192796" w:rsidRPr="00192796" w14:paraId="306B8D83" w14:textId="77777777" w:rsidTr="00192796">
        <w:trPr>
          <w:trHeight w:val="255"/>
        </w:trPr>
        <w:tc>
          <w:tcPr>
            <w:tcW w:w="5200" w:type="dxa"/>
            <w:gridSpan w:val="3"/>
            <w:tcBorders>
              <w:top w:val="nil"/>
              <w:left w:val="nil"/>
              <w:bottom w:val="nil"/>
              <w:right w:val="nil"/>
            </w:tcBorders>
            <w:shd w:val="clear" w:color="auto" w:fill="auto"/>
            <w:noWrap/>
            <w:vAlign w:val="bottom"/>
            <w:hideMark/>
          </w:tcPr>
          <w:p w14:paraId="22E8D1ED" w14:textId="77777777" w:rsidR="00192796" w:rsidRPr="00192796" w:rsidRDefault="00192796" w:rsidP="00192796">
            <w:pPr>
              <w:spacing w:after="0" w:line="240" w:lineRule="auto"/>
              <w:rPr>
                <w:rFonts w:ascii="Aptos Narrow" w:eastAsia="Times New Roman" w:hAnsi="Aptos Narrow" w:cs="Arial"/>
                <w:i/>
                <w:iCs/>
                <w:color w:val="000000"/>
                <w:sz w:val="20"/>
                <w:szCs w:val="20"/>
                <w:lang w:val="en-GB" w:eastAsia="en-GB"/>
              </w:rPr>
            </w:pPr>
            <w:r w:rsidRPr="00192796">
              <w:rPr>
                <w:rFonts w:ascii="Aptos Narrow" w:eastAsia="Times New Roman" w:hAnsi="Aptos Narrow" w:cs="Arial"/>
                <w:i/>
                <w:iCs/>
                <w:color w:val="000000"/>
                <w:sz w:val="20"/>
                <w:szCs w:val="20"/>
                <w:lang w:val="en-GB" w:eastAsia="en-GB"/>
              </w:rPr>
              <w:t>Shënim: Shih komentin në sheet NACE_list</w:t>
            </w:r>
          </w:p>
        </w:tc>
        <w:tc>
          <w:tcPr>
            <w:tcW w:w="3960" w:type="dxa"/>
            <w:tcBorders>
              <w:top w:val="nil"/>
              <w:left w:val="nil"/>
              <w:bottom w:val="nil"/>
              <w:right w:val="nil"/>
            </w:tcBorders>
            <w:shd w:val="clear" w:color="auto" w:fill="auto"/>
            <w:noWrap/>
            <w:vAlign w:val="bottom"/>
            <w:hideMark/>
          </w:tcPr>
          <w:p w14:paraId="58CA4551" w14:textId="77777777" w:rsidR="00192796" w:rsidRPr="00192796" w:rsidRDefault="00192796" w:rsidP="00192796">
            <w:pPr>
              <w:spacing w:after="0" w:line="240" w:lineRule="auto"/>
              <w:rPr>
                <w:rFonts w:ascii="Aptos Narrow" w:eastAsia="Times New Roman" w:hAnsi="Aptos Narrow" w:cs="Arial"/>
                <w:i/>
                <w:iCs/>
                <w:color w:val="000000"/>
                <w:sz w:val="20"/>
                <w:szCs w:val="20"/>
                <w:lang w:val="en-GB" w:eastAsia="en-GB"/>
              </w:rPr>
            </w:pPr>
          </w:p>
        </w:tc>
        <w:tc>
          <w:tcPr>
            <w:tcW w:w="460" w:type="dxa"/>
            <w:tcBorders>
              <w:top w:val="nil"/>
              <w:left w:val="nil"/>
              <w:bottom w:val="nil"/>
              <w:right w:val="nil"/>
            </w:tcBorders>
            <w:shd w:val="clear" w:color="auto" w:fill="auto"/>
            <w:noWrap/>
            <w:vAlign w:val="bottom"/>
            <w:hideMark/>
          </w:tcPr>
          <w:p w14:paraId="62D2148F"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r>
      <w:tr w:rsidR="00192796" w:rsidRPr="00192796" w14:paraId="6EB71286" w14:textId="77777777" w:rsidTr="00192796">
        <w:trPr>
          <w:trHeight w:val="285"/>
        </w:trPr>
        <w:tc>
          <w:tcPr>
            <w:tcW w:w="1180" w:type="dxa"/>
            <w:tcBorders>
              <w:top w:val="nil"/>
              <w:left w:val="nil"/>
              <w:bottom w:val="nil"/>
              <w:right w:val="nil"/>
            </w:tcBorders>
            <w:shd w:val="clear" w:color="auto" w:fill="auto"/>
            <w:noWrap/>
            <w:vAlign w:val="bottom"/>
            <w:hideMark/>
          </w:tcPr>
          <w:p w14:paraId="2920B315"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c>
          <w:tcPr>
            <w:tcW w:w="2100" w:type="dxa"/>
            <w:tcBorders>
              <w:top w:val="nil"/>
              <w:left w:val="nil"/>
              <w:bottom w:val="nil"/>
              <w:right w:val="nil"/>
            </w:tcBorders>
            <w:shd w:val="clear" w:color="auto" w:fill="auto"/>
            <w:noWrap/>
            <w:vAlign w:val="bottom"/>
            <w:hideMark/>
          </w:tcPr>
          <w:p w14:paraId="6682F3F5"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c>
          <w:tcPr>
            <w:tcW w:w="1920" w:type="dxa"/>
            <w:tcBorders>
              <w:top w:val="nil"/>
              <w:left w:val="nil"/>
              <w:bottom w:val="nil"/>
              <w:right w:val="nil"/>
            </w:tcBorders>
            <w:shd w:val="clear" w:color="auto" w:fill="auto"/>
            <w:noWrap/>
            <w:vAlign w:val="bottom"/>
            <w:hideMark/>
          </w:tcPr>
          <w:p w14:paraId="48D5FB35"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c>
          <w:tcPr>
            <w:tcW w:w="3960" w:type="dxa"/>
            <w:tcBorders>
              <w:top w:val="nil"/>
              <w:left w:val="nil"/>
              <w:bottom w:val="nil"/>
              <w:right w:val="nil"/>
            </w:tcBorders>
            <w:shd w:val="clear" w:color="auto" w:fill="auto"/>
            <w:noWrap/>
            <w:vAlign w:val="bottom"/>
            <w:hideMark/>
          </w:tcPr>
          <w:p w14:paraId="54130E19"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c>
          <w:tcPr>
            <w:tcW w:w="460" w:type="dxa"/>
            <w:tcBorders>
              <w:top w:val="nil"/>
              <w:left w:val="nil"/>
              <w:bottom w:val="nil"/>
              <w:right w:val="nil"/>
            </w:tcBorders>
            <w:shd w:val="clear" w:color="auto" w:fill="auto"/>
            <w:noWrap/>
            <w:vAlign w:val="bottom"/>
            <w:hideMark/>
          </w:tcPr>
          <w:p w14:paraId="7A10B9DB" w14:textId="77777777" w:rsidR="00192796" w:rsidRPr="00192796" w:rsidRDefault="00192796" w:rsidP="00192796">
            <w:pPr>
              <w:spacing w:after="0" w:line="240" w:lineRule="auto"/>
              <w:rPr>
                <w:rFonts w:ascii="Times New Roman" w:eastAsia="Times New Roman" w:hAnsi="Times New Roman" w:cs="Times New Roman"/>
                <w:sz w:val="20"/>
                <w:szCs w:val="20"/>
                <w:lang w:val="en-GB" w:eastAsia="en-GB"/>
              </w:rPr>
            </w:pPr>
          </w:p>
        </w:tc>
      </w:tr>
    </w:tbl>
    <w:p w14:paraId="312EE88C" w14:textId="77777777" w:rsidR="00192796" w:rsidRPr="00192796" w:rsidRDefault="00192796" w:rsidP="00192796">
      <w:pPr>
        <w:rPr>
          <w:b/>
        </w:rPr>
      </w:pPr>
    </w:p>
    <w:p w14:paraId="3976E09C" w14:textId="77777777" w:rsidR="005B3DE2" w:rsidRDefault="005B3DE2" w:rsidP="005B3DE2"/>
    <w:p w14:paraId="24934082" w14:textId="1F45DA0E" w:rsidR="006E2919" w:rsidRDefault="00AF2801" w:rsidP="00810750">
      <w:pPr>
        <w:pStyle w:val="ListParagraph"/>
        <w:numPr>
          <w:ilvl w:val="0"/>
          <w:numId w:val="1"/>
        </w:numPr>
        <w:rPr>
          <w:b/>
        </w:rPr>
      </w:pPr>
      <w:r w:rsidRPr="003D4081">
        <w:rPr>
          <w:b/>
        </w:rPr>
        <w:lastRenderedPageBreak/>
        <w:t>Përgjigja e kërkesës nr 2</w:t>
      </w:r>
    </w:p>
    <w:p w14:paraId="3E2759ED" w14:textId="77777777" w:rsidR="00192796" w:rsidRPr="00192796" w:rsidRDefault="00192796" w:rsidP="00192796">
      <w:pPr>
        <w:ind w:left="360"/>
        <w:rPr>
          <w:rFonts w:ascii="Times New Roman" w:hAnsi="Times New Roman" w:cs="Times New Roman"/>
        </w:rPr>
      </w:pPr>
      <w:r w:rsidRPr="00192796">
        <w:rPr>
          <w:rFonts w:ascii="Times New Roman" w:hAnsi="Times New Roman" w:cs="Times New Roman"/>
        </w:rPr>
        <w:t xml:space="preserve">Në përgjigje të kërkesës përdoruesit, lutemi gjeni bashkëlidhur të dhënat lidhur me numrin e </w:t>
      </w:r>
      <w:r w:rsidRPr="00192796">
        <w:rPr>
          <w:rFonts w:ascii="Times New Roman" w:hAnsi="Times New Roman" w:cs="Times New Roman"/>
          <w:b/>
          <w:bCs/>
        </w:rPr>
        <w:t>Hyrjeve të shtetasve të huaj</w:t>
      </w:r>
      <w:r w:rsidRPr="00192796">
        <w:rPr>
          <w:rFonts w:ascii="Times New Roman" w:hAnsi="Times New Roman" w:cs="Times New Roman"/>
        </w:rPr>
        <w:t xml:space="preserve"> dhe numrin e </w:t>
      </w:r>
      <w:r w:rsidRPr="00192796">
        <w:rPr>
          <w:rFonts w:ascii="Times New Roman" w:hAnsi="Times New Roman" w:cs="Times New Roman"/>
          <w:b/>
          <w:bCs/>
        </w:rPr>
        <w:t>Hyrjeve të shtetasve të huaj nga Aeroporti i Rinasit</w:t>
      </w:r>
      <w:r w:rsidRPr="00192796">
        <w:rPr>
          <w:rFonts w:ascii="Times New Roman" w:hAnsi="Times New Roman" w:cs="Times New Roman"/>
        </w:rPr>
        <w:t xml:space="preserve"> për periudhën e disponueshme Janar-Nëntor 2025.</w:t>
      </w:r>
    </w:p>
    <w:p w14:paraId="6AB46CA6" w14:textId="546DA0B5" w:rsidR="00192796" w:rsidRPr="00192796" w:rsidRDefault="00192796" w:rsidP="00192796">
      <w:pPr>
        <w:ind w:left="360"/>
        <w:rPr>
          <w:rFonts w:ascii="Times New Roman" w:hAnsi="Times New Roman" w:cs="Times New Roman"/>
        </w:rPr>
      </w:pPr>
      <w:r w:rsidRPr="00192796">
        <w:rPr>
          <w:rFonts w:ascii="Times New Roman" w:hAnsi="Times New Roman" w:cs="Times New Roman"/>
        </w:rPr>
        <w:t>Burimi i informacionit është Drejtoria e Përgjithshme e Policisë së Shtetit.</w:t>
      </w:r>
    </w:p>
    <w:p w14:paraId="26B91611" w14:textId="77777777" w:rsidR="00192796" w:rsidRPr="00192796" w:rsidRDefault="00192796" w:rsidP="00192796">
      <w:pPr>
        <w:ind w:left="360"/>
        <w:rPr>
          <w:rFonts w:ascii="Times New Roman" w:hAnsi="Times New Roman" w:cs="Times New Roman"/>
        </w:rPr>
      </w:pPr>
      <w:r w:rsidRPr="00192796">
        <w:rPr>
          <w:rFonts w:ascii="Times New Roman" w:hAnsi="Times New Roman" w:cs="Times New Roman"/>
        </w:rPr>
        <w:t xml:space="preserve">Në tabelën e mëpotshme gjeni numrin e hyrjeve të shtetasve të ardhur nga Tajlanda, Indonezia, Japonia dhe Korea e Jugut, të cilët kanë hyrë nga </w:t>
      </w:r>
      <w:r w:rsidRPr="00192796">
        <w:rPr>
          <w:rFonts w:ascii="Times New Roman" w:hAnsi="Times New Roman" w:cs="Times New Roman"/>
          <w:b/>
          <w:bCs/>
        </w:rPr>
        <w:t>Aeroporti i Rinasit</w:t>
      </w:r>
      <w:r w:rsidRPr="00192796">
        <w:rPr>
          <w:rFonts w:ascii="Times New Roman" w:hAnsi="Times New Roman" w:cs="Times New Roman"/>
        </w:rPr>
        <w:t xml:space="preserve"> për periudhën e kërkuar.</w:t>
      </w:r>
    </w:p>
    <w:p w14:paraId="25904406" w14:textId="77777777" w:rsidR="00192796" w:rsidRPr="00192796" w:rsidRDefault="00192796" w:rsidP="00192796">
      <w:pPr>
        <w:ind w:left="360"/>
        <w:rPr>
          <w:rFonts w:ascii="Times New Roman" w:hAnsi="Times New Roman" w:cs="Times New Roman"/>
        </w:rPr>
      </w:pPr>
    </w:p>
    <w:tbl>
      <w:tblPr>
        <w:tblW w:w="9395" w:type="dxa"/>
        <w:tblCellMar>
          <w:left w:w="0" w:type="dxa"/>
          <w:right w:w="0" w:type="dxa"/>
        </w:tblCellMar>
        <w:tblLook w:val="04A0" w:firstRow="1" w:lastRow="0" w:firstColumn="1" w:lastColumn="0" w:noHBand="0" w:noVBand="1"/>
      </w:tblPr>
      <w:tblGrid>
        <w:gridCol w:w="2015"/>
        <w:gridCol w:w="2460"/>
        <w:gridCol w:w="2460"/>
        <w:gridCol w:w="2460"/>
      </w:tblGrid>
      <w:tr w:rsidR="00192796" w14:paraId="69A1E3A8" w14:textId="77777777" w:rsidTr="00192796">
        <w:trPr>
          <w:trHeight w:val="294"/>
        </w:trPr>
        <w:tc>
          <w:tcPr>
            <w:tcW w:w="2015" w:type="dxa"/>
            <w:tcBorders>
              <w:top w:val="dotted" w:sz="8" w:space="0" w:color="auto"/>
              <w:left w:val="dotted" w:sz="8" w:space="0" w:color="auto"/>
              <w:bottom w:val="dotted" w:sz="8" w:space="0" w:color="auto"/>
              <w:right w:val="dotted" w:sz="8" w:space="0" w:color="auto"/>
            </w:tcBorders>
            <w:noWrap/>
            <w:tcMar>
              <w:top w:w="15" w:type="dxa"/>
              <w:left w:w="15" w:type="dxa"/>
              <w:bottom w:w="0" w:type="dxa"/>
              <w:right w:w="15" w:type="dxa"/>
            </w:tcMar>
            <w:vAlign w:val="bottom"/>
            <w:hideMark/>
          </w:tcPr>
          <w:p w14:paraId="2A8E5659" w14:textId="4CBBA278" w:rsidR="00192796" w:rsidRPr="00192796" w:rsidRDefault="00192796" w:rsidP="00192796">
            <w:pPr>
              <w:ind w:left="360"/>
              <w:jc w:val="center"/>
              <w:rPr>
                <w:rFonts w:ascii="Times New Roman" w:hAnsi="Times New Roman" w:cs="Times New Roman"/>
                <w:b/>
                <w:bCs/>
                <w:color w:val="000000"/>
              </w:rPr>
            </w:pPr>
          </w:p>
        </w:tc>
        <w:tc>
          <w:tcPr>
            <w:tcW w:w="2460" w:type="dxa"/>
            <w:tcBorders>
              <w:top w:val="dotted" w:sz="8" w:space="0" w:color="auto"/>
              <w:left w:val="nil"/>
              <w:bottom w:val="dotted" w:sz="8" w:space="0" w:color="auto"/>
              <w:right w:val="nil"/>
            </w:tcBorders>
            <w:noWrap/>
            <w:tcMar>
              <w:top w:w="15" w:type="dxa"/>
              <w:left w:w="15" w:type="dxa"/>
              <w:bottom w:w="0" w:type="dxa"/>
              <w:right w:w="15" w:type="dxa"/>
            </w:tcMar>
            <w:vAlign w:val="bottom"/>
            <w:hideMark/>
          </w:tcPr>
          <w:p w14:paraId="319368B4" w14:textId="77777777" w:rsidR="00192796" w:rsidRPr="00192796" w:rsidRDefault="00192796" w:rsidP="00192796">
            <w:pPr>
              <w:ind w:left="360"/>
              <w:jc w:val="center"/>
              <w:rPr>
                <w:rFonts w:ascii="Times New Roman" w:hAnsi="Times New Roman" w:cs="Times New Roman"/>
                <w:b/>
                <w:bCs/>
                <w:color w:val="000000"/>
                <w14:ligatures w14:val="standardContextual"/>
              </w:rPr>
            </w:pPr>
            <w:r w:rsidRPr="00192796">
              <w:rPr>
                <w:rFonts w:ascii="Times New Roman" w:hAnsi="Times New Roman" w:cs="Times New Roman"/>
                <w:b/>
                <w:bCs/>
                <w:color w:val="000000"/>
              </w:rPr>
              <w:t>2023</w:t>
            </w:r>
          </w:p>
        </w:tc>
        <w:tc>
          <w:tcPr>
            <w:tcW w:w="2460" w:type="dxa"/>
            <w:tcBorders>
              <w:top w:val="dotted" w:sz="8" w:space="0" w:color="auto"/>
              <w:left w:val="dotted" w:sz="8" w:space="0" w:color="auto"/>
              <w:bottom w:val="dotted" w:sz="8" w:space="0" w:color="auto"/>
              <w:right w:val="dotted" w:sz="8" w:space="0" w:color="auto"/>
            </w:tcBorders>
            <w:noWrap/>
            <w:tcMar>
              <w:top w:w="15" w:type="dxa"/>
              <w:left w:w="15" w:type="dxa"/>
              <w:bottom w:w="0" w:type="dxa"/>
              <w:right w:w="15" w:type="dxa"/>
            </w:tcMar>
            <w:vAlign w:val="bottom"/>
            <w:hideMark/>
          </w:tcPr>
          <w:p w14:paraId="7F248918" w14:textId="77777777" w:rsidR="00192796" w:rsidRPr="00192796" w:rsidRDefault="00192796" w:rsidP="00192796">
            <w:pPr>
              <w:ind w:left="360"/>
              <w:jc w:val="center"/>
              <w:rPr>
                <w:rFonts w:ascii="Times New Roman" w:hAnsi="Times New Roman" w:cs="Times New Roman"/>
                <w:b/>
                <w:bCs/>
                <w:color w:val="000000"/>
              </w:rPr>
            </w:pPr>
            <w:r w:rsidRPr="00192796">
              <w:rPr>
                <w:rFonts w:ascii="Times New Roman" w:hAnsi="Times New Roman" w:cs="Times New Roman"/>
                <w:b/>
                <w:bCs/>
                <w:color w:val="000000"/>
              </w:rPr>
              <w:t>2024</w:t>
            </w:r>
          </w:p>
        </w:tc>
        <w:tc>
          <w:tcPr>
            <w:tcW w:w="2460" w:type="dxa"/>
            <w:tcBorders>
              <w:top w:val="dotted" w:sz="8" w:space="0" w:color="auto"/>
              <w:left w:val="nil"/>
              <w:bottom w:val="dotted" w:sz="8" w:space="0" w:color="auto"/>
              <w:right w:val="dotted" w:sz="8" w:space="0" w:color="auto"/>
            </w:tcBorders>
            <w:noWrap/>
            <w:tcMar>
              <w:top w:w="15" w:type="dxa"/>
              <w:left w:w="15" w:type="dxa"/>
              <w:bottom w:w="0" w:type="dxa"/>
              <w:right w:w="15" w:type="dxa"/>
            </w:tcMar>
            <w:vAlign w:val="bottom"/>
            <w:hideMark/>
          </w:tcPr>
          <w:p w14:paraId="37AC5767" w14:textId="77777777" w:rsidR="00192796" w:rsidRPr="00192796" w:rsidRDefault="00192796" w:rsidP="00192796">
            <w:pPr>
              <w:ind w:left="360"/>
              <w:jc w:val="center"/>
              <w:rPr>
                <w:rFonts w:ascii="Times New Roman" w:hAnsi="Times New Roman" w:cs="Times New Roman"/>
                <w:b/>
                <w:bCs/>
                <w:color w:val="000000"/>
              </w:rPr>
            </w:pPr>
            <w:r w:rsidRPr="00192796">
              <w:rPr>
                <w:rFonts w:ascii="Times New Roman" w:hAnsi="Times New Roman" w:cs="Times New Roman"/>
                <w:b/>
                <w:bCs/>
                <w:color w:val="000000"/>
              </w:rPr>
              <w:t>Janar-Nëntor 2025</w:t>
            </w:r>
          </w:p>
        </w:tc>
      </w:tr>
      <w:tr w:rsidR="00192796" w14:paraId="32FBFF06" w14:textId="77777777" w:rsidTr="00192796">
        <w:trPr>
          <w:trHeight w:val="294"/>
        </w:trPr>
        <w:tc>
          <w:tcPr>
            <w:tcW w:w="0" w:type="auto"/>
            <w:tcBorders>
              <w:top w:val="nil"/>
              <w:left w:val="dotted" w:sz="8" w:space="0" w:color="auto"/>
              <w:bottom w:val="dotted" w:sz="8" w:space="0" w:color="auto"/>
              <w:right w:val="dotted" w:sz="8" w:space="0" w:color="auto"/>
            </w:tcBorders>
            <w:noWrap/>
            <w:tcMar>
              <w:top w:w="15" w:type="dxa"/>
              <w:left w:w="15" w:type="dxa"/>
              <w:bottom w:w="0" w:type="dxa"/>
              <w:right w:w="15" w:type="dxa"/>
            </w:tcMar>
            <w:vAlign w:val="bottom"/>
            <w:hideMark/>
          </w:tcPr>
          <w:p w14:paraId="02A78AB0" w14:textId="77777777" w:rsidR="00192796" w:rsidRPr="00192796" w:rsidRDefault="00192796" w:rsidP="00192796">
            <w:pPr>
              <w:ind w:left="360"/>
              <w:rPr>
                <w:rFonts w:ascii="Times New Roman" w:hAnsi="Times New Roman" w:cs="Times New Roman"/>
                <w:color w:val="000000"/>
              </w:rPr>
            </w:pPr>
            <w:r w:rsidRPr="00192796">
              <w:rPr>
                <w:rFonts w:ascii="Times New Roman" w:hAnsi="Times New Roman" w:cs="Times New Roman"/>
                <w:color w:val="000000"/>
              </w:rPr>
              <w:t>Indonezi</w:t>
            </w:r>
          </w:p>
        </w:tc>
        <w:tc>
          <w:tcPr>
            <w:tcW w:w="0" w:type="auto"/>
            <w:tcBorders>
              <w:top w:val="nil"/>
              <w:left w:val="nil"/>
              <w:bottom w:val="dotted" w:sz="8" w:space="0" w:color="auto"/>
              <w:right w:val="dotted" w:sz="8" w:space="0" w:color="auto"/>
            </w:tcBorders>
            <w:noWrap/>
            <w:tcMar>
              <w:top w:w="15" w:type="dxa"/>
              <w:left w:w="15" w:type="dxa"/>
              <w:bottom w:w="0" w:type="dxa"/>
              <w:right w:w="15" w:type="dxa"/>
            </w:tcMar>
            <w:vAlign w:val="bottom"/>
            <w:hideMark/>
          </w:tcPr>
          <w:p w14:paraId="70802F91" w14:textId="13C40539" w:rsidR="00192796" w:rsidRPr="00192796" w:rsidRDefault="00192796" w:rsidP="00192796">
            <w:pPr>
              <w:ind w:left="1800"/>
              <w:rPr>
                <w:rFonts w:ascii="Times New Roman" w:hAnsi="Times New Roman" w:cs="Times New Roman"/>
                <w:color w:val="000000"/>
              </w:rPr>
            </w:pPr>
            <w:r w:rsidRPr="00192796">
              <w:rPr>
                <w:rFonts w:ascii="Times New Roman" w:hAnsi="Times New Roman" w:cs="Times New Roman"/>
                <w:color w:val="000000"/>
              </w:rPr>
              <w:t xml:space="preserve">359 </w:t>
            </w:r>
          </w:p>
        </w:tc>
        <w:tc>
          <w:tcPr>
            <w:tcW w:w="0" w:type="auto"/>
            <w:tcBorders>
              <w:top w:val="nil"/>
              <w:left w:val="nil"/>
              <w:bottom w:val="dotted" w:sz="8" w:space="0" w:color="auto"/>
              <w:right w:val="dotted" w:sz="8" w:space="0" w:color="auto"/>
            </w:tcBorders>
            <w:noWrap/>
            <w:tcMar>
              <w:top w:w="15" w:type="dxa"/>
              <w:left w:w="15" w:type="dxa"/>
              <w:bottom w:w="0" w:type="dxa"/>
              <w:right w:w="15" w:type="dxa"/>
            </w:tcMar>
            <w:vAlign w:val="bottom"/>
            <w:hideMark/>
          </w:tcPr>
          <w:p w14:paraId="00ADBF46" w14:textId="04477EFA" w:rsidR="00192796" w:rsidRPr="00192796" w:rsidRDefault="00192796" w:rsidP="00192796">
            <w:pPr>
              <w:ind w:left="1800"/>
              <w:rPr>
                <w:rFonts w:ascii="Times New Roman" w:hAnsi="Times New Roman" w:cs="Times New Roman"/>
                <w:color w:val="000000"/>
              </w:rPr>
            </w:pPr>
            <w:r w:rsidRPr="00192796">
              <w:rPr>
                <w:rFonts w:ascii="Times New Roman" w:hAnsi="Times New Roman" w:cs="Times New Roman"/>
                <w:color w:val="000000"/>
              </w:rPr>
              <w:t xml:space="preserve">863 </w:t>
            </w:r>
          </w:p>
        </w:tc>
        <w:tc>
          <w:tcPr>
            <w:tcW w:w="0" w:type="auto"/>
            <w:tcBorders>
              <w:top w:val="nil"/>
              <w:left w:val="nil"/>
              <w:bottom w:val="dotted" w:sz="8" w:space="0" w:color="auto"/>
              <w:right w:val="dotted" w:sz="8" w:space="0" w:color="auto"/>
            </w:tcBorders>
            <w:noWrap/>
            <w:tcMar>
              <w:top w:w="15" w:type="dxa"/>
              <w:left w:w="15" w:type="dxa"/>
              <w:bottom w:w="0" w:type="dxa"/>
              <w:right w:w="15" w:type="dxa"/>
            </w:tcMar>
            <w:vAlign w:val="bottom"/>
            <w:hideMark/>
          </w:tcPr>
          <w:p w14:paraId="248F92B5" w14:textId="4F53AA28" w:rsidR="00192796" w:rsidRPr="00192796" w:rsidRDefault="00192796" w:rsidP="00192796">
            <w:pPr>
              <w:ind w:left="1800"/>
              <w:rPr>
                <w:rFonts w:ascii="Times New Roman" w:hAnsi="Times New Roman" w:cs="Times New Roman"/>
                <w:color w:val="000000"/>
              </w:rPr>
            </w:pPr>
            <w:r w:rsidRPr="00192796">
              <w:rPr>
                <w:rFonts w:ascii="Times New Roman" w:hAnsi="Times New Roman" w:cs="Times New Roman"/>
                <w:color w:val="000000"/>
              </w:rPr>
              <w:t xml:space="preserve">1,103 </w:t>
            </w:r>
          </w:p>
        </w:tc>
      </w:tr>
      <w:tr w:rsidR="00192796" w14:paraId="65B38A81" w14:textId="77777777" w:rsidTr="00192796">
        <w:trPr>
          <w:trHeight w:val="294"/>
        </w:trPr>
        <w:tc>
          <w:tcPr>
            <w:tcW w:w="0" w:type="auto"/>
            <w:tcBorders>
              <w:top w:val="nil"/>
              <w:left w:val="dotted" w:sz="8" w:space="0" w:color="auto"/>
              <w:bottom w:val="dotted" w:sz="8" w:space="0" w:color="auto"/>
              <w:right w:val="dotted" w:sz="8" w:space="0" w:color="auto"/>
            </w:tcBorders>
            <w:noWrap/>
            <w:tcMar>
              <w:top w:w="15" w:type="dxa"/>
              <w:left w:w="15" w:type="dxa"/>
              <w:bottom w:w="0" w:type="dxa"/>
              <w:right w:w="15" w:type="dxa"/>
            </w:tcMar>
            <w:vAlign w:val="bottom"/>
            <w:hideMark/>
          </w:tcPr>
          <w:p w14:paraId="08736349" w14:textId="77777777" w:rsidR="00192796" w:rsidRPr="00192796" w:rsidRDefault="00192796" w:rsidP="00192796">
            <w:pPr>
              <w:ind w:left="360"/>
              <w:rPr>
                <w:rFonts w:ascii="Times New Roman" w:hAnsi="Times New Roman" w:cs="Times New Roman"/>
                <w:color w:val="000000"/>
              </w:rPr>
            </w:pPr>
            <w:r w:rsidRPr="00192796">
              <w:rPr>
                <w:rFonts w:ascii="Times New Roman" w:hAnsi="Times New Roman" w:cs="Times New Roman"/>
                <w:color w:val="000000"/>
              </w:rPr>
              <w:t>Japoni</w:t>
            </w:r>
          </w:p>
        </w:tc>
        <w:tc>
          <w:tcPr>
            <w:tcW w:w="0" w:type="auto"/>
            <w:tcBorders>
              <w:top w:val="nil"/>
              <w:left w:val="nil"/>
              <w:bottom w:val="dotted" w:sz="8" w:space="0" w:color="auto"/>
              <w:right w:val="dotted" w:sz="8" w:space="0" w:color="auto"/>
            </w:tcBorders>
            <w:noWrap/>
            <w:tcMar>
              <w:top w:w="15" w:type="dxa"/>
              <w:left w:w="15" w:type="dxa"/>
              <w:bottom w:w="0" w:type="dxa"/>
              <w:right w:w="15" w:type="dxa"/>
            </w:tcMar>
            <w:vAlign w:val="bottom"/>
            <w:hideMark/>
          </w:tcPr>
          <w:p w14:paraId="4DB49809" w14:textId="3E3C1DB9" w:rsidR="00192796" w:rsidRPr="00192796" w:rsidRDefault="00192796" w:rsidP="00192796">
            <w:pPr>
              <w:ind w:left="1800"/>
              <w:rPr>
                <w:rFonts w:ascii="Times New Roman" w:hAnsi="Times New Roman" w:cs="Times New Roman"/>
                <w:color w:val="000000"/>
              </w:rPr>
            </w:pPr>
            <w:r w:rsidRPr="00192796">
              <w:rPr>
                <w:rFonts w:ascii="Times New Roman" w:hAnsi="Times New Roman" w:cs="Times New Roman"/>
                <w:color w:val="000000"/>
              </w:rPr>
              <w:t xml:space="preserve">1,461 </w:t>
            </w:r>
          </w:p>
        </w:tc>
        <w:tc>
          <w:tcPr>
            <w:tcW w:w="0" w:type="auto"/>
            <w:tcBorders>
              <w:top w:val="nil"/>
              <w:left w:val="nil"/>
              <w:bottom w:val="dotted" w:sz="8" w:space="0" w:color="auto"/>
              <w:right w:val="dotted" w:sz="8" w:space="0" w:color="auto"/>
            </w:tcBorders>
            <w:noWrap/>
            <w:tcMar>
              <w:top w:w="15" w:type="dxa"/>
              <w:left w:w="15" w:type="dxa"/>
              <w:bottom w:w="0" w:type="dxa"/>
              <w:right w:w="15" w:type="dxa"/>
            </w:tcMar>
            <w:vAlign w:val="bottom"/>
            <w:hideMark/>
          </w:tcPr>
          <w:p w14:paraId="24396F6B" w14:textId="695CE53A" w:rsidR="00192796" w:rsidRPr="00192796" w:rsidRDefault="00192796" w:rsidP="00192796">
            <w:pPr>
              <w:ind w:left="1800"/>
              <w:rPr>
                <w:rFonts w:ascii="Times New Roman" w:hAnsi="Times New Roman" w:cs="Times New Roman"/>
                <w:color w:val="000000"/>
              </w:rPr>
            </w:pPr>
            <w:r w:rsidRPr="00192796">
              <w:rPr>
                <w:rFonts w:ascii="Times New Roman" w:hAnsi="Times New Roman" w:cs="Times New Roman"/>
                <w:color w:val="000000"/>
              </w:rPr>
              <w:t xml:space="preserve">2,569 </w:t>
            </w:r>
          </w:p>
        </w:tc>
        <w:tc>
          <w:tcPr>
            <w:tcW w:w="0" w:type="auto"/>
            <w:tcBorders>
              <w:top w:val="nil"/>
              <w:left w:val="nil"/>
              <w:bottom w:val="dotted" w:sz="8" w:space="0" w:color="auto"/>
              <w:right w:val="dotted" w:sz="8" w:space="0" w:color="auto"/>
            </w:tcBorders>
            <w:noWrap/>
            <w:tcMar>
              <w:top w:w="15" w:type="dxa"/>
              <w:left w:w="15" w:type="dxa"/>
              <w:bottom w:w="0" w:type="dxa"/>
              <w:right w:w="15" w:type="dxa"/>
            </w:tcMar>
            <w:vAlign w:val="bottom"/>
            <w:hideMark/>
          </w:tcPr>
          <w:p w14:paraId="4A742B72" w14:textId="763FC9CD" w:rsidR="00192796" w:rsidRPr="00192796" w:rsidRDefault="00192796" w:rsidP="00192796">
            <w:pPr>
              <w:ind w:left="1800"/>
              <w:rPr>
                <w:rFonts w:ascii="Times New Roman" w:hAnsi="Times New Roman" w:cs="Times New Roman"/>
                <w:color w:val="000000"/>
              </w:rPr>
            </w:pPr>
            <w:r w:rsidRPr="00192796">
              <w:rPr>
                <w:rFonts w:ascii="Times New Roman" w:hAnsi="Times New Roman" w:cs="Times New Roman"/>
                <w:color w:val="000000"/>
              </w:rPr>
              <w:t xml:space="preserve">2,513 </w:t>
            </w:r>
          </w:p>
        </w:tc>
      </w:tr>
      <w:tr w:rsidR="00192796" w14:paraId="6E4351DB" w14:textId="77777777" w:rsidTr="00192796">
        <w:trPr>
          <w:trHeight w:val="294"/>
        </w:trPr>
        <w:tc>
          <w:tcPr>
            <w:tcW w:w="0" w:type="auto"/>
            <w:tcBorders>
              <w:top w:val="nil"/>
              <w:left w:val="dotted" w:sz="8" w:space="0" w:color="auto"/>
              <w:bottom w:val="dotted" w:sz="8" w:space="0" w:color="auto"/>
              <w:right w:val="dotted" w:sz="8" w:space="0" w:color="auto"/>
            </w:tcBorders>
            <w:noWrap/>
            <w:tcMar>
              <w:top w:w="15" w:type="dxa"/>
              <w:left w:w="15" w:type="dxa"/>
              <w:bottom w:w="0" w:type="dxa"/>
              <w:right w:w="15" w:type="dxa"/>
            </w:tcMar>
            <w:vAlign w:val="bottom"/>
            <w:hideMark/>
          </w:tcPr>
          <w:p w14:paraId="33D56BC1" w14:textId="77777777" w:rsidR="00192796" w:rsidRPr="00192796" w:rsidRDefault="00192796" w:rsidP="00192796">
            <w:pPr>
              <w:ind w:left="360"/>
              <w:rPr>
                <w:rFonts w:ascii="Times New Roman" w:hAnsi="Times New Roman" w:cs="Times New Roman"/>
                <w:color w:val="000000"/>
              </w:rPr>
            </w:pPr>
            <w:r w:rsidRPr="00192796">
              <w:rPr>
                <w:rFonts w:ascii="Times New Roman" w:hAnsi="Times New Roman" w:cs="Times New Roman"/>
                <w:color w:val="000000"/>
              </w:rPr>
              <w:t>Korea e Jugut</w:t>
            </w:r>
          </w:p>
        </w:tc>
        <w:tc>
          <w:tcPr>
            <w:tcW w:w="0" w:type="auto"/>
            <w:tcBorders>
              <w:top w:val="nil"/>
              <w:left w:val="nil"/>
              <w:bottom w:val="dotted" w:sz="8" w:space="0" w:color="auto"/>
              <w:right w:val="dotted" w:sz="8" w:space="0" w:color="auto"/>
            </w:tcBorders>
            <w:noWrap/>
            <w:tcMar>
              <w:top w:w="15" w:type="dxa"/>
              <w:left w:w="15" w:type="dxa"/>
              <w:bottom w:w="0" w:type="dxa"/>
              <w:right w:w="15" w:type="dxa"/>
            </w:tcMar>
            <w:vAlign w:val="bottom"/>
            <w:hideMark/>
          </w:tcPr>
          <w:p w14:paraId="1D938C61" w14:textId="07AE2DE1" w:rsidR="00192796" w:rsidRPr="00192796" w:rsidRDefault="00192796" w:rsidP="00192796">
            <w:pPr>
              <w:ind w:left="1800"/>
              <w:rPr>
                <w:rFonts w:ascii="Times New Roman" w:hAnsi="Times New Roman" w:cs="Times New Roman"/>
                <w:color w:val="000000"/>
              </w:rPr>
            </w:pPr>
            <w:r w:rsidRPr="00192796">
              <w:rPr>
                <w:rFonts w:ascii="Times New Roman" w:hAnsi="Times New Roman" w:cs="Times New Roman"/>
                <w:color w:val="000000"/>
              </w:rPr>
              <w:t xml:space="preserve">1,172 </w:t>
            </w:r>
          </w:p>
        </w:tc>
        <w:tc>
          <w:tcPr>
            <w:tcW w:w="0" w:type="auto"/>
            <w:tcBorders>
              <w:top w:val="nil"/>
              <w:left w:val="nil"/>
              <w:bottom w:val="dotted" w:sz="8" w:space="0" w:color="auto"/>
              <w:right w:val="dotted" w:sz="8" w:space="0" w:color="auto"/>
            </w:tcBorders>
            <w:noWrap/>
            <w:tcMar>
              <w:top w:w="15" w:type="dxa"/>
              <w:left w:w="15" w:type="dxa"/>
              <w:bottom w:w="0" w:type="dxa"/>
              <w:right w:w="15" w:type="dxa"/>
            </w:tcMar>
            <w:vAlign w:val="bottom"/>
            <w:hideMark/>
          </w:tcPr>
          <w:p w14:paraId="407D20BB" w14:textId="0E7085B7" w:rsidR="00192796" w:rsidRPr="00192796" w:rsidRDefault="00192796" w:rsidP="00192796">
            <w:pPr>
              <w:ind w:left="1800"/>
              <w:rPr>
                <w:rFonts w:ascii="Times New Roman" w:hAnsi="Times New Roman" w:cs="Times New Roman"/>
                <w:color w:val="000000"/>
              </w:rPr>
            </w:pPr>
            <w:r w:rsidRPr="00192796">
              <w:rPr>
                <w:rFonts w:ascii="Times New Roman" w:hAnsi="Times New Roman" w:cs="Times New Roman"/>
                <w:color w:val="000000"/>
              </w:rPr>
              <w:t xml:space="preserve">1,770 </w:t>
            </w:r>
          </w:p>
        </w:tc>
        <w:tc>
          <w:tcPr>
            <w:tcW w:w="0" w:type="auto"/>
            <w:tcBorders>
              <w:top w:val="nil"/>
              <w:left w:val="nil"/>
              <w:bottom w:val="dotted" w:sz="8" w:space="0" w:color="auto"/>
              <w:right w:val="dotted" w:sz="8" w:space="0" w:color="auto"/>
            </w:tcBorders>
            <w:noWrap/>
            <w:tcMar>
              <w:top w:w="15" w:type="dxa"/>
              <w:left w:w="15" w:type="dxa"/>
              <w:bottom w:w="0" w:type="dxa"/>
              <w:right w:w="15" w:type="dxa"/>
            </w:tcMar>
            <w:vAlign w:val="bottom"/>
            <w:hideMark/>
          </w:tcPr>
          <w:p w14:paraId="1B5D8851" w14:textId="07662587" w:rsidR="00192796" w:rsidRPr="00192796" w:rsidRDefault="00192796" w:rsidP="00192796">
            <w:pPr>
              <w:ind w:left="1800"/>
              <w:rPr>
                <w:rFonts w:ascii="Times New Roman" w:hAnsi="Times New Roman" w:cs="Times New Roman"/>
                <w:color w:val="000000"/>
              </w:rPr>
            </w:pPr>
            <w:r w:rsidRPr="00192796">
              <w:rPr>
                <w:rFonts w:ascii="Times New Roman" w:hAnsi="Times New Roman" w:cs="Times New Roman"/>
                <w:color w:val="000000"/>
              </w:rPr>
              <w:t xml:space="preserve">1,815 </w:t>
            </w:r>
          </w:p>
        </w:tc>
      </w:tr>
      <w:tr w:rsidR="00192796" w14:paraId="4C330435" w14:textId="77777777" w:rsidTr="00192796">
        <w:trPr>
          <w:trHeight w:val="294"/>
        </w:trPr>
        <w:tc>
          <w:tcPr>
            <w:tcW w:w="0" w:type="auto"/>
            <w:tcBorders>
              <w:top w:val="nil"/>
              <w:left w:val="dotted" w:sz="8" w:space="0" w:color="auto"/>
              <w:bottom w:val="dotted" w:sz="8" w:space="0" w:color="auto"/>
              <w:right w:val="dotted" w:sz="8" w:space="0" w:color="auto"/>
            </w:tcBorders>
            <w:noWrap/>
            <w:tcMar>
              <w:top w:w="15" w:type="dxa"/>
              <w:left w:w="15" w:type="dxa"/>
              <w:bottom w:w="0" w:type="dxa"/>
              <w:right w:w="15" w:type="dxa"/>
            </w:tcMar>
            <w:vAlign w:val="bottom"/>
            <w:hideMark/>
          </w:tcPr>
          <w:p w14:paraId="27A834DF" w14:textId="77777777" w:rsidR="00192796" w:rsidRPr="00192796" w:rsidRDefault="00192796" w:rsidP="00192796">
            <w:pPr>
              <w:ind w:left="360"/>
              <w:rPr>
                <w:rFonts w:ascii="Times New Roman" w:hAnsi="Times New Roman" w:cs="Times New Roman"/>
                <w:color w:val="000000"/>
              </w:rPr>
            </w:pPr>
            <w:r w:rsidRPr="00192796">
              <w:rPr>
                <w:rFonts w:ascii="Times New Roman" w:hAnsi="Times New Roman" w:cs="Times New Roman"/>
                <w:color w:val="000000"/>
              </w:rPr>
              <w:t>Tajlandë</w:t>
            </w:r>
          </w:p>
        </w:tc>
        <w:tc>
          <w:tcPr>
            <w:tcW w:w="0" w:type="auto"/>
            <w:tcBorders>
              <w:top w:val="nil"/>
              <w:left w:val="nil"/>
              <w:bottom w:val="dotted" w:sz="8" w:space="0" w:color="auto"/>
              <w:right w:val="dotted" w:sz="8" w:space="0" w:color="auto"/>
            </w:tcBorders>
            <w:noWrap/>
            <w:tcMar>
              <w:top w:w="15" w:type="dxa"/>
              <w:left w:w="15" w:type="dxa"/>
              <w:bottom w:w="0" w:type="dxa"/>
              <w:right w:w="15" w:type="dxa"/>
            </w:tcMar>
            <w:vAlign w:val="bottom"/>
            <w:hideMark/>
          </w:tcPr>
          <w:p w14:paraId="7B0121A8" w14:textId="025FFD11" w:rsidR="00192796" w:rsidRPr="00192796" w:rsidRDefault="00192796" w:rsidP="00192796">
            <w:pPr>
              <w:ind w:left="1800"/>
              <w:rPr>
                <w:rFonts w:ascii="Times New Roman" w:hAnsi="Times New Roman" w:cs="Times New Roman"/>
                <w:color w:val="000000"/>
              </w:rPr>
            </w:pPr>
            <w:r w:rsidRPr="00192796">
              <w:rPr>
                <w:rFonts w:ascii="Times New Roman" w:hAnsi="Times New Roman" w:cs="Times New Roman"/>
                <w:color w:val="000000"/>
              </w:rPr>
              <w:t xml:space="preserve">418 </w:t>
            </w:r>
          </w:p>
        </w:tc>
        <w:tc>
          <w:tcPr>
            <w:tcW w:w="0" w:type="auto"/>
            <w:tcBorders>
              <w:top w:val="nil"/>
              <w:left w:val="nil"/>
              <w:bottom w:val="dotted" w:sz="8" w:space="0" w:color="auto"/>
              <w:right w:val="dotted" w:sz="8" w:space="0" w:color="auto"/>
            </w:tcBorders>
            <w:noWrap/>
            <w:tcMar>
              <w:top w:w="15" w:type="dxa"/>
              <w:left w:w="15" w:type="dxa"/>
              <w:bottom w:w="0" w:type="dxa"/>
              <w:right w:w="15" w:type="dxa"/>
            </w:tcMar>
            <w:vAlign w:val="bottom"/>
            <w:hideMark/>
          </w:tcPr>
          <w:p w14:paraId="75751148" w14:textId="1AAC3EAC" w:rsidR="00192796" w:rsidRPr="00192796" w:rsidRDefault="00192796" w:rsidP="00192796">
            <w:pPr>
              <w:ind w:left="1800"/>
              <w:rPr>
                <w:rFonts w:ascii="Times New Roman" w:hAnsi="Times New Roman" w:cs="Times New Roman"/>
                <w:color w:val="000000"/>
              </w:rPr>
            </w:pPr>
            <w:r w:rsidRPr="00192796">
              <w:rPr>
                <w:rFonts w:ascii="Times New Roman" w:hAnsi="Times New Roman" w:cs="Times New Roman"/>
                <w:color w:val="000000"/>
              </w:rPr>
              <w:t xml:space="preserve">766 </w:t>
            </w:r>
          </w:p>
        </w:tc>
        <w:tc>
          <w:tcPr>
            <w:tcW w:w="0" w:type="auto"/>
            <w:tcBorders>
              <w:top w:val="nil"/>
              <w:left w:val="nil"/>
              <w:bottom w:val="dotted" w:sz="8" w:space="0" w:color="auto"/>
              <w:right w:val="dotted" w:sz="8" w:space="0" w:color="auto"/>
            </w:tcBorders>
            <w:noWrap/>
            <w:tcMar>
              <w:top w:w="15" w:type="dxa"/>
              <w:left w:w="15" w:type="dxa"/>
              <w:bottom w:w="0" w:type="dxa"/>
              <w:right w:w="15" w:type="dxa"/>
            </w:tcMar>
            <w:vAlign w:val="bottom"/>
            <w:hideMark/>
          </w:tcPr>
          <w:p w14:paraId="2724DCB0" w14:textId="7955EFD1" w:rsidR="00192796" w:rsidRPr="00192796" w:rsidRDefault="00192796" w:rsidP="00192796">
            <w:pPr>
              <w:ind w:left="1800"/>
              <w:rPr>
                <w:rFonts w:ascii="Times New Roman" w:hAnsi="Times New Roman" w:cs="Times New Roman"/>
                <w:color w:val="000000"/>
              </w:rPr>
            </w:pPr>
            <w:r w:rsidRPr="00192796">
              <w:rPr>
                <w:rFonts w:ascii="Times New Roman" w:hAnsi="Times New Roman" w:cs="Times New Roman"/>
                <w:color w:val="000000"/>
              </w:rPr>
              <w:t xml:space="preserve">810 </w:t>
            </w:r>
          </w:p>
        </w:tc>
      </w:tr>
    </w:tbl>
    <w:p w14:paraId="5C354EE7" w14:textId="77777777" w:rsidR="00192796" w:rsidRPr="00192796" w:rsidRDefault="00192796" w:rsidP="00192796">
      <w:pPr>
        <w:ind w:left="360"/>
        <w:rPr>
          <w:rFonts w:ascii="Times New Roman" w:hAnsi="Times New Roman" w:cs="Times New Roman"/>
          <w:b/>
          <w:bCs/>
          <w:i/>
          <w:iCs/>
        </w:rPr>
      </w:pPr>
      <w:r w:rsidRPr="00192796">
        <w:rPr>
          <w:rFonts w:ascii="Times New Roman" w:hAnsi="Times New Roman" w:cs="Times New Roman"/>
          <w:b/>
          <w:bCs/>
          <w:i/>
          <w:iCs/>
        </w:rPr>
        <w:t xml:space="preserve"> Burimi: </w:t>
      </w:r>
      <w:r w:rsidRPr="00192796">
        <w:rPr>
          <w:rFonts w:ascii="Times New Roman" w:hAnsi="Times New Roman" w:cs="Times New Roman"/>
          <w:i/>
          <w:iCs/>
        </w:rPr>
        <w:t>Drejtoria e Përgjithshme e Policisë së Shtetit, llogatitjet INSTAT</w:t>
      </w:r>
    </w:p>
    <w:p w14:paraId="55CB096D" w14:textId="77777777" w:rsidR="00192796" w:rsidRPr="00192796" w:rsidRDefault="00192796" w:rsidP="00192796">
      <w:pPr>
        <w:rPr>
          <w:b/>
        </w:rPr>
      </w:pPr>
    </w:p>
    <w:p w14:paraId="5C0157A1" w14:textId="6DAD9122" w:rsidR="00D600D6" w:rsidRPr="003D4081" w:rsidRDefault="007C45ED" w:rsidP="00810750">
      <w:pPr>
        <w:pStyle w:val="ListParagraph"/>
        <w:numPr>
          <w:ilvl w:val="0"/>
          <w:numId w:val="1"/>
        </w:numPr>
        <w:rPr>
          <w:b/>
        </w:rPr>
      </w:pPr>
      <w:r w:rsidRPr="003D4081">
        <w:rPr>
          <w:b/>
        </w:rPr>
        <w:t>Përgjigja e kërkesës nr 3</w:t>
      </w:r>
    </w:p>
    <w:p w14:paraId="266F21A1" w14:textId="3B4DD25A" w:rsidR="00192796" w:rsidRPr="00192796" w:rsidRDefault="00192796" w:rsidP="00192796">
      <w:pPr>
        <w:ind w:left="360"/>
        <w:rPr>
          <w:lang w:val="sq-AL"/>
        </w:rPr>
      </w:pPr>
      <w:r w:rsidRPr="00192796">
        <w:rPr>
          <w:lang w:val="sq-AL"/>
        </w:rPr>
        <w:t>Ne lidhje me kerkesen e perdoruesit pergjigja eshte si me poshte:</w:t>
      </w:r>
    </w:p>
    <w:p w14:paraId="4C47E2EE" w14:textId="338B9166" w:rsidR="00192796" w:rsidRDefault="00192796" w:rsidP="00192796">
      <w:pPr>
        <w:ind w:left="360"/>
      </w:pPr>
      <w:r>
        <w:t>Kerkesa per te dhena me te detajuara, bie ndesh me Ligjin nr. 17/2018 Për Statistika Zyrtare, neni 31 të Konfidencialitetit:</w:t>
      </w:r>
    </w:p>
    <w:p w14:paraId="424D50A6" w14:textId="0C55D392" w:rsidR="00192796" w:rsidRPr="00192796" w:rsidRDefault="00192796" w:rsidP="00192796">
      <w:pPr>
        <w:ind w:left="360"/>
      </w:pPr>
      <w:hyperlink r:id="rId6" w:history="1">
        <w:r>
          <w:rPr>
            <w:rStyle w:val="Hyperlink"/>
          </w:rPr>
          <w:t>https://www.instat.gov.al/media/1owddwy0/ligj-nr-17-dt-542018_per-statistikat-zyrtare.pdf</w:t>
        </w:r>
      </w:hyperlink>
    </w:p>
    <w:p w14:paraId="2899502A" w14:textId="53A22F87" w:rsidR="006554A8" w:rsidRPr="00192796" w:rsidRDefault="00192796" w:rsidP="00192796">
      <w:pPr>
        <w:ind w:left="360"/>
        <w:rPr>
          <w:lang w:val="sq-AL"/>
        </w:rPr>
      </w:pPr>
      <w:r w:rsidRPr="00192796">
        <w:rPr>
          <w:lang w:val="sq-AL"/>
        </w:rPr>
        <w:t>Për çdo pyetje/paqartësi mbetemi në kontakt.</w:t>
      </w:r>
    </w:p>
    <w:p w14:paraId="03ABCD0C" w14:textId="77777777" w:rsidR="00192796" w:rsidRDefault="00192796" w:rsidP="00AC0437">
      <w:pPr>
        <w:rPr>
          <w:b/>
        </w:rPr>
      </w:pPr>
    </w:p>
    <w:p w14:paraId="10C24987" w14:textId="66324569" w:rsidR="00D600D6" w:rsidRDefault="007C45ED" w:rsidP="00810750">
      <w:pPr>
        <w:pStyle w:val="ListParagraph"/>
        <w:numPr>
          <w:ilvl w:val="0"/>
          <w:numId w:val="1"/>
        </w:numPr>
        <w:rPr>
          <w:b/>
        </w:rPr>
      </w:pPr>
      <w:r w:rsidRPr="003D4081">
        <w:rPr>
          <w:b/>
        </w:rPr>
        <w:t>Përgjigja e kërkesës nr 4</w:t>
      </w:r>
    </w:p>
    <w:p w14:paraId="0CB66E33" w14:textId="4B9C0FEC" w:rsidR="00192796" w:rsidRPr="00192796" w:rsidRDefault="00192796" w:rsidP="00192796">
      <w:r w:rsidRPr="00192796">
        <w:t>Pergjigje pyetesori</w:t>
      </w:r>
      <w:r>
        <w:t xml:space="preserve"> mbi kakaon</w:t>
      </w:r>
    </w:p>
    <w:p w14:paraId="319DC5B5" w14:textId="77777777" w:rsidR="00192796" w:rsidRPr="003D4081" w:rsidRDefault="00192796" w:rsidP="00192796">
      <w:pPr>
        <w:pStyle w:val="ListParagraph"/>
        <w:rPr>
          <w:b/>
        </w:rPr>
      </w:pPr>
    </w:p>
    <w:p w14:paraId="7440277F" w14:textId="3D1BAAB9" w:rsidR="00D600D6" w:rsidRDefault="007C45ED" w:rsidP="00810750">
      <w:pPr>
        <w:pStyle w:val="ListParagraph"/>
        <w:numPr>
          <w:ilvl w:val="0"/>
          <w:numId w:val="1"/>
        </w:numPr>
        <w:rPr>
          <w:b/>
        </w:rPr>
      </w:pPr>
      <w:r w:rsidRPr="003D4081">
        <w:rPr>
          <w:b/>
        </w:rPr>
        <w:t>Përgjigja e kërkesës nr 5</w:t>
      </w:r>
    </w:p>
    <w:p w14:paraId="69715AD0" w14:textId="074BD2F1" w:rsidR="00192796" w:rsidRPr="00192796" w:rsidRDefault="00192796" w:rsidP="00192796">
      <w:pPr>
        <w:ind w:left="360"/>
        <w:rPr>
          <w:rFonts w:ascii="Times New Roman" w:hAnsi="Times New Roman" w:cs="Times New Roman"/>
          <w:b/>
          <w:bCs/>
          <w:sz w:val="24"/>
          <w:szCs w:val="24"/>
        </w:rPr>
      </w:pPr>
      <w:r w:rsidRPr="00192796">
        <w:rPr>
          <w:rFonts w:ascii="Times New Roman" w:hAnsi="Times New Roman" w:cs="Times New Roman"/>
          <w:sz w:val="24"/>
          <w:szCs w:val="24"/>
        </w:rPr>
        <w:t>Në përgjigje të kërkesës suaj, ju bëjmë me dije se INSTAT nuk disponon çmime</w:t>
      </w:r>
      <w:r w:rsidRPr="00192796">
        <w:rPr>
          <w:rFonts w:ascii="Times New Roman" w:hAnsi="Times New Roman" w:cs="Times New Roman"/>
          <w:b/>
          <w:bCs/>
          <w:sz w:val="24"/>
          <w:szCs w:val="24"/>
        </w:rPr>
        <w:t xml:space="preserve"> </w:t>
      </w:r>
      <w:r w:rsidRPr="00192796">
        <w:rPr>
          <w:rFonts w:ascii="Times New Roman" w:hAnsi="Times New Roman" w:cs="Times New Roman"/>
          <w:sz w:val="24"/>
          <w:szCs w:val="24"/>
        </w:rPr>
        <w:t>rreth kërkesës suaj</w:t>
      </w:r>
      <w:r w:rsidRPr="00192796">
        <w:rPr>
          <w:rFonts w:ascii="Times New Roman" w:hAnsi="Times New Roman" w:cs="Times New Roman"/>
          <w:b/>
          <w:bCs/>
          <w:sz w:val="24"/>
          <w:szCs w:val="24"/>
        </w:rPr>
        <w:t>.</w:t>
      </w:r>
    </w:p>
    <w:p w14:paraId="64067137" w14:textId="77777777" w:rsidR="00192796" w:rsidRDefault="00192796" w:rsidP="00192796">
      <w:pPr>
        <w:pStyle w:val="ListParagraph"/>
        <w:rPr>
          <w:b/>
        </w:rPr>
      </w:pPr>
    </w:p>
    <w:p w14:paraId="779F0EE1" w14:textId="1C6728B5" w:rsidR="00D600D6" w:rsidRPr="003D4081" w:rsidRDefault="007C45ED" w:rsidP="00810750">
      <w:pPr>
        <w:pStyle w:val="ListParagraph"/>
        <w:numPr>
          <w:ilvl w:val="0"/>
          <w:numId w:val="1"/>
        </w:numPr>
        <w:rPr>
          <w:b/>
        </w:rPr>
      </w:pPr>
      <w:r w:rsidRPr="003D4081">
        <w:rPr>
          <w:b/>
        </w:rPr>
        <w:t>Përgjigja e kërkesës nr 6</w:t>
      </w:r>
    </w:p>
    <w:p w14:paraId="1FCE9148" w14:textId="1CFBFD8A" w:rsidR="00192796" w:rsidRDefault="00192796" w:rsidP="00F35A6B">
      <w:pPr>
        <w:pStyle w:val="elementtoproof"/>
        <w:shd w:val="clear" w:color="auto" w:fill="FFFFFF"/>
        <w:spacing w:line="253" w:lineRule="atLeast"/>
        <w:ind w:left="720"/>
        <w:rPr>
          <w:rFonts w:ascii="Times New Roman" w:hAnsi="Times New Roman" w:cs="Times New Roman"/>
          <w:color w:val="000000"/>
          <w:sz w:val="24"/>
          <w:szCs w:val="24"/>
        </w:rPr>
      </w:pPr>
    </w:p>
    <w:p w14:paraId="4DDC5107" w14:textId="77777777" w:rsidR="00192796" w:rsidRDefault="00192796" w:rsidP="00192796">
      <w:pPr>
        <w:rPr>
          <w:rFonts w:ascii="Times New Roman" w:hAnsi="Times New Roman" w:cs="Times New Roman"/>
          <w:sz w:val="24"/>
          <w:szCs w:val="24"/>
        </w:rPr>
      </w:pPr>
    </w:p>
    <w:p w14:paraId="0A3A606B" w14:textId="39D51419" w:rsidR="00192796" w:rsidRDefault="00192796" w:rsidP="00192796">
      <w:pPr>
        <w:pStyle w:val="elementtoproof"/>
        <w:shd w:val="clear" w:color="auto" w:fill="FFFFFF"/>
        <w:spacing w:line="253" w:lineRule="atLeast"/>
        <w:ind w:left="720"/>
        <w:rPr>
          <w:rFonts w:ascii="Times New Roman" w:hAnsi="Times New Roman" w:cs="Times New Roman"/>
          <w:b/>
          <w:bCs/>
          <w:sz w:val="24"/>
          <w:szCs w:val="24"/>
        </w:rPr>
      </w:pPr>
      <w:r>
        <w:rPr>
          <w:rFonts w:ascii="Times New Roman" w:hAnsi="Times New Roman" w:cs="Times New Roman"/>
          <w:sz w:val="24"/>
          <w:szCs w:val="24"/>
        </w:rPr>
        <w:lastRenderedPageBreak/>
        <w:t xml:space="preserve">Në përgjigje të kërkesës suaj, ju bëjmë me dije se INSTAT nuk disponon çmime reference për </w:t>
      </w:r>
      <w:r>
        <w:rPr>
          <w:rFonts w:ascii="Times New Roman" w:hAnsi="Times New Roman" w:cs="Times New Roman"/>
          <w:sz w:val="24"/>
          <w:szCs w:val="24"/>
          <w:lang w:val="en-US"/>
        </w:rPr>
        <w:t xml:space="preserve">proçedurën e prokurimit me objekt: </w:t>
      </w:r>
      <w:r>
        <w:rPr>
          <w:rFonts w:ascii="Times New Roman" w:hAnsi="Times New Roman" w:cs="Times New Roman"/>
          <w:b/>
          <w:bCs/>
          <w:sz w:val="24"/>
          <w:szCs w:val="24"/>
        </w:rPr>
        <w:t>“</w:t>
      </w:r>
      <w:r>
        <w:rPr>
          <w:color w:val="000000"/>
          <w:sz w:val="24"/>
          <w:szCs w:val="24"/>
        </w:rPr>
        <w:t>Blerje shtretër për spitalin e Kardiokirurgjisë</w:t>
      </w:r>
      <w:r>
        <w:rPr>
          <w:rFonts w:ascii="Times New Roman" w:hAnsi="Times New Roman" w:cs="Times New Roman"/>
          <w:b/>
          <w:bCs/>
          <w:sz w:val="24"/>
          <w:szCs w:val="24"/>
        </w:rPr>
        <w:t>”.</w:t>
      </w:r>
    </w:p>
    <w:p w14:paraId="3E70E5C3" w14:textId="77777777" w:rsidR="00192796" w:rsidRPr="00F35A6B" w:rsidRDefault="00192796" w:rsidP="00192796">
      <w:pPr>
        <w:pStyle w:val="elementtoproof"/>
        <w:shd w:val="clear" w:color="auto" w:fill="FFFFFF"/>
        <w:spacing w:line="253" w:lineRule="atLeast"/>
        <w:ind w:left="720"/>
      </w:pPr>
    </w:p>
    <w:p w14:paraId="2C8F01C8" w14:textId="13D41B58" w:rsidR="00505090" w:rsidRPr="008C2A89" w:rsidRDefault="00D161B4" w:rsidP="00810750">
      <w:pPr>
        <w:pStyle w:val="ListParagraph"/>
        <w:numPr>
          <w:ilvl w:val="0"/>
          <w:numId w:val="1"/>
        </w:numPr>
        <w:rPr>
          <w:b/>
        </w:rPr>
      </w:pPr>
      <w:r w:rsidRPr="008C2A89">
        <w:rPr>
          <w:b/>
        </w:rPr>
        <w:t xml:space="preserve">Përgjigja e kërkesës nr </w:t>
      </w:r>
      <w:r w:rsidR="008C2A89" w:rsidRPr="008C2A89">
        <w:rPr>
          <w:b/>
        </w:rPr>
        <w:t>7</w:t>
      </w:r>
    </w:p>
    <w:p w14:paraId="6AABBBF0" w14:textId="77777777" w:rsidR="00192796" w:rsidRPr="00192796" w:rsidRDefault="00192796" w:rsidP="00192796">
      <w:pPr>
        <w:ind w:left="360"/>
        <w:rPr>
          <w:rFonts w:ascii="Times New Roman" w:hAnsi="Times New Roman" w:cs="Times New Roman"/>
        </w:rPr>
      </w:pPr>
      <w:r w:rsidRPr="00192796">
        <w:rPr>
          <w:rFonts w:ascii="Times New Roman" w:hAnsi="Times New Roman" w:cs="Times New Roman"/>
        </w:rPr>
        <w:t>Në përgjigje të kërkesës suaj, ju lutem gjeni në linkun e mëposhtëm informacionin mbi hyrjet e shtetasve të huaj sipas shteteve në Shqipëri, ku përfshihen edhe hyrjet e shtetasve norvegjeze.</w:t>
      </w:r>
    </w:p>
    <w:p w14:paraId="5955C9C4" w14:textId="77777777" w:rsidR="00192796" w:rsidRPr="00192796" w:rsidRDefault="00192796" w:rsidP="00192796">
      <w:pPr>
        <w:ind w:left="360"/>
        <w:rPr>
          <w:rFonts w:ascii="Times New Roman" w:hAnsi="Times New Roman" w:cs="Times New Roman"/>
        </w:rPr>
      </w:pPr>
    </w:p>
    <w:p w14:paraId="654F9172" w14:textId="002153EE" w:rsidR="00CB31DB" w:rsidRPr="00192796" w:rsidRDefault="00192796" w:rsidP="00192796">
      <w:pPr>
        <w:ind w:left="360"/>
        <w:rPr>
          <w:rFonts w:ascii="Times New Roman" w:hAnsi="Times New Roman" w:cs="Times New Roman"/>
        </w:rPr>
      </w:pPr>
      <w:hyperlink r:id="rId7" w:history="1">
        <w:r w:rsidRPr="00192796">
          <w:rPr>
            <w:rStyle w:val="Hyperlink"/>
            <w:rFonts w:ascii="Times New Roman" w:hAnsi="Times New Roman" w:cs="Times New Roman"/>
          </w:rPr>
          <w:t>https://databaza.instat.gov.al:8083/pxweb/sq/DST/START__TU__TU1/TU07/</w:t>
        </w:r>
      </w:hyperlink>
    </w:p>
    <w:p w14:paraId="79BB4C85" w14:textId="77777777" w:rsidR="00CB31DB" w:rsidRDefault="00CB31DB" w:rsidP="00C73805">
      <w:pPr>
        <w:rPr>
          <w:b/>
        </w:rPr>
      </w:pPr>
    </w:p>
    <w:p w14:paraId="2AABF18A" w14:textId="10FE2FAB" w:rsidR="00D161B4" w:rsidRDefault="00D161B4" w:rsidP="00810750">
      <w:pPr>
        <w:pStyle w:val="ListParagraph"/>
        <w:numPr>
          <w:ilvl w:val="0"/>
          <w:numId w:val="1"/>
        </w:numPr>
        <w:rPr>
          <w:b/>
        </w:rPr>
      </w:pPr>
      <w:r w:rsidRPr="008C2A89">
        <w:rPr>
          <w:b/>
        </w:rPr>
        <w:t xml:space="preserve">Përgjigja e kërkesës nr </w:t>
      </w:r>
      <w:r w:rsidR="008C2A89" w:rsidRPr="008C2A89">
        <w:rPr>
          <w:b/>
        </w:rPr>
        <w:t>8</w:t>
      </w:r>
    </w:p>
    <w:p w14:paraId="6E9AEA69" w14:textId="77777777" w:rsidR="00192796" w:rsidRPr="00192796" w:rsidRDefault="00192796" w:rsidP="00192796">
      <w:pPr>
        <w:ind w:left="360"/>
        <w:rPr>
          <w:rFonts w:ascii="Times New Roman" w:hAnsi="Times New Roman" w:cs="Times New Roman"/>
          <w:sz w:val="24"/>
          <w:szCs w:val="24"/>
        </w:rPr>
      </w:pPr>
      <w:r w:rsidRPr="00192796">
        <w:rPr>
          <w:rFonts w:ascii="Times New Roman" w:hAnsi="Times New Roman" w:cs="Times New Roman"/>
          <w:sz w:val="24"/>
          <w:szCs w:val="24"/>
        </w:rPr>
        <w:t>Në përgjgije të kërkesës suaj, ju bëjmë me dije se INSTAT nuk disponon çmime reference për:</w:t>
      </w:r>
    </w:p>
    <w:p w14:paraId="481FBA27" w14:textId="77777777" w:rsidR="00192796" w:rsidRPr="00192796" w:rsidRDefault="00192796" w:rsidP="00192796">
      <w:pPr>
        <w:ind w:left="360"/>
        <w:rPr>
          <w:rFonts w:ascii="Times New Roman" w:hAnsi="Times New Roman" w:cs="Times New Roman"/>
          <w:sz w:val="24"/>
          <w:szCs w:val="24"/>
        </w:rPr>
      </w:pPr>
    </w:p>
    <w:p w14:paraId="04353553" w14:textId="77777777" w:rsidR="00192796" w:rsidRPr="00192796" w:rsidRDefault="00192796" w:rsidP="00192796">
      <w:pPr>
        <w:ind w:left="360"/>
        <w:rPr>
          <w:rFonts w:ascii="Times New Roman" w:hAnsi="Times New Roman" w:cs="Times New Roman"/>
          <w:sz w:val="24"/>
          <w:szCs w:val="24"/>
        </w:rPr>
      </w:pPr>
      <w:r w:rsidRPr="00192796">
        <w:rPr>
          <w:rFonts w:ascii="Times New Roman" w:hAnsi="Times New Roman" w:cs="Times New Roman"/>
          <w:sz w:val="24"/>
          <w:szCs w:val="24"/>
        </w:rPr>
        <w:t>1- Artikuj Kancelarie-Bojera Printeri</w:t>
      </w:r>
    </w:p>
    <w:p w14:paraId="084B6BC0" w14:textId="77777777" w:rsidR="00192796" w:rsidRPr="00192796" w:rsidRDefault="00192796" w:rsidP="00192796">
      <w:pPr>
        <w:ind w:left="360"/>
        <w:rPr>
          <w:rFonts w:ascii="Times New Roman" w:hAnsi="Times New Roman" w:cs="Times New Roman"/>
          <w:sz w:val="24"/>
          <w:szCs w:val="24"/>
        </w:rPr>
      </w:pPr>
      <w:r w:rsidRPr="00192796">
        <w:rPr>
          <w:rFonts w:ascii="Times New Roman" w:hAnsi="Times New Roman" w:cs="Times New Roman"/>
          <w:sz w:val="24"/>
          <w:szCs w:val="24"/>
        </w:rPr>
        <w:t>2</w:t>
      </w:r>
      <w:proofErr w:type="gramStart"/>
      <w:r w:rsidRPr="00192796">
        <w:rPr>
          <w:rFonts w:ascii="Times New Roman" w:hAnsi="Times New Roman" w:cs="Times New Roman"/>
          <w:sz w:val="24"/>
          <w:szCs w:val="24"/>
        </w:rPr>
        <w:t>-  Blerje</w:t>
      </w:r>
      <w:proofErr w:type="gramEnd"/>
      <w:r w:rsidRPr="00192796">
        <w:rPr>
          <w:rFonts w:ascii="Times New Roman" w:hAnsi="Times New Roman" w:cs="Times New Roman"/>
          <w:sz w:val="24"/>
          <w:szCs w:val="24"/>
        </w:rPr>
        <w:t xml:space="preserve"> materiale per konservimin e impiantit</w:t>
      </w:r>
    </w:p>
    <w:p w14:paraId="507159E0" w14:textId="77777777" w:rsidR="00192796" w:rsidRPr="00192796" w:rsidRDefault="00192796" w:rsidP="00192796">
      <w:pPr>
        <w:ind w:left="360"/>
        <w:rPr>
          <w:rFonts w:ascii="Times New Roman" w:hAnsi="Times New Roman" w:cs="Times New Roman"/>
          <w:sz w:val="24"/>
          <w:szCs w:val="24"/>
        </w:rPr>
      </w:pPr>
      <w:r w:rsidRPr="00192796">
        <w:rPr>
          <w:rFonts w:ascii="Times New Roman" w:hAnsi="Times New Roman" w:cs="Times New Roman"/>
          <w:sz w:val="24"/>
          <w:szCs w:val="24"/>
        </w:rPr>
        <w:t>3</w:t>
      </w:r>
      <w:proofErr w:type="gramStart"/>
      <w:r w:rsidRPr="00192796">
        <w:rPr>
          <w:rFonts w:ascii="Times New Roman" w:hAnsi="Times New Roman" w:cs="Times New Roman"/>
          <w:sz w:val="24"/>
          <w:szCs w:val="24"/>
        </w:rPr>
        <w:t>-  Blerje</w:t>
      </w:r>
      <w:proofErr w:type="gramEnd"/>
      <w:r w:rsidRPr="00192796">
        <w:rPr>
          <w:rFonts w:ascii="Times New Roman" w:hAnsi="Times New Roman" w:cs="Times New Roman"/>
          <w:sz w:val="24"/>
          <w:szCs w:val="24"/>
        </w:rPr>
        <w:t xml:space="preserve"> pjese nderimi per gjeneratorin e azotit</w:t>
      </w:r>
    </w:p>
    <w:p w14:paraId="2791B7E6" w14:textId="77777777" w:rsidR="00192796" w:rsidRPr="00192796" w:rsidRDefault="00192796" w:rsidP="00192796">
      <w:pPr>
        <w:ind w:left="360"/>
        <w:rPr>
          <w:rFonts w:ascii="Times New Roman" w:hAnsi="Times New Roman" w:cs="Times New Roman"/>
          <w:sz w:val="24"/>
          <w:szCs w:val="24"/>
        </w:rPr>
      </w:pPr>
      <w:r w:rsidRPr="00192796">
        <w:rPr>
          <w:rFonts w:ascii="Times New Roman" w:hAnsi="Times New Roman" w:cs="Times New Roman"/>
          <w:sz w:val="24"/>
          <w:szCs w:val="24"/>
        </w:rPr>
        <w:t>4- Pjese nderrimi per panelet elektrike, inverterat dhe radrizatoret</w:t>
      </w:r>
    </w:p>
    <w:p w14:paraId="1C48BE03" w14:textId="77777777" w:rsidR="00192796" w:rsidRPr="00192796" w:rsidRDefault="00192796" w:rsidP="00192796">
      <w:pPr>
        <w:ind w:left="360"/>
        <w:rPr>
          <w:rFonts w:ascii="Times New Roman" w:hAnsi="Times New Roman" w:cs="Times New Roman"/>
          <w:sz w:val="24"/>
          <w:szCs w:val="24"/>
        </w:rPr>
      </w:pPr>
      <w:r w:rsidRPr="00192796">
        <w:rPr>
          <w:rFonts w:ascii="Times New Roman" w:hAnsi="Times New Roman" w:cs="Times New Roman"/>
          <w:sz w:val="24"/>
          <w:szCs w:val="24"/>
        </w:rPr>
        <w:t>5- Sherbim Interneti dhe telefoni fikse</w:t>
      </w:r>
    </w:p>
    <w:p w14:paraId="2DAE2932" w14:textId="77777777" w:rsidR="00192796" w:rsidRPr="00192796" w:rsidRDefault="00192796" w:rsidP="00192796">
      <w:pPr>
        <w:ind w:left="360"/>
        <w:rPr>
          <w:rFonts w:ascii="Times New Roman" w:hAnsi="Times New Roman" w:cs="Times New Roman"/>
          <w:sz w:val="24"/>
          <w:szCs w:val="24"/>
        </w:rPr>
      </w:pPr>
      <w:r w:rsidRPr="00192796">
        <w:rPr>
          <w:rFonts w:ascii="Times New Roman" w:hAnsi="Times New Roman" w:cs="Times New Roman"/>
          <w:sz w:val="24"/>
          <w:szCs w:val="24"/>
        </w:rPr>
        <w:t>6- Uji i pijshëm</w:t>
      </w:r>
    </w:p>
    <w:p w14:paraId="027763C1" w14:textId="77777777" w:rsidR="00F35A6B" w:rsidRPr="00F35A6B" w:rsidRDefault="00F35A6B" w:rsidP="00F35A6B">
      <w:pPr>
        <w:rPr>
          <w:b/>
        </w:rPr>
      </w:pPr>
    </w:p>
    <w:p w14:paraId="6BA79B64" w14:textId="70ED4011" w:rsidR="00E0029A" w:rsidRDefault="00E0029A" w:rsidP="00810750">
      <w:pPr>
        <w:pStyle w:val="ListParagraph"/>
        <w:numPr>
          <w:ilvl w:val="0"/>
          <w:numId w:val="1"/>
        </w:numPr>
        <w:rPr>
          <w:b/>
        </w:rPr>
      </w:pPr>
      <w:r w:rsidRPr="008C2A89">
        <w:rPr>
          <w:b/>
        </w:rPr>
        <w:t xml:space="preserve">Përgjigja e kërkesës nr </w:t>
      </w:r>
      <w:r>
        <w:rPr>
          <w:b/>
        </w:rPr>
        <w:t>9</w:t>
      </w:r>
    </w:p>
    <w:p w14:paraId="58BFB9A5" w14:textId="22C0EEFD" w:rsidR="00E0029A" w:rsidRDefault="00E0029A" w:rsidP="00E0029A">
      <w:pPr>
        <w:pStyle w:val="ListParagraph"/>
        <w:rPr>
          <w:b/>
        </w:rPr>
      </w:pPr>
    </w:p>
    <w:p w14:paraId="38134B0D" w14:textId="77777777" w:rsidR="00192796" w:rsidRDefault="00192796" w:rsidP="00192796">
      <w:pPr>
        <w:pStyle w:val="PlainText"/>
      </w:pPr>
      <w:r>
        <w:t>Regarding to your request, in he table below you will find the data.</w:t>
      </w:r>
    </w:p>
    <w:p w14:paraId="5733165A" w14:textId="77777777" w:rsidR="00192796" w:rsidRDefault="00192796" w:rsidP="00192796">
      <w:pPr>
        <w:pStyle w:val="PlainText"/>
        <w:rPr>
          <w:lang w:val="fr-FR"/>
        </w:rPr>
      </w:pPr>
    </w:p>
    <w:tbl>
      <w:tblPr>
        <w:tblW w:w="5104" w:type="dxa"/>
        <w:tblInd w:w="-8" w:type="dxa"/>
        <w:tblCellMar>
          <w:left w:w="0" w:type="dxa"/>
          <w:right w:w="0" w:type="dxa"/>
        </w:tblCellMar>
        <w:tblLook w:val="04A0" w:firstRow="1" w:lastRow="0" w:firstColumn="1" w:lastColumn="0" w:noHBand="0" w:noVBand="1"/>
      </w:tblPr>
      <w:tblGrid>
        <w:gridCol w:w="2250"/>
        <w:gridCol w:w="2854"/>
      </w:tblGrid>
      <w:tr w:rsidR="00192796" w14:paraId="0DD2129D" w14:textId="77777777" w:rsidTr="00192796">
        <w:trPr>
          <w:trHeight w:val="461"/>
        </w:trPr>
        <w:tc>
          <w:tcPr>
            <w:tcW w:w="2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DED525C" w14:textId="77777777" w:rsidR="00192796" w:rsidRDefault="00192796">
            <w:pPr>
              <w:jc w:val="center"/>
              <w:rPr>
                <w:b/>
                <w:bCs/>
                <w:color w:val="000000"/>
                <w:lang w:val="en-GB"/>
              </w:rPr>
            </w:pPr>
            <w:r>
              <w:t>Period</w:t>
            </w:r>
          </w:p>
        </w:tc>
        <w:tc>
          <w:tcPr>
            <w:tcW w:w="28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47D8130" w14:textId="77777777" w:rsidR="00192796" w:rsidRDefault="00192796">
            <w:pPr>
              <w:jc w:val="center"/>
              <w:rPr>
                <w:b/>
                <w:bCs/>
                <w:color w:val="000000"/>
              </w:rPr>
            </w:pPr>
            <w:r>
              <w:t>Entries of Japanese citizens</w:t>
            </w:r>
          </w:p>
        </w:tc>
      </w:tr>
      <w:tr w:rsidR="00192796" w14:paraId="26B03F8D" w14:textId="77777777" w:rsidTr="00192796">
        <w:trPr>
          <w:trHeight w:val="242"/>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F20D465" w14:textId="77777777" w:rsidR="00192796" w:rsidRDefault="00192796">
            <w:pPr>
              <w:rPr>
                <w:color w:val="000000"/>
              </w:rPr>
            </w:pPr>
            <w:r>
              <w:rPr>
                <w:color w:val="000000"/>
              </w:rPr>
              <w:t>2025M1</w:t>
            </w:r>
          </w:p>
        </w:tc>
        <w:tc>
          <w:tcPr>
            <w:tcW w:w="285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810BD8" w14:textId="77777777" w:rsidR="00192796" w:rsidRDefault="00192796">
            <w:pPr>
              <w:jc w:val="right"/>
              <w:rPr>
                <w:color w:val="000000"/>
              </w:rPr>
            </w:pPr>
            <w:r>
              <w:rPr>
                <w:color w:val="000000"/>
              </w:rPr>
              <w:t>283</w:t>
            </w:r>
          </w:p>
        </w:tc>
      </w:tr>
      <w:tr w:rsidR="00192796" w14:paraId="77BB7E72" w14:textId="77777777" w:rsidTr="00192796">
        <w:trPr>
          <w:trHeight w:val="242"/>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82D525" w14:textId="77777777" w:rsidR="00192796" w:rsidRDefault="00192796">
            <w:pPr>
              <w:rPr>
                <w:color w:val="000000"/>
              </w:rPr>
            </w:pPr>
            <w:r>
              <w:rPr>
                <w:color w:val="000000"/>
              </w:rPr>
              <w:t>2025M2</w:t>
            </w:r>
          </w:p>
        </w:tc>
        <w:tc>
          <w:tcPr>
            <w:tcW w:w="285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037CCE1" w14:textId="77777777" w:rsidR="00192796" w:rsidRDefault="00192796">
            <w:pPr>
              <w:jc w:val="right"/>
              <w:rPr>
                <w:color w:val="000000"/>
              </w:rPr>
            </w:pPr>
            <w:r>
              <w:rPr>
                <w:color w:val="000000"/>
              </w:rPr>
              <w:t>400</w:t>
            </w:r>
          </w:p>
        </w:tc>
      </w:tr>
      <w:tr w:rsidR="00192796" w14:paraId="3518F711" w14:textId="77777777" w:rsidTr="00192796">
        <w:trPr>
          <w:trHeight w:val="242"/>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EEEC9C8" w14:textId="77777777" w:rsidR="00192796" w:rsidRDefault="00192796">
            <w:pPr>
              <w:rPr>
                <w:color w:val="000000"/>
              </w:rPr>
            </w:pPr>
            <w:r>
              <w:rPr>
                <w:color w:val="000000"/>
              </w:rPr>
              <w:t>2025M3</w:t>
            </w:r>
          </w:p>
        </w:tc>
        <w:tc>
          <w:tcPr>
            <w:tcW w:w="285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BFFB4F" w14:textId="77777777" w:rsidR="00192796" w:rsidRDefault="00192796">
            <w:pPr>
              <w:jc w:val="right"/>
              <w:rPr>
                <w:color w:val="000000"/>
              </w:rPr>
            </w:pPr>
            <w:r>
              <w:rPr>
                <w:color w:val="000000"/>
              </w:rPr>
              <w:t>427</w:t>
            </w:r>
          </w:p>
        </w:tc>
      </w:tr>
      <w:tr w:rsidR="00192796" w14:paraId="10A5C8F8" w14:textId="77777777" w:rsidTr="00192796">
        <w:trPr>
          <w:trHeight w:val="242"/>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9CB1A33" w14:textId="77777777" w:rsidR="00192796" w:rsidRDefault="00192796">
            <w:pPr>
              <w:rPr>
                <w:color w:val="000000"/>
              </w:rPr>
            </w:pPr>
            <w:r>
              <w:rPr>
                <w:color w:val="000000"/>
              </w:rPr>
              <w:t>2025M4</w:t>
            </w:r>
          </w:p>
        </w:tc>
        <w:tc>
          <w:tcPr>
            <w:tcW w:w="285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B8D3E5" w14:textId="77777777" w:rsidR="00192796" w:rsidRDefault="00192796">
            <w:pPr>
              <w:jc w:val="right"/>
              <w:rPr>
                <w:color w:val="000000"/>
              </w:rPr>
            </w:pPr>
            <w:r>
              <w:rPr>
                <w:color w:val="000000"/>
              </w:rPr>
              <w:t>530</w:t>
            </w:r>
          </w:p>
        </w:tc>
      </w:tr>
      <w:tr w:rsidR="00192796" w14:paraId="2306AD39" w14:textId="77777777" w:rsidTr="00192796">
        <w:trPr>
          <w:trHeight w:val="242"/>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31B7E3A" w14:textId="77777777" w:rsidR="00192796" w:rsidRDefault="00192796">
            <w:pPr>
              <w:rPr>
                <w:color w:val="000000"/>
              </w:rPr>
            </w:pPr>
            <w:r>
              <w:rPr>
                <w:color w:val="000000"/>
              </w:rPr>
              <w:t>2025M5</w:t>
            </w:r>
          </w:p>
        </w:tc>
        <w:tc>
          <w:tcPr>
            <w:tcW w:w="285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0C65063" w14:textId="77777777" w:rsidR="00192796" w:rsidRDefault="00192796">
            <w:pPr>
              <w:jc w:val="right"/>
              <w:rPr>
                <w:color w:val="000000"/>
              </w:rPr>
            </w:pPr>
            <w:r>
              <w:rPr>
                <w:color w:val="000000"/>
              </w:rPr>
              <w:t>574</w:t>
            </w:r>
          </w:p>
        </w:tc>
      </w:tr>
      <w:tr w:rsidR="00192796" w14:paraId="58043856" w14:textId="77777777" w:rsidTr="00192796">
        <w:trPr>
          <w:trHeight w:val="242"/>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303394" w14:textId="77777777" w:rsidR="00192796" w:rsidRDefault="00192796">
            <w:pPr>
              <w:rPr>
                <w:color w:val="000000"/>
              </w:rPr>
            </w:pPr>
            <w:r>
              <w:rPr>
                <w:color w:val="000000"/>
              </w:rPr>
              <w:t>2025M6</w:t>
            </w:r>
          </w:p>
        </w:tc>
        <w:tc>
          <w:tcPr>
            <w:tcW w:w="285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37A6BC" w14:textId="77777777" w:rsidR="00192796" w:rsidRDefault="00192796">
            <w:pPr>
              <w:jc w:val="right"/>
              <w:rPr>
                <w:color w:val="000000"/>
              </w:rPr>
            </w:pPr>
            <w:r>
              <w:rPr>
                <w:color w:val="000000"/>
              </w:rPr>
              <w:t>493</w:t>
            </w:r>
          </w:p>
        </w:tc>
      </w:tr>
      <w:tr w:rsidR="00192796" w14:paraId="253EFD0F" w14:textId="77777777" w:rsidTr="00192796">
        <w:trPr>
          <w:trHeight w:val="242"/>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4F2245E" w14:textId="77777777" w:rsidR="00192796" w:rsidRDefault="00192796">
            <w:pPr>
              <w:rPr>
                <w:color w:val="000000"/>
              </w:rPr>
            </w:pPr>
            <w:r>
              <w:rPr>
                <w:color w:val="000000"/>
              </w:rPr>
              <w:lastRenderedPageBreak/>
              <w:t>2025M7</w:t>
            </w:r>
          </w:p>
        </w:tc>
        <w:tc>
          <w:tcPr>
            <w:tcW w:w="285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869FDEB" w14:textId="77777777" w:rsidR="00192796" w:rsidRDefault="00192796">
            <w:pPr>
              <w:jc w:val="right"/>
              <w:rPr>
                <w:color w:val="000000"/>
              </w:rPr>
            </w:pPr>
            <w:r>
              <w:rPr>
                <w:color w:val="000000"/>
              </w:rPr>
              <w:t>507</w:t>
            </w:r>
          </w:p>
        </w:tc>
      </w:tr>
      <w:tr w:rsidR="00192796" w14:paraId="03B83670" w14:textId="77777777" w:rsidTr="00192796">
        <w:trPr>
          <w:trHeight w:val="242"/>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C7EF65F" w14:textId="77777777" w:rsidR="00192796" w:rsidRDefault="00192796">
            <w:pPr>
              <w:rPr>
                <w:color w:val="000000"/>
              </w:rPr>
            </w:pPr>
            <w:r>
              <w:rPr>
                <w:color w:val="000000"/>
              </w:rPr>
              <w:t>2025M8</w:t>
            </w:r>
          </w:p>
        </w:tc>
        <w:tc>
          <w:tcPr>
            <w:tcW w:w="285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DBE971E" w14:textId="77777777" w:rsidR="00192796" w:rsidRDefault="00192796">
            <w:pPr>
              <w:jc w:val="right"/>
              <w:rPr>
                <w:color w:val="000000"/>
              </w:rPr>
            </w:pPr>
            <w:r>
              <w:rPr>
                <w:color w:val="000000"/>
              </w:rPr>
              <w:t>647</w:t>
            </w:r>
          </w:p>
        </w:tc>
      </w:tr>
      <w:tr w:rsidR="00192796" w14:paraId="48B42D97" w14:textId="77777777" w:rsidTr="00192796">
        <w:trPr>
          <w:trHeight w:val="242"/>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D0D26AD" w14:textId="77777777" w:rsidR="00192796" w:rsidRDefault="00192796">
            <w:pPr>
              <w:rPr>
                <w:color w:val="000000"/>
              </w:rPr>
            </w:pPr>
            <w:r>
              <w:rPr>
                <w:color w:val="000000"/>
              </w:rPr>
              <w:t>2025M9</w:t>
            </w:r>
          </w:p>
        </w:tc>
        <w:tc>
          <w:tcPr>
            <w:tcW w:w="285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919956" w14:textId="77777777" w:rsidR="00192796" w:rsidRDefault="00192796">
            <w:pPr>
              <w:jc w:val="right"/>
              <w:rPr>
                <w:color w:val="000000"/>
              </w:rPr>
            </w:pPr>
            <w:r>
              <w:rPr>
                <w:color w:val="000000"/>
              </w:rPr>
              <w:t>618</w:t>
            </w:r>
          </w:p>
        </w:tc>
      </w:tr>
      <w:tr w:rsidR="00192796" w14:paraId="7EF5AB42" w14:textId="77777777" w:rsidTr="00192796">
        <w:trPr>
          <w:trHeight w:val="242"/>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345E048" w14:textId="77777777" w:rsidR="00192796" w:rsidRDefault="00192796">
            <w:pPr>
              <w:rPr>
                <w:color w:val="000000"/>
              </w:rPr>
            </w:pPr>
            <w:r>
              <w:rPr>
                <w:color w:val="000000"/>
              </w:rPr>
              <w:t>2025M10</w:t>
            </w:r>
          </w:p>
        </w:tc>
        <w:tc>
          <w:tcPr>
            <w:tcW w:w="285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ABA0F9B" w14:textId="77777777" w:rsidR="00192796" w:rsidRDefault="00192796">
            <w:pPr>
              <w:jc w:val="right"/>
              <w:rPr>
                <w:color w:val="000000"/>
              </w:rPr>
            </w:pPr>
            <w:r>
              <w:rPr>
                <w:color w:val="000000"/>
              </w:rPr>
              <w:t>486</w:t>
            </w:r>
          </w:p>
        </w:tc>
      </w:tr>
      <w:tr w:rsidR="00192796" w14:paraId="048F9114" w14:textId="77777777" w:rsidTr="00192796">
        <w:trPr>
          <w:trHeight w:val="242"/>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1B81025" w14:textId="77777777" w:rsidR="00192796" w:rsidRDefault="00192796">
            <w:pPr>
              <w:rPr>
                <w:color w:val="000000"/>
              </w:rPr>
            </w:pPr>
            <w:r>
              <w:rPr>
                <w:color w:val="000000"/>
              </w:rPr>
              <w:t>2025M11</w:t>
            </w:r>
          </w:p>
        </w:tc>
        <w:tc>
          <w:tcPr>
            <w:tcW w:w="285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501702" w14:textId="77777777" w:rsidR="00192796" w:rsidRDefault="00192796">
            <w:pPr>
              <w:jc w:val="right"/>
              <w:rPr>
                <w:color w:val="000000"/>
              </w:rPr>
            </w:pPr>
            <w:r>
              <w:rPr>
                <w:color w:val="000000"/>
              </w:rPr>
              <w:t>301</w:t>
            </w:r>
          </w:p>
        </w:tc>
      </w:tr>
    </w:tbl>
    <w:p w14:paraId="12BD6EBB" w14:textId="77777777" w:rsidR="00192796" w:rsidRDefault="00192796" w:rsidP="00192796">
      <w:pPr>
        <w:ind w:firstLine="720"/>
        <w:jc w:val="both"/>
        <w:rPr>
          <w:rFonts w:ascii="Calibri" w:hAnsi="Calibri" w:cs="Calibri"/>
          <w:b/>
          <w:bCs/>
          <w:i/>
          <w:iCs/>
          <w:sz w:val="4"/>
          <w:szCs w:val="4"/>
          <w:lang w:val="sq-AL"/>
        </w:rPr>
      </w:pPr>
    </w:p>
    <w:p w14:paraId="084DB3D5" w14:textId="77777777" w:rsidR="00192796" w:rsidRDefault="00192796" w:rsidP="00192796">
      <w:pPr>
        <w:pStyle w:val="PlainText"/>
        <w:rPr>
          <w:sz w:val="18"/>
          <w:szCs w:val="18"/>
          <w:lang w:val="sq-AL"/>
        </w:rPr>
      </w:pPr>
      <w:r>
        <w:rPr>
          <w:b/>
          <w:bCs/>
          <w:sz w:val="18"/>
          <w:szCs w:val="18"/>
        </w:rPr>
        <w:t>Source</w:t>
      </w:r>
      <w:r>
        <w:rPr>
          <w:sz w:val="18"/>
          <w:szCs w:val="18"/>
        </w:rPr>
        <w:t>: General Directorate of the State Police, INSTAT calculations</w:t>
      </w:r>
    </w:p>
    <w:p w14:paraId="16F4D476" w14:textId="0FEAE261" w:rsidR="008C2A89" w:rsidRPr="00F35A6B" w:rsidRDefault="008C2A89" w:rsidP="00F35A6B">
      <w:pPr>
        <w:rPr>
          <w:sz w:val="24"/>
          <w:szCs w:val="24"/>
        </w:rPr>
      </w:pPr>
    </w:p>
    <w:p w14:paraId="266021BC" w14:textId="11C43661" w:rsidR="00192796" w:rsidRPr="00192796" w:rsidRDefault="00E0029A" w:rsidP="00810750">
      <w:pPr>
        <w:pStyle w:val="ListParagraph"/>
        <w:numPr>
          <w:ilvl w:val="0"/>
          <w:numId w:val="1"/>
        </w:numPr>
        <w:rPr>
          <w:b/>
        </w:rPr>
      </w:pPr>
      <w:r w:rsidRPr="008C2A89">
        <w:rPr>
          <w:b/>
        </w:rPr>
        <w:t xml:space="preserve">Përgjigja e kërkesës nr </w:t>
      </w:r>
      <w:r>
        <w:rPr>
          <w:b/>
        </w:rPr>
        <w:t>10</w:t>
      </w:r>
    </w:p>
    <w:p w14:paraId="50FAF114" w14:textId="77777777" w:rsidR="00192796" w:rsidRPr="00192796" w:rsidRDefault="00192796" w:rsidP="00192796">
      <w:pPr>
        <w:ind w:left="360"/>
        <w:rPr>
          <w:rFonts w:ascii="Times New Roman" w:hAnsi="Times New Roman" w:cs="Times New Roman"/>
          <w:sz w:val="24"/>
          <w:szCs w:val="24"/>
        </w:rPr>
      </w:pPr>
      <w:r w:rsidRPr="00192796">
        <w:rPr>
          <w:rFonts w:ascii="Times New Roman" w:hAnsi="Times New Roman" w:cs="Times New Roman"/>
          <w:sz w:val="24"/>
          <w:szCs w:val="24"/>
        </w:rPr>
        <w:t>Në përgjigje të kërkesës suaj, ju bëjmë me dije se në linkun vijues mund të gjeni të dhënat për personat me aftësi të kufizuar bazuar në të dhënat e Cens 2023, tabelat 21-22-23 dhe më poshte në ndarjen sipas qarqeve tab I.21-I.22-I.23.</w:t>
      </w:r>
    </w:p>
    <w:p w14:paraId="720E2AB4" w14:textId="2F66F324" w:rsidR="00192796" w:rsidRPr="00192796" w:rsidRDefault="00192796" w:rsidP="00192796">
      <w:pPr>
        <w:ind w:left="360"/>
        <w:rPr>
          <w:rFonts w:ascii="Times New Roman" w:hAnsi="Times New Roman" w:cs="Times New Roman"/>
          <w:sz w:val="24"/>
          <w:szCs w:val="24"/>
        </w:rPr>
      </w:pPr>
      <w:hyperlink r:id="rId8" w:anchor="tab2" w:history="1">
        <w:r w:rsidRPr="00192796">
          <w:rPr>
            <w:rStyle w:val="Hyperlink"/>
            <w:rFonts w:ascii="Times New Roman" w:hAnsi="Times New Roman" w:cs="Times New Roman"/>
            <w:color w:val="0000FF"/>
            <w:sz w:val="24"/>
            <w:szCs w:val="24"/>
          </w:rPr>
          <w:t>Censet e Popullsisë dhe Banesave</w:t>
        </w:r>
      </w:hyperlink>
    </w:p>
    <w:p w14:paraId="393644A2" w14:textId="77777777" w:rsidR="00F35A6B" w:rsidRPr="00F35A6B" w:rsidRDefault="00F35A6B" w:rsidP="00F35A6B">
      <w:pPr>
        <w:rPr>
          <w:b/>
        </w:rPr>
      </w:pPr>
    </w:p>
    <w:p w14:paraId="0E454AB6" w14:textId="3DC232C7" w:rsidR="006C2AAE" w:rsidRDefault="006C2AAE" w:rsidP="00810750">
      <w:pPr>
        <w:pStyle w:val="ListParagraph"/>
        <w:numPr>
          <w:ilvl w:val="0"/>
          <w:numId w:val="1"/>
        </w:numPr>
        <w:rPr>
          <w:b/>
        </w:rPr>
      </w:pPr>
      <w:r w:rsidRPr="008C2A89">
        <w:rPr>
          <w:b/>
        </w:rPr>
        <w:t>Përgjigja e kërkesës nr 1</w:t>
      </w:r>
      <w:r w:rsidR="008C2A89" w:rsidRPr="008C2A89">
        <w:rPr>
          <w:b/>
        </w:rPr>
        <w:t>1</w:t>
      </w:r>
    </w:p>
    <w:p w14:paraId="5E22C499" w14:textId="77777777" w:rsidR="00E0029A" w:rsidRPr="008C2A89" w:rsidRDefault="00E0029A" w:rsidP="00E0029A">
      <w:pPr>
        <w:pStyle w:val="ListParagraph"/>
        <w:rPr>
          <w:b/>
        </w:rPr>
      </w:pPr>
    </w:p>
    <w:p w14:paraId="1012C679" w14:textId="77777777" w:rsidR="00192796" w:rsidRDefault="00192796" w:rsidP="00192796">
      <w:r>
        <w:t>Thank you for your interest. We would like to inform you that the historical data will be released together with the publication of the CPI for January, in line with the release of the January index, on 12 February.</w:t>
      </w:r>
    </w:p>
    <w:p w14:paraId="14CAA900" w14:textId="77777777" w:rsidR="00E0029A" w:rsidRDefault="00E0029A" w:rsidP="00C73805">
      <w:pPr>
        <w:rPr>
          <w:rFonts w:ascii="Times New Roman" w:hAnsi="Times New Roman" w:cs="Times New Roman"/>
          <w:sz w:val="24"/>
          <w:szCs w:val="24"/>
        </w:rPr>
      </w:pPr>
    </w:p>
    <w:p w14:paraId="0ED5B542" w14:textId="039A3BC2" w:rsidR="0063237F" w:rsidRDefault="006C2AAE" w:rsidP="00C73805">
      <w:pPr>
        <w:rPr>
          <w:b/>
        </w:rPr>
      </w:pPr>
      <w:r w:rsidRPr="00C73805">
        <w:rPr>
          <w:b/>
        </w:rPr>
        <w:t xml:space="preserve">Përgjigja e kërkesës nr </w:t>
      </w:r>
      <w:r w:rsidR="006266AF" w:rsidRPr="00C73805">
        <w:rPr>
          <w:b/>
        </w:rPr>
        <w:t>1</w:t>
      </w:r>
      <w:r w:rsidR="008C2A89">
        <w:rPr>
          <w:b/>
        </w:rPr>
        <w:t>2</w:t>
      </w:r>
    </w:p>
    <w:p w14:paraId="49900BA6" w14:textId="77777777" w:rsidR="00192796" w:rsidRDefault="00192796" w:rsidP="00192796">
      <w:pPr>
        <w:rPr>
          <w:rFonts w:ascii="Times New Roman" w:hAnsi="Times New Roman" w:cs="Times New Roman"/>
          <w:sz w:val="24"/>
          <w:szCs w:val="24"/>
        </w:rPr>
      </w:pPr>
      <w:r>
        <w:rPr>
          <w:rFonts w:ascii="Times New Roman" w:hAnsi="Times New Roman" w:cs="Times New Roman"/>
          <w:sz w:val="24"/>
          <w:szCs w:val="24"/>
        </w:rPr>
        <w:t>Në përgjgije të kërkesës suaj, ju bëjmë me dije se INSTAT nuk disponon çmime reference për:</w:t>
      </w:r>
    </w:p>
    <w:p w14:paraId="361BA9A2" w14:textId="77777777" w:rsidR="00192796" w:rsidRDefault="00192796" w:rsidP="00192796">
      <w:pPr>
        <w:rPr>
          <w:rFonts w:ascii="Times New Roman" w:hAnsi="Times New Roman" w:cs="Times New Roman"/>
          <w:sz w:val="24"/>
          <w:szCs w:val="24"/>
        </w:rPr>
      </w:pPr>
    </w:p>
    <w:p w14:paraId="5E478CE2" w14:textId="77777777" w:rsidR="00192796" w:rsidRDefault="00192796" w:rsidP="00192796">
      <w:pPr>
        <w:spacing w:after="200"/>
        <w:rPr>
          <w:rFonts w:ascii="Calibri" w:hAnsi="Calibri" w:cs="Calibri"/>
        </w:rPr>
      </w:pPr>
      <w:r>
        <w:rPr>
          <w:rFonts w:ascii="Times New Roman" w:hAnsi="Times New Roman" w:cs="Times New Roman"/>
          <w:sz w:val="24"/>
          <w:szCs w:val="24"/>
        </w:rPr>
        <w:t xml:space="preserve">1- </w:t>
      </w:r>
      <w:r>
        <w:t xml:space="preserve">Inspektim I sistemit te mbrojtjes nga zjarri        </w:t>
      </w:r>
    </w:p>
    <w:p w14:paraId="79F49C8E" w14:textId="77777777" w:rsidR="00192796" w:rsidRDefault="00192796" w:rsidP="00192796">
      <w:pPr>
        <w:spacing w:after="200"/>
      </w:pPr>
      <w:r>
        <w:t>2- Kontrolli ligjor i eneve nen presion ENP</w:t>
      </w:r>
    </w:p>
    <w:p w14:paraId="3826E75A" w14:textId="77777777" w:rsidR="00192796" w:rsidRDefault="00192796" w:rsidP="00192796">
      <w:pPr>
        <w:spacing w:line="235" w:lineRule="atLeast"/>
      </w:pPr>
      <w:r>
        <w:t>3- Kontrolli me polumbar i sistemeve nen ujore</w:t>
      </w:r>
    </w:p>
    <w:p w14:paraId="47863399" w14:textId="77777777" w:rsidR="00192796" w:rsidRDefault="00192796" w:rsidP="00192796">
      <w:pPr>
        <w:spacing w:line="235" w:lineRule="atLeast"/>
      </w:pPr>
      <w:r>
        <w:t>4- Mirembajtje e sistemit te ajrimit dhe kondicionimit</w:t>
      </w:r>
    </w:p>
    <w:p w14:paraId="02764E80" w14:textId="77777777" w:rsidR="00192796" w:rsidRDefault="00192796" w:rsidP="00192796">
      <w:pPr>
        <w:spacing w:line="235" w:lineRule="atLeast"/>
      </w:pPr>
      <w:r>
        <w:t>5</w:t>
      </w:r>
      <w:proofErr w:type="gramStart"/>
      <w:r>
        <w:t>-  Riparimi</w:t>
      </w:r>
      <w:proofErr w:type="gramEnd"/>
      <w:r>
        <w:t xml:space="preserve"> I panelit te el-pompes 6KV te sistemit antizjarr</w:t>
      </w:r>
    </w:p>
    <w:p w14:paraId="0FAE36C8" w14:textId="77777777" w:rsidR="00192796" w:rsidRDefault="00192796" w:rsidP="00192796">
      <w:pPr>
        <w:spacing w:line="235" w:lineRule="atLeast"/>
      </w:pPr>
      <w:r>
        <w:t>6</w:t>
      </w:r>
      <w:proofErr w:type="gramStart"/>
      <w:r>
        <w:t>-  Transport</w:t>
      </w:r>
      <w:proofErr w:type="gramEnd"/>
      <w:r>
        <w:t xml:space="preserve"> gazoili per furnizimin e termocentraleve lundrues</w:t>
      </w:r>
    </w:p>
    <w:p w14:paraId="7BFDA515" w14:textId="3B54D7DA" w:rsidR="00E0029A" w:rsidRPr="00C73805" w:rsidRDefault="00E0029A" w:rsidP="00C73805">
      <w:pPr>
        <w:rPr>
          <w:b/>
        </w:rPr>
      </w:pPr>
    </w:p>
    <w:p w14:paraId="0B39812B" w14:textId="23D07267" w:rsidR="003E4116" w:rsidRDefault="00CD478A" w:rsidP="00C73805">
      <w:pPr>
        <w:rPr>
          <w:b/>
        </w:rPr>
      </w:pPr>
      <w:r w:rsidRPr="00C73805">
        <w:rPr>
          <w:b/>
        </w:rPr>
        <w:t xml:space="preserve">Përgjigja e kërkesës nr </w:t>
      </w:r>
      <w:r w:rsidR="00C73805">
        <w:rPr>
          <w:b/>
        </w:rPr>
        <w:t>1</w:t>
      </w:r>
      <w:r w:rsidR="008C2A89">
        <w:rPr>
          <w:b/>
        </w:rPr>
        <w:t>3</w:t>
      </w:r>
    </w:p>
    <w:p w14:paraId="5D6A2BEB" w14:textId="77777777" w:rsidR="00192796" w:rsidRDefault="00192796" w:rsidP="00192796">
      <w:pPr>
        <w:pStyle w:val="NormalWeb"/>
        <w:spacing w:before="0" w:beforeAutospacing="0" w:after="0" w:afterAutospacing="0" w:line="242" w:lineRule="atLeast"/>
        <w:rPr>
          <w:rFonts w:ascii="Helvetica" w:hAnsi="Helvetica" w:cs="Helvetica"/>
          <w:sz w:val="21"/>
          <w:szCs w:val="21"/>
        </w:rPr>
      </w:pPr>
      <w:r>
        <w:rPr>
          <w:rFonts w:ascii="Times New Roman" w:hAnsi="Times New Roman" w:cs="Times New Roman"/>
          <w:sz w:val="24"/>
          <w:szCs w:val="24"/>
          <w:lang w:val="sq-AL"/>
        </w:rPr>
        <w:lastRenderedPageBreak/>
        <w:t>Në përgjigje të kërkesës suaj, ju bëjmë me dije se INSTAT ka publikuar të dhënat e Censit të Popullsisë dhe Banesave 2023 në nivel kombëtar dhe rajonal (qark, bashki, njësi administrative), të cilat mund t’i dispononi në linqet në vijim:</w:t>
      </w:r>
    </w:p>
    <w:p w14:paraId="4D23C198" w14:textId="77777777" w:rsidR="00192796" w:rsidRDefault="00192796" w:rsidP="00192796">
      <w:pPr>
        <w:pStyle w:val="NormalWeb"/>
        <w:spacing w:before="0" w:beforeAutospacing="0" w:after="0" w:afterAutospacing="0" w:line="242" w:lineRule="atLeast"/>
        <w:rPr>
          <w:rFonts w:ascii="Helvetica" w:hAnsi="Helvetica" w:cs="Helvetica"/>
          <w:sz w:val="21"/>
          <w:szCs w:val="21"/>
        </w:rPr>
      </w:pPr>
      <w:r>
        <w:rPr>
          <w:rFonts w:ascii="Times New Roman" w:hAnsi="Times New Roman" w:cs="Times New Roman"/>
          <w:sz w:val="24"/>
          <w:szCs w:val="24"/>
          <w:lang w:val="sq-AL"/>
        </w:rPr>
        <w:t> </w:t>
      </w:r>
    </w:p>
    <w:p w14:paraId="6FC6BB48" w14:textId="77777777" w:rsidR="00192796" w:rsidRDefault="00192796" w:rsidP="00810750">
      <w:pPr>
        <w:numPr>
          <w:ilvl w:val="0"/>
          <w:numId w:val="2"/>
        </w:numPr>
        <w:spacing w:before="100" w:beforeAutospacing="1" w:after="0" w:line="242" w:lineRule="atLeast"/>
        <w:rPr>
          <w:rFonts w:ascii="Helvetica" w:eastAsia="Times New Roman" w:hAnsi="Helvetica" w:cs="Helvetica"/>
          <w:sz w:val="21"/>
          <w:szCs w:val="21"/>
        </w:rPr>
      </w:pPr>
      <w:hyperlink r:id="rId9" w:tgtFrame="_blank" w:history="1">
        <w:r>
          <w:rPr>
            <w:rStyle w:val="Hyperlink"/>
            <w:rFonts w:ascii="Times New Roman" w:eastAsia="Times New Roman" w:hAnsi="Times New Roman" w:cs="Times New Roman"/>
            <w:sz w:val="24"/>
            <w:szCs w:val="24"/>
            <w:lang w:val="sq-AL"/>
          </w:rPr>
          <w:t>https://www.instat.gov.al/sq/temat/censet/censet-e-popullsise-dhe-banesave/publikimet-cesnsusi-i-popullsise-dhe-banesave/2023/publikimet-e-censit-te-popullsise-dhe-banesave-2023/</w:t>
        </w:r>
      </w:hyperlink>
    </w:p>
    <w:p w14:paraId="360BBBE8" w14:textId="77777777" w:rsidR="00192796" w:rsidRDefault="00192796" w:rsidP="00810750">
      <w:pPr>
        <w:numPr>
          <w:ilvl w:val="0"/>
          <w:numId w:val="3"/>
        </w:numPr>
        <w:spacing w:before="100" w:beforeAutospacing="1" w:after="100" w:afterAutospacing="1" w:line="240" w:lineRule="auto"/>
        <w:rPr>
          <w:rFonts w:ascii="Helvetica" w:eastAsia="Times New Roman" w:hAnsi="Helvetica" w:cs="Helvetica"/>
          <w:sz w:val="21"/>
          <w:szCs w:val="21"/>
        </w:rPr>
      </w:pPr>
      <w:hyperlink r:id="rId10" w:tgtFrame="_blank" w:history="1">
        <w:r>
          <w:rPr>
            <w:rStyle w:val="Hyperlink"/>
            <w:rFonts w:ascii="Times New Roman" w:eastAsia="Times New Roman" w:hAnsi="Times New Roman" w:cs="Times New Roman"/>
            <w:sz w:val="21"/>
            <w:szCs w:val="21"/>
          </w:rPr>
          <w:t>https://www.instat.gov.al/media/jrsa5pij/cens-2023-vlora.pdf</w:t>
        </w:r>
      </w:hyperlink>
    </w:p>
    <w:p w14:paraId="7B348BC5" w14:textId="77777777" w:rsidR="00192796" w:rsidRDefault="00192796" w:rsidP="00810750">
      <w:pPr>
        <w:numPr>
          <w:ilvl w:val="0"/>
          <w:numId w:val="3"/>
        </w:numPr>
        <w:spacing w:before="100" w:beforeAutospacing="1" w:after="100" w:afterAutospacing="1" w:line="240" w:lineRule="auto"/>
        <w:rPr>
          <w:rFonts w:ascii="Helvetica" w:eastAsia="Times New Roman" w:hAnsi="Helvetica" w:cs="Helvetica"/>
          <w:sz w:val="21"/>
          <w:szCs w:val="21"/>
        </w:rPr>
      </w:pPr>
      <w:hyperlink r:id="rId11" w:tgtFrame="_blank" w:history="1">
        <w:r>
          <w:rPr>
            <w:rStyle w:val="Hyperlink"/>
            <w:rFonts w:ascii="Times New Roman" w:eastAsia="Times New Roman" w:hAnsi="Times New Roman" w:cs="Times New Roman"/>
            <w:sz w:val="21"/>
            <w:szCs w:val="21"/>
          </w:rPr>
          <w:t>https://databaza.instat.gov.al:8083/pxweb/sq/DST/START__Census2023__Census_NjesiAdm/CENS_54/</w:t>
        </w:r>
      </w:hyperlink>
    </w:p>
    <w:p w14:paraId="29E2F243" w14:textId="77777777" w:rsidR="00192796" w:rsidRDefault="00192796" w:rsidP="00192796">
      <w:pPr>
        <w:pStyle w:val="NormalWeb"/>
        <w:spacing w:before="0" w:beforeAutospacing="0" w:after="0" w:afterAutospacing="0"/>
        <w:rPr>
          <w:rFonts w:ascii="Helvetica" w:hAnsi="Helvetica" w:cs="Helvetica"/>
          <w:sz w:val="21"/>
          <w:szCs w:val="21"/>
        </w:rPr>
      </w:pPr>
      <w:r>
        <w:rPr>
          <w:rFonts w:ascii="Times New Roman" w:hAnsi="Times New Roman" w:cs="Times New Roman"/>
          <w:sz w:val="24"/>
          <w:szCs w:val="24"/>
        </w:rPr>
        <w:t> </w:t>
      </w:r>
    </w:p>
    <w:p w14:paraId="0274CB30" w14:textId="77777777" w:rsidR="00192796" w:rsidRDefault="00192796" w:rsidP="00192796">
      <w:pPr>
        <w:pStyle w:val="NormalWeb"/>
        <w:spacing w:before="0" w:beforeAutospacing="0" w:after="0" w:afterAutospacing="0" w:line="242" w:lineRule="atLeast"/>
        <w:rPr>
          <w:rFonts w:ascii="Helvetica" w:hAnsi="Helvetica" w:cs="Helvetica"/>
          <w:sz w:val="21"/>
          <w:szCs w:val="21"/>
        </w:rPr>
      </w:pPr>
      <w:r>
        <w:rPr>
          <w:rFonts w:ascii="Times New Roman" w:hAnsi="Times New Roman" w:cs="Times New Roman"/>
          <w:sz w:val="24"/>
          <w:szCs w:val="24"/>
        </w:rPr>
        <w:t>Mbi të dhëna më të detajuara referuar Cens 2023 INSTAT është duke </w:t>
      </w:r>
      <w:r>
        <w:rPr>
          <w:rFonts w:ascii="Times New Roman" w:hAnsi="Times New Roman" w:cs="Times New Roman"/>
          <w:sz w:val="24"/>
          <w:szCs w:val="24"/>
          <w:lang w:val="sq-AL"/>
        </w:rPr>
        <w:t>punuar </w:t>
      </w:r>
      <w:r>
        <w:rPr>
          <w:rFonts w:ascii="Times New Roman" w:hAnsi="Times New Roman" w:cs="Times New Roman"/>
          <w:sz w:val="24"/>
          <w:szCs w:val="24"/>
        </w:rPr>
        <w:t>me </w:t>
      </w:r>
      <w:r>
        <w:rPr>
          <w:rFonts w:ascii="Times New Roman" w:hAnsi="Times New Roman" w:cs="Times New Roman"/>
          <w:sz w:val="24"/>
          <w:szCs w:val="24"/>
          <w:lang w:val="sq-AL"/>
        </w:rPr>
        <w:t>përditësimin e treguesve kryesor</w:t>
      </w:r>
      <w:r>
        <w:rPr>
          <w:rFonts w:ascii="Times New Roman" w:hAnsi="Times New Roman" w:cs="Times New Roman"/>
          <w:sz w:val="24"/>
          <w:szCs w:val="24"/>
        </w:rPr>
        <w:t> </w:t>
      </w:r>
      <w:proofErr w:type="gramStart"/>
      <w:r>
        <w:rPr>
          <w:rFonts w:ascii="Times New Roman" w:hAnsi="Times New Roman" w:cs="Times New Roman"/>
          <w:sz w:val="24"/>
          <w:szCs w:val="24"/>
        </w:rPr>
        <w:t>( popullsia</w:t>
      </w:r>
      <w:proofErr w:type="gramEnd"/>
      <w:r>
        <w:rPr>
          <w:rFonts w:ascii="Times New Roman" w:hAnsi="Times New Roman" w:cs="Times New Roman"/>
          <w:sz w:val="24"/>
          <w:szCs w:val="24"/>
        </w:rPr>
        <w:t> </w:t>
      </w:r>
      <w:r>
        <w:rPr>
          <w:rFonts w:ascii="Times New Roman" w:hAnsi="Times New Roman" w:cs="Times New Roman"/>
          <w:sz w:val="24"/>
          <w:szCs w:val="24"/>
          <w:lang w:val="sq-AL"/>
        </w:rPr>
        <w:t>sipas rrjetit të qelizave</w:t>
      </w:r>
      <w:r>
        <w:rPr>
          <w:rFonts w:ascii="Times New Roman" w:hAnsi="Times New Roman" w:cs="Times New Roman"/>
          <w:sz w:val="24"/>
          <w:szCs w:val="24"/>
        </w:rPr>
        <w:t> prej 1 km² ) në seksionin GeoData Hub dhe do të </w:t>
      </w:r>
      <w:r>
        <w:rPr>
          <w:rFonts w:ascii="Times New Roman" w:hAnsi="Times New Roman" w:cs="Times New Roman"/>
          <w:sz w:val="24"/>
          <w:szCs w:val="24"/>
          <w:lang w:val="sq-AL"/>
        </w:rPr>
        <w:t>vijojë me përditësimin e treguesve sipas rrjetit të qelizave</w:t>
      </w:r>
      <w:r>
        <w:rPr>
          <w:rFonts w:ascii="Times New Roman" w:hAnsi="Times New Roman" w:cs="Times New Roman"/>
          <w:sz w:val="24"/>
          <w:szCs w:val="24"/>
        </w:rPr>
        <w:t> prej 1 km²(Grid). Këto të dhëna</w:t>
      </w:r>
      <w:r>
        <w:rPr>
          <w:rFonts w:ascii="Times New Roman" w:hAnsi="Times New Roman" w:cs="Times New Roman"/>
          <w:sz w:val="24"/>
          <w:szCs w:val="24"/>
          <w:lang w:val="sq-AL"/>
        </w:rPr>
        <w:t> ju ftojmë t’i konsultoni </w:t>
      </w:r>
      <w:r>
        <w:rPr>
          <w:rFonts w:ascii="Times New Roman" w:hAnsi="Times New Roman" w:cs="Times New Roman"/>
          <w:sz w:val="24"/>
          <w:szCs w:val="24"/>
        </w:rPr>
        <w:t>në linqet në </w:t>
      </w:r>
      <w:r>
        <w:rPr>
          <w:rFonts w:ascii="Times New Roman" w:hAnsi="Times New Roman" w:cs="Times New Roman"/>
          <w:sz w:val="24"/>
          <w:szCs w:val="24"/>
          <w:lang w:val="sq-AL"/>
        </w:rPr>
        <w:t>vijim</w:t>
      </w:r>
      <w:r>
        <w:rPr>
          <w:rFonts w:ascii="Times New Roman" w:hAnsi="Times New Roman" w:cs="Times New Roman"/>
          <w:sz w:val="24"/>
          <w:szCs w:val="24"/>
        </w:rPr>
        <w:t>:</w:t>
      </w:r>
    </w:p>
    <w:p w14:paraId="55A3918E" w14:textId="77777777" w:rsidR="00192796" w:rsidRDefault="00192796" w:rsidP="00192796">
      <w:pPr>
        <w:pStyle w:val="NormalWeb"/>
        <w:spacing w:before="0" w:beforeAutospacing="0" w:after="0" w:afterAutospacing="0" w:line="242" w:lineRule="atLeast"/>
        <w:rPr>
          <w:rFonts w:ascii="Helvetica" w:hAnsi="Helvetica" w:cs="Helvetica"/>
          <w:sz w:val="21"/>
          <w:szCs w:val="21"/>
        </w:rPr>
      </w:pPr>
      <w:r>
        <w:rPr>
          <w:rFonts w:ascii="Times New Roman" w:hAnsi="Times New Roman" w:cs="Times New Roman"/>
          <w:sz w:val="24"/>
          <w:szCs w:val="24"/>
        </w:rPr>
        <w:t> </w:t>
      </w:r>
    </w:p>
    <w:p w14:paraId="7F13D95D" w14:textId="77777777" w:rsidR="00192796" w:rsidRDefault="00192796" w:rsidP="00810750">
      <w:pPr>
        <w:numPr>
          <w:ilvl w:val="0"/>
          <w:numId w:val="4"/>
        </w:numPr>
        <w:spacing w:before="100" w:beforeAutospacing="1" w:after="100" w:afterAutospacing="1" w:line="240" w:lineRule="auto"/>
        <w:rPr>
          <w:rFonts w:ascii="Helvetica" w:eastAsia="Times New Roman" w:hAnsi="Helvetica" w:cs="Helvetica"/>
          <w:sz w:val="21"/>
          <w:szCs w:val="21"/>
        </w:rPr>
      </w:pPr>
      <w:hyperlink r:id="rId12" w:tgtFrame="_blank" w:history="1">
        <w:r>
          <w:rPr>
            <w:rStyle w:val="Hyperlink"/>
            <w:rFonts w:ascii="Times New Roman" w:eastAsia="Times New Roman" w:hAnsi="Times New Roman" w:cs="Times New Roman"/>
            <w:sz w:val="24"/>
            <w:szCs w:val="24"/>
          </w:rPr>
          <w:t>https://geodatahub.instat.gov.al/pages/census</w:t>
        </w:r>
      </w:hyperlink>
    </w:p>
    <w:p w14:paraId="3786C164" w14:textId="77777777" w:rsidR="00192796" w:rsidRDefault="00192796" w:rsidP="00810750">
      <w:pPr>
        <w:numPr>
          <w:ilvl w:val="0"/>
          <w:numId w:val="4"/>
        </w:numPr>
        <w:spacing w:before="100" w:beforeAutospacing="1" w:after="100" w:afterAutospacing="1" w:line="240" w:lineRule="auto"/>
        <w:rPr>
          <w:rFonts w:ascii="Helvetica" w:eastAsia="Times New Roman" w:hAnsi="Helvetica" w:cs="Helvetica"/>
          <w:sz w:val="21"/>
          <w:szCs w:val="21"/>
        </w:rPr>
      </w:pPr>
      <w:hyperlink r:id="rId13" w:tgtFrame="_blank" w:history="1">
        <w:r>
          <w:rPr>
            <w:rStyle w:val="Hyperlink"/>
            <w:rFonts w:ascii="Times New Roman" w:eastAsia="Times New Roman" w:hAnsi="Times New Roman" w:cs="Times New Roman"/>
            <w:sz w:val="24"/>
            <w:szCs w:val="24"/>
          </w:rPr>
          <w:t>https://instatgis.gov.al/</w:t>
        </w:r>
      </w:hyperlink>
    </w:p>
    <w:p w14:paraId="47B5F5DD" w14:textId="77777777" w:rsidR="00192796" w:rsidRDefault="00192796" w:rsidP="00810750">
      <w:pPr>
        <w:numPr>
          <w:ilvl w:val="0"/>
          <w:numId w:val="4"/>
        </w:numPr>
        <w:spacing w:before="100" w:beforeAutospacing="1" w:after="100" w:afterAutospacing="1" w:line="240" w:lineRule="auto"/>
        <w:rPr>
          <w:rFonts w:ascii="Helvetica" w:eastAsia="Times New Roman" w:hAnsi="Helvetica" w:cs="Helvetica"/>
          <w:sz w:val="21"/>
          <w:szCs w:val="21"/>
        </w:rPr>
      </w:pPr>
      <w:hyperlink r:id="rId14" w:history="1">
        <w:r>
          <w:rPr>
            <w:rStyle w:val="Hyperlink"/>
            <w:rFonts w:ascii="Helvetica" w:eastAsia="Times New Roman" w:hAnsi="Helvetica" w:cs="Helvetica"/>
            <w:sz w:val="21"/>
            <w:szCs w:val="21"/>
          </w:rPr>
          <w:t>https://instat-data-hub-instat.hub.arcgis.com/search?groupIds=c53d595d2fcd46cbbf85c524cfc95dab</w:t>
        </w:r>
      </w:hyperlink>
      <w:r>
        <w:rPr>
          <w:rFonts w:ascii="Helvetica" w:eastAsia="Times New Roman" w:hAnsi="Helvetica" w:cs="Helvetica"/>
          <w:sz w:val="21"/>
          <w:szCs w:val="21"/>
        </w:rPr>
        <w:t> </w:t>
      </w:r>
    </w:p>
    <w:p w14:paraId="2AEB023D" w14:textId="77777777" w:rsidR="0070579F" w:rsidRPr="00C73805" w:rsidRDefault="0070579F" w:rsidP="00C73805">
      <w:pPr>
        <w:rPr>
          <w:b/>
        </w:rPr>
      </w:pPr>
    </w:p>
    <w:p w14:paraId="68B39DF2" w14:textId="17430C5E" w:rsidR="0063237F" w:rsidRDefault="00CD478A" w:rsidP="00C73805">
      <w:pPr>
        <w:rPr>
          <w:b/>
        </w:rPr>
      </w:pPr>
      <w:r w:rsidRPr="00C73805">
        <w:rPr>
          <w:b/>
        </w:rPr>
        <w:t xml:space="preserve">Përgjigja e kërkesës nr </w:t>
      </w:r>
      <w:r w:rsidR="008C2A89">
        <w:rPr>
          <w:b/>
        </w:rPr>
        <w:t>14</w:t>
      </w:r>
    </w:p>
    <w:p w14:paraId="43AEE8FD" w14:textId="77777777" w:rsidR="00192796" w:rsidRDefault="00192796" w:rsidP="00192796"/>
    <w:p w14:paraId="618AA90B" w14:textId="248F5927" w:rsidR="00192796" w:rsidRDefault="00192796" w:rsidP="00192796">
      <w:r>
        <w:t>Faleminderit per Emailin tuaj. Lutem te gjeni bashkelidhur formatin elektronik te pyetesorit te Kerkimit Shkencor dhe Zhvillimit.</w:t>
      </w:r>
    </w:p>
    <w:p w14:paraId="1F83F65F" w14:textId="77777777" w:rsidR="00192796" w:rsidRDefault="00192796" w:rsidP="00192796">
      <w:r>
        <w:t>Per cdo pyetje apo paqartesi mbetemi ne kontakt.</w:t>
      </w:r>
    </w:p>
    <w:p w14:paraId="3E331CB3" w14:textId="77777777" w:rsidR="00192796" w:rsidRPr="00C73805" w:rsidRDefault="00192796" w:rsidP="00C73805">
      <w:pPr>
        <w:rPr>
          <w:b/>
        </w:rPr>
      </w:pPr>
    </w:p>
    <w:p w14:paraId="46652B93" w14:textId="2D44B3FE" w:rsidR="00192796" w:rsidRPr="00192796" w:rsidRDefault="00CD478A" w:rsidP="00192796">
      <w:pPr>
        <w:rPr>
          <w:b/>
        </w:rPr>
      </w:pPr>
      <w:r w:rsidRPr="00C73805">
        <w:rPr>
          <w:b/>
        </w:rPr>
        <w:t xml:space="preserve">Përgjigja e kërkesës nr </w:t>
      </w:r>
      <w:r w:rsidR="008C2A89">
        <w:rPr>
          <w:b/>
        </w:rPr>
        <w:t>15</w:t>
      </w:r>
    </w:p>
    <w:p w14:paraId="32457275" w14:textId="77777777" w:rsidR="00192796" w:rsidRDefault="00192796" w:rsidP="00192796">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bashkëlidhur gjeni listën mesatare të disa artikujve kryesor të konsumit, Dhjetor 2025.</w:t>
      </w:r>
    </w:p>
    <w:p w14:paraId="273423C9" w14:textId="77777777" w:rsidR="00692E38" w:rsidRDefault="00692E38" w:rsidP="006554A8">
      <w:pPr>
        <w:rPr>
          <w:rFonts w:ascii="Times New Roman" w:hAnsi="Times New Roman" w:cs="Times New Roman"/>
          <w:sz w:val="24"/>
          <w:szCs w:val="24"/>
        </w:rPr>
      </w:pPr>
    </w:p>
    <w:p w14:paraId="65387FD7" w14:textId="53682F71" w:rsidR="00E0029A" w:rsidRPr="00E0029A" w:rsidRDefault="00CD478A" w:rsidP="00E0029A">
      <w:pPr>
        <w:rPr>
          <w:b/>
        </w:rPr>
      </w:pPr>
      <w:r w:rsidRPr="00C94008">
        <w:rPr>
          <w:b/>
        </w:rPr>
        <w:t xml:space="preserve">Përgjigja e kërkesës nr </w:t>
      </w:r>
      <w:r w:rsidR="008C2A89">
        <w:rPr>
          <w:b/>
        </w:rPr>
        <w:t>16</w:t>
      </w:r>
    </w:p>
    <w:p w14:paraId="521D919E" w14:textId="3761CB79" w:rsidR="00E0029A" w:rsidRDefault="00192796" w:rsidP="0070579F">
      <w:pPr>
        <w:rPr>
          <w:rFonts w:ascii="Times New Roman" w:hAnsi="Times New Roman"/>
        </w:rPr>
      </w:pPr>
      <w:r>
        <w:rPr>
          <w:rFonts w:ascii="Times New Roman" w:hAnsi="Times New Roman" w:cs="Times New Roman"/>
        </w:rPr>
        <w:t xml:space="preserve">Në përgjgije të kërkesës suaj, ju bëjmë me dije se </w:t>
      </w:r>
      <w:r>
        <w:rPr>
          <w:rFonts w:ascii="Calibri" w:hAnsi="Calibri"/>
        </w:rPr>
        <w:t>ndryshimi mesatar vjetor i indeksit të çmimeve të konsumit për vitin 2025 është 2,2 %.</w:t>
      </w:r>
    </w:p>
    <w:p w14:paraId="59F98780" w14:textId="77777777" w:rsidR="00192796" w:rsidRPr="00E0029A" w:rsidRDefault="00192796" w:rsidP="0070579F">
      <w:pPr>
        <w:rPr>
          <w:rFonts w:ascii="Times New Roman" w:hAnsi="Times New Roman" w:cs="Times New Roman"/>
          <w:sz w:val="24"/>
          <w:szCs w:val="24"/>
          <w:lang w:eastAsia="en-GB"/>
        </w:rPr>
      </w:pPr>
    </w:p>
    <w:p w14:paraId="57EBAFC0" w14:textId="2764E882" w:rsidR="00C94008" w:rsidRPr="00637CED" w:rsidRDefault="00C94008" w:rsidP="00637CED">
      <w:pPr>
        <w:pStyle w:val="elementtoproof"/>
        <w:shd w:val="clear" w:color="auto" w:fill="FFFFFF"/>
      </w:pPr>
    </w:p>
    <w:p w14:paraId="2A7E9BA6" w14:textId="37FC7DD0" w:rsidR="00637CED" w:rsidRPr="00637CED" w:rsidRDefault="00CD478A" w:rsidP="00637CED">
      <w:pPr>
        <w:rPr>
          <w:b/>
        </w:rPr>
      </w:pPr>
      <w:r w:rsidRPr="00C94008">
        <w:rPr>
          <w:b/>
        </w:rPr>
        <w:t>Përgjigja e kërkesës nr</w:t>
      </w:r>
      <w:r w:rsidR="008C2A89">
        <w:rPr>
          <w:b/>
        </w:rPr>
        <w:t xml:space="preserve"> 17</w:t>
      </w:r>
    </w:p>
    <w:p w14:paraId="15433EF9" w14:textId="77777777" w:rsidR="0044166A" w:rsidRDefault="0044166A" w:rsidP="0044166A">
      <w:r>
        <w:t>Në përgjigje së kërkesë suaj, ju bëjme me dije se INSTAT nuk disponon informacion rreth çmimeve referuese për orendi elektroshtëpiake.</w:t>
      </w:r>
    </w:p>
    <w:p w14:paraId="67767839" w14:textId="77777777" w:rsidR="00E0029A" w:rsidRDefault="00E0029A" w:rsidP="00C94008">
      <w:pPr>
        <w:rPr>
          <w:b/>
        </w:rPr>
      </w:pPr>
    </w:p>
    <w:p w14:paraId="32754B22" w14:textId="4FD3A3A2" w:rsidR="00A932F1" w:rsidRDefault="00A932F1" w:rsidP="00C94008">
      <w:pPr>
        <w:rPr>
          <w:b/>
        </w:rPr>
      </w:pPr>
      <w:r w:rsidRPr="00C94008">
        <w:rPr>
          <w:b/>
        </w:rPr>
        <w:t xml:space="preserve">Përgjigja e kërkesës nr </w:t>
      </w:r>
      <w:r w:rsidR="00637CED">
        <w:rPr>
          <w:b/>
        </w:rPr>
        <w:t>18</w:t>
      </w:r>
    </w:p>
    <w:p w14:paraId="78A07355" w14:textId="77777777" w:rsidR="0044166A" w:rsidRDefault="0044166A" w:rsidP="0044166A"/>
    <w:p w14:paraId="3E757D0A" w14:textId="77777777" w:rsidR="0044166A" w:rsidRDefault="0044166A" w:rsidP="0044166A">
      <w:r>
        <w:t>Thank you for your email concerning the presentation and interpretation of religion data from the 2023 Population and Housing Census of Albania.</w:t>
      </w:r>
    </w:p>
    <w:p w14:paraId="3C4AB788" w14:textId="77777777" w:rsidR="0044166A" w:rsidRDefault="0044166A" w:rsidP="0044166A"/>
    <w:p w14:paraId="196FC083" w14:textId="77777777" w:rsidR="0044166A" w:rsidRDefault="0044166A" w:rsidP="0044166A">
      <w:r>
        <w:t>The Institute of Statistics of Albania (INSTAT) would like to clarify that the 2023 Census was conducted pursuant to Law No. 140/2020 “On the Population and Housing Census”.</w:t>
      </w:r>
    </w:p>
    <w:p w14:paraId="6F392ED7" w14:textId="77777777" w:rsidR="0044166A" w:rsidRDefault="0044166A" w:rsidP="0044166A"/>
    <w:p w14:paraId="7FC6D25B" w14:textId="77777777" w:rsidR="0044166A" w:rsidRDefault="0044166A" w:rsidP="0044166A">
      <w:r>
        <w:t>The 2023 Population and Housing Census questionnaire was developed in full compliance with international standards and recommendations, including those of the United Nations Economic Commission for Europe for the 2020 census round, relevant European Union regulations, and Eurostat recommendations.</w:t>
      </w:r>
    </w:p>
    <w:p w14:paraId="0980EEC3" w14:textId="77777777" w:rsidR="0044166A" w:rsidRDefault="0044166A" w:rsidP="0044166A"/>
    <w:p w14:paraId="32547280" w14:textId="77777777" w:rsidR="0044166A" w:rsidRDefault="0044166A" w:rsidP="0044166A">
      <w:r>
        <w:t>The census questionnaire and its content were subject to extensive consultation processes prior to implementation. INSTAT organized multiple consultative meetings with a wide range of stakeholders including representatives of religious communities, national minorities, and ethno-cultural groups. These consultations addressed the inclusion of specific topics such as ethnic affiliation, religious belief, language, disability, and migration. Representatives of various interest groups expressed their views, and consensus was reached regarding the composition and categorization of census questions.</w:t>
      </w:r>
    </w:p>
    <w:p w14:paraId="6CB97329" w14:textId="77777777" w:rsidR="0044166A" w:rsidRDefault="0044166A" w:rsidP="0044166A"/>
    <w:p w14:paraId="2183E3DB" w14:textId="77777777" w:rsidR="0044166A" w:rsidRDefault="0044166A" w:rsidP="0044166A">
      <w:r>
        <w:t>Based on Article 4 of Law No. 140/2020 “On the Population and Housing Census”, the census questionnaire was designed also including questions on ethnicity, language, and religion. In accordance with international statistical standards, these questions are classified as non-mandatory and responses to these questions were based on the individual’s right to self-identification and also was included the option “I prefer not to answer.” This methodological approach ensures the protection of individual rights, freedom of belief, and personal data.</w:t>
      </w:r>
    </w:p>
    <w:p w14:paraId="5BC91B0E" w14:textId="77777777" w:rsidR="0044166A" w:rsidRDefault="0044166A" w:rsidP="0044166A"/>
    <w:p w14:paraId="4D1FC166" w14:textId="77777777" w:rsidR="0044166A" w:rsidRDefault="0044166A" w:rsidP="0044166A">
      <w:r>
        <w:t xml:space="preserve">INSTAT does not interpret or assign identities to respondents. Its role is strictly limited to collecting, processing, and disseminating information exactly as declared by individuals during the census process. To further strengthen transparency and data integrity, an innovative data collection procedure was applied for sensitive questions, whereby respondents were able to review their answers on the device </w:t>
      </w:r>
      <w:r>
        <w:lastRenderedPageBreak/>
        <w:t>before final confirmation, after which the responses were frozen and could not be altered/modified by any party. INSTAT consistently emphasizes that census results are statistical outputs reflecting declared information at a specific point in time and are not intended to define or redefine historical, cultural, or national identity.</w:t>
      </w:r>
    </w:p>
    <w:p w14:paraId="564B53AC" w14:textId="77777777" w:rsidR="0044166A" w:rsidRDefault="0044166A" w:rsidP="0044166A"/>
    <w:p w14:paraId="22D5E3B9" w14:textId="77777777" w:rsidR="0044166A" w:rsidRDefault="0044166A" w:rsidP="0044166A">
      <w:r>
        <w:t>INSTAT remains fully committed to the principles of professional independence, impartiality, transparency, and statistical confidentiality, as set out in the UN Fundamental Principles of Official Statistics and the European Statistics Code of Practice. We appreciate the importance of public trust in official statistics and continue to ensure that all census data are communicated with appropriate methodological context.</w:t>
      </w:r>
    </w:p>
    <w:p w14:paraId="028DFBD0" w14:textId="77777777" w:rsidR="0044166A" w:rsidRDefault="0044166A" w:rsidP="0044166A"/>
    <w:p w14:paraId="1C02189B" w14:textId="77777777" w:rsidR="0044166A" w:rsidRDefault="0044166A" w:rsidP="0044166A">
      <w:r>
        <w:t>Should any further methodological clarification be required, we stand ready to provide it.</w:t>
      </w:r>
    </w:p>
    <w:p w14:paraId="05395B24" w14:textId="77777777" w:rsidR="0044166A" w:rsidRPr="00C94008" w:rsidRDefault="0044166A" w:rsidP="00C94008">
      <w:pPr>
        <w:rPr>
          <w:b/>
        </w:rPr>
      </w:pPr>
    </w:p>
    <w:p w14:paraId="4FBB3A2D" w14:textId="617351F6" w:rsidR="003E4116" w:rsidRPr="00C94008" w:rsidRDefault="00A932F1" w:rsidP="00C94008">
      <w:pPr>
        <w:rPr>
          <w:b/>
        </w:rPr>
      </w:pPr>
      <w:r w:rsidRPr="00C94008">
        <w:rPr>
          <w:b/>
        </w:rPr>
        <w:t xml:space="preserve">Përgjigja e kërkesës nr </w:t>
      </w:r>
      <w:r w:rsidR="00637CED">
        <w:rPr>
          <w:b/>
        </w:rPr>
        <w:t>19</w:t>
      </w:r>
    </w:p>
    <w:p w14:paraId="7365A47E" w14:textId="77777777" w:rsidR="0044166A" w:rsidRDefault="0044166A" w:rsidP="0044166A">
      <w:pPr>
        <w:pStyle w:val="xmsonormal"/>
        <w:spacing w:line="276" w:lineRule="auto"/>
        <w:jc w:val="both"/>
      </w:pPr>
      <w:r>
        <w:rPr>
          <w:rFonts w:ascii="Times New Roman" w:hAnsi="Times New Roman" w:cs="Times New Roman"/>
          <w:sz w:val="24"/>
          <w:szCs w:val="24"/>
          <w:lang w:val="sq-AL"/>
        </w:rPr>
        <w:t xml:space="preserve">Në përgjigje të kërkesës suaj, bëjmë me dije se INSTAT </w:t>
      </w:r>
      <w:r>
        <w:rPr>
          <w:rFonts w:ascii="Times New Roman" w:hAnsi="Times New Roman" w:cs="Times New Roman"/>
          <w:sz w:val="24"/>
          <w:szCs w:val="24"/>
          <w:shd w:val="clear" w:color="auto" w:fill="FFFFFF"/>
          <w:lang w:val="sq-AL"/>
        </w:rPr>
        <w:t xml:space="preserve">përllogarit popullsinë banuese më 1 Janar të çdo viti, i cili bazohet në konceptin e vendbanimit të zakonshëm. Përllogaritjet e popullsisë banuese detajohen sipas moshës, gjinisë dhe qarqeve. </w:t>
      </w:r>
    </w:p>
    <w:p w14:paraId="1D645ED3" w14:textId="77777777" w:rsidR="0044166A" w:rsidRDefault="0044166A" w:rsidP="0044166A">
      <w:pPr>
        <w:pStyle w:val="xmsonormal"/>
        <w:spacing w:line="276" w:lineRule="auto"/>
        <w:jc w:val="both"/>
      </w:pPr>
      <w:r>
        <w:rPr>
          <w:rFonts w:ascii="Times New Roman" w:hAnsi="Times New Roman" w:cs="Times New Roman"/>
          <w:sz w:val="24"/>
          <w:szCs w:val="24"/>
          <w:shd w:val="clear" w:color="auto" w:fill="FFFFFF"/>
          <w:lang w:val="sq-AL"/>
        </w:rPr>
        <w:t> </w:t>
      </w:r>
    </w:p>
    <w:p w14:paraId="2E96919B" w14:textId="77777777" w:rsidR="0044166A" w:rsidRDefault="0044166A" w:rsidP="0044166A">
      <w:pPr>
        <w:pStyle w:val="xmsonormal"/>
        <w:spacing w:line="276" w:lineRule="auto"/>
      </w:pPr>
      <w:r>
        <w:rPr>
          <w:rFonts w:ascii="Times New Roman" w:hAnsi="Times New Roman" w:cs="Times New Roman"/>
          <w:b/>
          <w:bCs/>
          <w:sz w:val="24"/>
          <w:szCs w:val="24"/>
          <w:shd w:val="clear" w:color="auto" w:fill="FFFFFF"/>
          <w:lang w:val="sq-AL"/>
        </w:rPr>
        <w:t>I.</w:t>
      </w:r>
      <w:r>
        <w:rPr>
          <w:rFonts w:ascii="Times New Roman" w:hAnsi="Times New Roman" w:cs="Times New Roman"/>
          <w:sz w:val="24"/>
          <w:szCs w:val="24"/>
          <w:shd w:val="clear" w:color="auto" w:fill="FFFFFF"/>
          <w:lang w:val="sq-AL"/>
        </w:rPr>
        <w:t xml:space="preserve"> Në nivele më të detajuara (bashki, ish-komuna, njësi administrative) INSTAT i referohet Censit të Popullsisë dhe Banesave, konkretisht sipas kërkesës suaj për Censet ndër vite, 2001, 2011 dhe 2023. Këto të dhëna mund t’i aksesoni në linqet e mëposhtme:</w:t>
      </w:r>
    </w:p>
    <w:p w14:paraId="615CAFB0" w14:textId="77777777" w:rsidR="0044166A" w:rsidRDefault="0044166A" w:rsidP="0044166A">
      <w:pPr>
        <w:pStyle w:val="xmsonormal"/>
        <w:spacing w:line="276" w:lineRule="auto"/>
      </w:pPr>
      <w:r>
        <w:rPr>
          <w:rFonts w:ascii="Times New Roman" w:hAnsi="Times New Roman" w:cs="Times New Roman"/>
          <w:sz w:val="24"/>
          <w:szCs w:val="24"/>
          <w:shd w:val="clear" w:color="auto" w:fill="FFFFFF"/>
          <w:lang w:val="sq-AL"/>
        </w:rPr>
        <w:t> </w:t>
      </w:r>
    </w:p>
    <w:p w14:paraId="3BCCDE9C" w14:textId="77777777" w:rsidR="0044166A" w:rsidRDefault="0044166A" w:rsidP="0044166A">
      <w:pPr>
        <w:pStyle w:val="xmsonormal"/>
        <w:spacing w:line="276" w:lineRule="auto"/>
        <w:ind w:left="360"/>
        <w:jc w:val="both"/>
      </w:pPr>
      <w:r>
        <w:rPr>
          <w:rFonts w:ascii="Times New Roman" w:hAnsi="Times New Roman" w:cs="Times New Roman"/>
          <w:sz w:val="24"/>
          <w:szCs w:val="24"/>
          <w:shd w:val="clear" w:color="auto" w:fill="FFFFFF"/>
          <w:lang w:val="sq-AL"/>
        </w:rPr>
        <w:t>WEB-PAGE</w:t>
      </w:r>
    </w:p>
    <w:p w14:paraId="3D84E130" w14:textId="77777777" w:rsidR="0044166A" w:rsidRDefault="0044166A" w:rsidP="0044166A">
      <w:pPr>
        <w:pStyle w:val="xmsonormal"/>
        <w:spacing w:line="276" w:lineRule="auto"/>
        <w:ind w:left="360"/>
        <w:jc w:val="both"/>
      </w:pPr>
      <w:r>
        <w:rPr>
          <w:rFonts w:ascii="Times New Roman" w:hAnsi="Times New Roman" w:cs="Times New Roman"/>
          <w:sz w:val="24"/>
          <w:szCs w:val="24"/>
          <w:shd w:val="clear" w:color="auto" w:fill="FFFFFF"/>
          <w:lang w:val="sq-AL"/>
        </w:rPr>
        <w:t> </w:t>
      </w:r>
    </w:p>
    <w:p w14:paraId="2DBFB219" w14:textId="77777777" w:rsidR="0044166A" w:rsidRDefault="0044166A" w:rsidP="00810750">
      <w:pPr>
        <w:pStyle w:val="xmsolistparagraph"/>
        <w:numPr>
          <w:ilvl w:val="0"/>
          <w:numId w:val="5"/>
        </w:numPr>
        <w:spacing w:before="0" w:beforeAutospacing="0" w:after="0" w:afterAutospacing="0" w:line="252" w:lineRule="auto"/>
        <w:jc w:val="both"/>
        <w:rPr>
          <w:rFonts w:eastAsia="Times New Roman"/>
          <w:lang w:val="en-US"/>
        </w:rPr>
      </w:pPr>
      <w:hyperlink r:id="rId15" w:tgtFrame="_blank" w:history="1">
        <w:r>
          <w:rPr>
            <w:rStyle w:val="Hyperlink"/>
            <w:rFonts w:ascii="Times New Roman" w:eastAsia="Times New Roman" w:hAnsi="Times New Roman" w:cs="Times New Roman"/>
            <w:sz w:val="24"/>
            <w:szCs w:val="24"/>
            <w:shd w:val="clear" w:color="auto" w:fill="FFFFFF"/>
            <w:lang w:val="sq-AL"/>
          </w:rPr>
          <w:t>https://www.instat.gov.al/sq/temat/censet/censet-e-popullsise-dhe-banesave/</w:t>
        </w:r>
      </w:hyperlink>
    </w:p>
    <w:p w14:paraId="2E2043BF" w14:textId="77777777" w:rsidR="0044166A" w:rsidRDefault="0044166A" w:rsidP="00810750">
      <w:pPr>
        <w:pStyle w:val="xmsolistparagraph"/>
        <w:numPr>
          <w:ilvl w:val="0"/>
          <w:numId w:val="5"/>
        </w:numPr>
        <w:spacing w:before="0" w:beforeAutospacing="0" w:after="0" w:afterAutospacing="0" w:line="252" w:lineRule="auto"/>
        <w:jc w:val="both"/>
        <w:rPr>
          <w:rFonts w:eastAsia="Times New Roman"/>
          <w:lang w:val="en-US"/>
        </w:rPr>
      </w:pPr>
      <w:hyperlink r:id="rId16" w:anchor="tab2" w:tgtFrame="_blank" w:history="1">
        <w:r>
          <w:rPr>
            <w:rStyle w:val="Hyperlink"/>
            <w:rFonts w:ascii="Times New Roman" w:eastAsia="Times New Roman" w:hAnsi="Times New Roman" w:cs="Times New Roman"/>
            <w:sz w:val="24"/>
            <w:szCs w:val="24"/>
            <w:shd w:val="clear" w:color="auto" w:fill="FFFFFF"/>
            <w:lang w:val="sq-AL"/>
          </w:rPr>
          <w:t>https://www.instat.gov.al/sq/temat/censet/censet-e-popullsise-dhe-banesave/#tab2</w:t>
        </w:r>
      </w:hyperlink>
    </w:p>
    <w:p w14:paraId="26D3C7FC" w14:textId="77777777" w:rsidR="0044166A" w:rsidRDefault="0044166A" w:rsidP="0044166A">
      <w:pPr>
        <w:pStyle w:val="xmsolistparagraph"/>
        <w:spacing w:before="0" w:beforeAutospacing="0" w:after="0" w:afterAutospacing="0" w:line="252" w:lineRule="auto"/>
        <w:ind w:left="720"/>
        <w:jc w:val="both"/>
        <w:rPr>
          <w:lang w:val="en-US"/>
        </w:rPr>
      </w:pPr>
      <w:r>
        <w:rPr>
          <w:rStyle w:val="xmsohyperlink"/>
          <w:lang w:val="en-US"/>
        </w:rPr>
        <w:t> </w:t>
      </w:r>
    </w:p>
    <w:p w14:paraId="25ABE0F8" w14:textId="77777777" w:rsidR="0044166A" w:rsidRDefault="0044166A" w:rsidP="0044166A">
      <w:pPr>
        <w:pStyle w:val="xmsolistparagraph"/>
        <w:spacing w:before="0" w:beforeAutospacing="0" w:after="0" w:afterAutospacing="0" w:line="252" w:lineRule="auto"/>
        <w:ind w:left="720"/>
        <w:jc w:val="both"/>
        <w:rPr>
          <w:lang w:val="en-US"/>
        </w:rPr>
      </w:pPr>
      <w:r>
        <w:rPr>
          <w:rStyle w:val="xmsohyperlink"/>
          <w:rFonts w:ascii="Times New Roman" w:hAnsi="Times New Roman" w:cs="Times New Roman"/>
          <w:sz w:val="24"/>
          <w:szCs w:val="24"/>
          <w:shd w:val="clear" w:color="auto" w:fill="FFFFFF"/>
          <w:lang w:val="sq-AL"/>
        </w:rPr>
        <w:t>Cens 2001</w:t>
      </w:r>
    </w:p>
    <w:p w14:paraId="4DE25C70" w14:textId="77777777" w:rsidR="0044166A" w:rsidRDefault="0044166A" w:rsidP="00810750">
      <w:pPr>
        <w:pStyle w:val="xmsolistparagraph"/>
        <w:numPr>
          <w:ilvl w:val="0"/>
          <w:numId w:val="6"/>
        </w:numPr>
        <w:spacing w:before="0" w:beforeAutospacing="0" w:after="0" w:afterAutospacing="0" w:line="252" w:lineRule="auto"/>
        <w:jc w:val="both"/>
        <w:rPr>
          <w:rFonts w:eastAsia="Times New Roman"/>
          <w:lang w:val="en-US"/>
        </w:rPr>
      </w:pPr>
      <w:hyperlink r:id="rId17" w:tgtFrame="_blank" w:history="1">
        <w:r>
          <w:rPr>
            <w:rStyle w:val="Hyperlink"/>
            <w:rFonts w:ascii="Times New Roman" w:eastAsia="Times New Roman" w:hAnsi="Times New Roman" w:cs="Times New Roman"/>
            <w:sz w:val="24"/>
            <w:szCs w:val="24"/>
            <w:shd w:val="clear" w:color="auto" w:fill="FFFFFF"/>
            <w:lang w:val="sq-AL"/>
          </w:rPr>
          <w:t>https://www.instat.gov.al/sq/temat/censet/censet-e-popullsise-dhe-banesave/publikimet-cesnsusi-i-popullsise-dhe-banesave/2001/publikimet-censusi-i-popullsise-dhe-banesave-2001/</w:t>
        </w:r>
      </w:hyperlink>
    </w:p>
    <w:p w14:paraId="0001266F" w14:textId="77777777" w:rsidR="0044166A" w:rsidRDefault="0044166A" w:rsidP="0044166A">
      <w:pPr>
        <w:pStyle w:val="xmsolistparagraph"/>
        <w:spacing w:before="0" w:beforeAutospacing="0" w:after="0" w:afterAutospacing="0" w:line="252" w:lineRule="auto"/>
        <w:ind w:left="720"/>
        <w:jc w:val="both"/>
        <w:rPr>
          <w:lang w:val="en-US"/>
        </w:rPr>
      </w:pPr>
      <w:r>
        <w:rPr>
          <w:rStyle w:val="xmsohyperlink"/>
          <w:rFonts w:ascii="Times New Roman" w:hAnsi="Times New Roman" w:cs="Times New Roman"/>
          <w:sz w:val="24"/>
          <w:szCs w:val="24"/>
          <w:shd w:val="clear" w:color="auto" w:fill="FFFFFF"/>
          <w:lang w:val="sq-AL"/>
        </w:rPr>
        <w:t> </w:t>
      </w:r>
    </w:p>
    <w:p w14:paraId="472C1976" w14:textId="77777777" w:rsidR="0044166A" w:rsidRDefault="0044166A" w:rsidP="0044166A">
      <w:pPr>
        <w:pStyle w:val="xmsolistparagraph"/>
        <w:spacing w:before="0" w:beforeAutospacing="0" w:after="0" w:afterAutospacing="0" w:line="252" w:lineRule="auto"/>
        <w:ind w:left="720"/>
        <w:jc w:val="both"/>
        <w:rPr>
          <w:lang w:val="en-US"/>
        </w:rPr>
      </w:pPr>
      <w:r>
        <w:rPr>
          <w:rStyle w:val="xmsohyperlink"/>
          <w:rFonts w:ascii="Times New Roman" w:hAnsi="Times New Roman" w:cs="Times New Roman"/>
          <w:sz w:val="24"/>
          <w:szCs w:val="24"/>
          <w:shd w:val="clear" w:color="auto" w:fill="FFFFFF"/>
          <w:lang w:val="sq-AL"/>
        </w:rPr>
        <w:t>Cens 2011</w:t>
      </w:r>
    </w:p>
    <w:p w14:paraId="01D992FF" w14:textId="77777777" w:rsidR="0044166A" w:rsidRDefault="0044166A" w:rsidP="00810750">
      <w:pPr>
        <w:pStyle w:val="xmsolistparagraph"/>
        <w:numPr>
          <w:ilvl w:val="0"/>
          <w:numId w:val="7"/>
        </w:numPr>
        <w:spacing w:before="0" w:beforeAutospacing="0" w:after="0" w:afterAutospacing="0" w:line="252" w:lineRule="auto"/>
        <w:jc w:val="both"/>
        <w:rPr>
          <w:rFonts w:eastAsia="Times New Roman"/>
          <w:lang w:val="en-US"/>
        </w:rPr>
      </w:pPr>
      <w:hyperlink r:id="rId18" w:tgtFrame="_blank" w:history="1">
        <w:r>
          <w:rPr>
            <w:rStyle w:val="Hyperlink"/>
            <w:rFonts w:ascii="Times New Roman" w:eastAsia="Times New Roman" w:hAnsi="Times New Roman" w:cs="Times New Roman"/>
            <w:sz w:val="24"/>
            <w:szCs w:val="24"/>
            <w:shd w:val="clear" w:color="auto" w:fill="FFFFFF"/>
            <w:lang w:val="sq-AL"/>
          </w:rPr>
          <w:t>https://www.instat.gov.al/sq/temat/censet/censet-e-popullsise-dhe-banesave/publikimet-cesnsusi-i-popullsise-dhe-banesave/2011/publikimet-censusi-i-popullsise-dhe-banesave-2011/</w:t>
        </w:r>
      </w:hyperlink>
    </w:p>
    <w:p w14:paraId="12E8FAC9" w14:textId="77777777" w:rsidR="0044166A" w:rsidRDefault="0044166A" w:rsidP="00810750">
      <w:pPr>
        <w:pStyle w:val="xmsolistparagraph"/>
        <w:numPr>
          <w:ilvl w:val="0"/>
          <w:numId w:val="7"/>
        </w:numPr>
        <w:spacing w:before="0" w:beforeAutospacing="0" w:after="0" w:afterAutospacing="0" w:line="252" w:lineRule="auto"/>
        <w:jc w:val="both"/>
        <w:rPr>
          <w:rFonts w:eastAsia="Times New Roman"/>
          <w:lang w:val="en-US"/>
        </w:rPr>
      </w:pPr>
      <w:hyperlink r:id="rId19" w:tgtFrame="_blank" w:history="1">
        <w:r>
          <w:rPr>
            <w:rStyle w:val="Hyperlink"/>
            <w:rFonts w:ascii="Times New Roman" w:eastAsia="Times New Roman" w:hAnsi="Times New Roman" w:cs="Times New Roman"/>
            <w:sz w:val="24"/>
            <w:szCs w:val="24"/>
            <w:shd w:val="clear" w:color="auto" w:fill="FFFFFF"/>
            <w:lang w:val="sq-AL"/>
          </w:rPr>
          <w:t>https://www.instat.gov.al/media/3066/8__kukes.pdf</w:t>
        </w:r>
      </w:hyperlink>
    </w:p>
    <w:p w14:paraId="0EE9A2B4" w14:textId="77777777" w:rsidR="0044166A" w:rsidRDefault="0044166A" w:rsidP="0044166A">
      <w:pPr>
        <w:pStyle w:val="xmsolistparagraph"/>
        <w:spacing w:before="0" w:beforeAutospacing="0" w:after="0" w:afterAutospacing="0" w:line="252" w:lineRule="auto"/>
        <w:ind w:left="720"/>
        <w:jc w:val="both"/>
        <w:rPr>
          <w:lang w:val="en-US"/>
        </w:rPr>
      </w:pPr>
      <w:r>
        <w:rPr>
          <w:rStyle w:val="xmsohyperlink"/>
          <w:rFonts w:ascii="Times New Roman" w:hAnsi="Times New Roman" w:cs="Times New Roman"/>
          <w:sz w:val="24"/>
          <w:szCs w:val="24"/>
          <w:shd w:val="clear" w:color="auto" w:fill="FFFFFF"/>
          <w:lang w:val="sq-AL"/>
        </w:rPr>
        <w:t> </w:t>
      </w:r>
    </w:p>
    <w:p w14:paraId="341387EB" w14:textId="77777777" w:rsidR="0044166A" w:rsidRDefault="0044166A" w:rsidP="0044166A">
      <w:pPr>
        <w:pStyle w:val="xmsolistparagraph"/>
        <w:spacing w:before="0" w:beforeAutospacing="0" w:after="0" w:afterAutospacing="0" w:line="252" w:lineRule="auto"/>
        <w:ind w:left="720"/>
        <w:jc w:val="both"/>
        <w:rPr>
          <w:lang w:val="en-US"/>
        </w:rPr>
      </w:pPr>
      <w:r>
        <w:rPr>
          <w:rStyle w:val="xmsohyperlink"/>
          <w:rFonts w:ascii="Times New Roman" w:hAnsi="Times New Roman" w:cs="Times New Roman"/>
          <w:sz w:val="24"/>
          <w:szCs w:val="24"/>
          <w:shd w:val="clear" w:color="auto" w:fill="FFFFFF"/>
          <w:lang w:val="sq-AL"/>
        </w:rPr>
        <w:t>Cens 2023</w:t>
      </w:r>
    </w:p>
    <w:p w14:paraId="6C520282" w14:textId="77777777" w:rsidR="0044166A" w:rsidRDefault="0044166A" w:rsidP="00810750">
      <w:pPr>
        <w:pStyle w:val="xmsolistparagraph"/>
        <w:numPr>
          <w:ilvl w:val="0"/>
          <w:numId w:val="8"/>
        </w:numPr>
        <w:spacing w:before="0" w:beforeAutospacing="0" w:after="0" w:afterAutospacing="0" w:line="252" w:lineRule="auto"/>
        <w:jc w:val="both"/>
        <w:rPr>
          <w:rFonts w:eastAsia="Times New Roman"/>
          <w:lang w:val="en-US"/>
        </w:rPr>
      </w:pPr>
      <w:hyperlink r:id="rId20" w:tgtFrame="_blank" w:history="1">
        <w:r>
          <w:rPr>
            <w:rStyle w:val="Hyperlink"/>
            <w:rFonts w:ascii="Times New Roman" w:eastAsia="Times New Roman" w:hAnsi="Times New Roman" w:cs="Times New Roman"/>
            <w:sz w:val="24"/>
            <w:szCs w:val="24"/>
            <w:shd w:val="clear" w:color="auto" w:fill="FFFFFF"/>
            <w:lang w:val="sq-AL"/>
          </w:rPr>
          <w:t>https://www.instat.gov.al/sq/temat/censet/censet-e-popullsise-dhe-banesave/publikimet-cesnsusi-i-popullsise-dhe-banesave/2023/publikimet-e-censit-te-popullsise-dhe-banesave-2023/</w:t>
        </w:r>
      </w:hyperlink>
    </w:p>
    <w:p w14:paraId="213721A6" w14:textId="77777777" w:rsidR="0044166A" w:rsidRDefault="0044166A" w:rsidP="00810750">
      <w:pPr>
        <w:pStyle w:val="xmsolistparagraph"/>
        <w:numPr>
          <w:ilvl w:val="0"/>
          <w:numId w:val="8"/>
        </w:numPr>
        <w:spacing w:before="0" w:beforeAutospacing="0" w:after="0" w:afterAutospacing="0" w:line="252" w:lineRule="auto"/>
        <w:jc w:val="both"/>
        <w:rPr>
          <w:rFonts w:eastAsia="Times New Roman"/>
          <w:lang w:val="en-US"/>
        </w:rPr>
      </w:pPr>
      <w:hyperlink r:id="rId21" w:tgtFrame="_blank" w:history="1">
        <w:r>
          <w:rPr>
            <w:rStyle w:val="Hyperlink"/>
            <w:rFonts w:ascii="Times New Roman" w:eastAsia="Times New Roman" w:hAnsi="Times New Roman" w:cs="Times New Roman"/>
            <w:sz w:val="24"/>
            <w:szCs w:val="24"/>
            <w:shd w:val="clear" w:color="auto" w:fill="FFFFFF"/>
            <w:lang w:val="sq-AL"/>
          </w:rPr>
          <w:t>https://www.instat.gov.al/media/zlchcerr/cens-2023-kukesi.pdf</w:t>
        </w:r>
      </w:hyperlink>
    </w:p>
    <w:p w14:paraId="5B12B0D9" w14:textId="77777777" w:rsidR="0044166A" w:rsidRDefault="0044166A" w:rsidP="0044166A">
      <w:pPr>
        <w:pStyle w:val="xmsolistparagraph"/>
        <w:spacing w:before="0" w:beforeAutospacing="0" w:after="160" w:afterAutospacing="0" w:line="252" w:lineRule="auto"/>
        <w:ind w:left="720"/>
        <w:jc w:val="both"/>
        <w:rPr>
          <w:lang w:val="en-US"/>
        </w:rPr>
      </w:pPr>
      <w:r>
        <w:rPr>
          <w:lang w:val="en-US"/>
        </w:rPr>
        <w:t> </w:t>
      </w:r>
    </w:p>
    <w:p w14:paraId="771762F9" w14:textId="77777777" w:rsidR="0044166A" w:rsidRDefault="0044166A" w:rsidP="0044166A">
      <w:pPr>
        <w:pStyle w:val="xmsonormal"/>
        <w:jc w:val="both"/>
      </w:pPr>
      <w:r>
        <w:rPr>
          <w:rFonts w:ascii="Times New Roman" w:hAnsi="Times New Roman" w:cs="Times New Roman"/>
          <w:sz w:val="24"/>
          <w:szCs w:val="24"/>
          <w:shd w:val="clear" w:color="auto" w:fill="FFFFFF"/>
          <w:lang w:val="sq-AL"/>
        </w:rPr>
        <w:t>      DATA BAZË</w:t>
      </w:r>
    </w:p>
    <w:p w14:paraId="573CEB1C" w14:textId="77777777" w:rsidR="0044166A" w:rsidRDefault="0044166A" w:rsidP="0044166A">
      <w:pPr>
        <w:pStyle w:val="xmsonormal"/>
        <w:jc w:val="both"/>
      </w:pPr>
      <w:r>
        <w:rPr>
          <w:rFonts w:ascii="Times New Roman" w:hAnsi="Times New Roman" w:cs="Times New Roman"/>
          <w:sz w:val="24"/>
          <w:szCs w:val="24"/>
          <w:shd w:val="clear" w:color="auto" w:fill="FFFFFF"/>
          <w:lang w:val="sq-AL"/>
        </w:rPr>
        <w:t> </w:t>
      </w:r>
    </w:p>
    <w:p w14:paraId="5714665D" w14:textId="77777777" w:rsidR="0044166A" w:rsidRDefault="0044166A" w:rsidP="00810750">
      <w:pPr>
        <w:pStyle w:val="xmsolistparagraph"/>
        <w:numPr>
          <w:ilvl w:val="0"/>
          <w:numId w:val="9"/>
        </w:numPr>
        <w:spacing w:before="0" w:beforeAutospacing="0" w:after="160" w:afterAutospacing="0" w:line="252" w:lineRule="auto"/>
        <w:jc w:val="both"/>
        <w:rPr>
          <w:rFonts w:eastAsia="Times New Roman"/>
          <w:lang w:val="en-US"/>
        </w:rPr>
      </w:pPr>
      <w:hyperlink r:id="rId22" w:tgtFrame="_blank" w:history="1">
        <w:r>
          <w:rPr>
            <w:rStyle w:val="Hyperlink"/>
            <w:rFonts w:ascii="Times New Roman" w:eastAsia="Times New Roman" w:hAnsi="Times New Roman" w:cs="Times New Roman"/>
            <w:sz w:val="24"/>
            <w:szCs w:val="24"/>
            <w:shd w:val="clear" w:color="auto" w:fill="FFFFFF"/>
            <w:lang w:val="sq-AL"/>
          </w:rPr>
          <w:t>https://databaza.instat.gov.al:8083/pxweb/sq/DST</w:t>
        </w:r>
      </w:hyperlink>
    </w:p>
    <w:p w14:paraId="44A7EBC8" w14:textId="77777777" w:rsidR="0044166A" w:rsidRDefault="0044166A" w:rsidP="0044166A">
      <w:pPr>
        <w:pStyle w:val="xmsonormal"/>
        <w:ind w:firstLine="720"/>
        <w:jc w:val="both"/>
      </w:pPr>
      <w:r>
        <w:rPr>
          <w:color w:val="1B325F"/>
          <w:bdr w:val="none" w:sz="0" w:space="0" w:color="auto" w:frame="1"/>
        </w:rPr>
        <w:t>REPOBA 2001</w:t>
      </w:r>
    </w:p>
    <w:p w14:paraId="790D2401" w14:textId="77777777" w:rsidR="0044166A" w:rsidRDefault="0044166A" w:rsidP="0044166A">
      <w:pPr>
        <w:pStyle w:val="xmsonormal"/>
        <w:ind w:firstLine="720"/>
        <w:jc w:val="both"/>
      </w:pPr>
      <w:r>
        <w:rPr>
          <w:color w:val="1B325F"/>
          <w:bdr w:val="none" w:sz="0" w:space="0" w:color="auto" w:frame="1"/>
        </w:rPr>
        <w:t>Census 2011</w:t>
      </w:r>
    </w:p>
    <w:p w14:paraId="082B3E17" w14:textId="77777777" w:rsidR="0044166A" w:rsidRDefault="0044166A" w:rsidP="0044166A">
      <w:pPr>
        <w:pStyle w:val="xmsonormal"/>
        <w:ind w:firstLine="720"/>
        <w:jc w:val="both"/>
      </w:pPr>
      <w:r>
        <w:rPr>
          <w:color w:val="1B325F"/>
          <w:bdr w:val="none" w:sz="0" w:space="0" w:color="auto" w:frame="1"/>
        </w:rPr>
        <w:t>Cens 2023</w:t>
      </w:r>
    </w:p>
    <w:p w14:paraId="7DF9B86A" w14:textId="77777777" w:rsidR="0044166A" w:rsidRDefault="0044166A" w:rsidP="0044166A">
      <w:pPr>
        <w:pStyle w:val="xmsonormal"/>
        <w:ind w:firstLine="720"/>
        <w:jc w:val="both"/>
      </w:pPr>
      <w:r>
        <w:rPr>
          <w:color w:val="1B325F"/>
          <w:bdr w:val="none" w:sz="0" w:space="0" w:color="auto" w:frame="1"/>
        </w:rPr>
        <w:t>Treguesit Rajonalë (Cens)</w:t>
      </w:r>
    </w:p>
    <w:p w14:paraId="7024C652" w14:textId="77777777" w:rsidR="0044166A" w:rsidRDefault="0044166A" w:rsidP="0044166A">
      <w:pPr>
        <w:pStyle w:val="xmsonormal"/>
        <w:spacing w:line="276" w:lineRule="auto"/>
      </w:pPr>
      <w:r>
        <w:rPr>
          <w:rFonts w:ascii="Times New Roman" w:hAnsi="Times New Roman" w:cs="Times New Roman"/>
          <w:sz w:val="24"/>
          <w:szCs w:val="24"/>
          <w:shd w:val="clear" w:color="auto" w:fill="FFFFFF"/>
          <w:lang w:val="sq-AL"/>
        </w:rPr>
        <w:t> </w:t>
      </w:r>
    </w:p>
    <w:p w14:paraId="4DD935E5" w14:textId="77777777" w:rsidR="0044166A" w:rsidRDefault="0044166A" w:rsidP="0044166A">
      <w:pPr>
        <w:pStyle w:val="xmsonormal"/>
        <w:spacing w:line="276" w:lineRule="auto"/>
      </w:pPr>
      <w:r>
        <w:rPr>
          <w:rFonts w:ascii="Times New Roman" w:hAnsi="Times New Roman" w:cs="Times New Roman"/>
          <w:b/>
          <w:bCs/>
          <w:sz w:val="24"/>
          <w:szCs w:val="24"/>
        </w:rPr>
        <w:t xml:space="preserve">II. </w:t>
      </w:r>
      <w:r>
        <w:rPr>
          <w:rFonts w:ascii="Times New Roman" w:hAnsi="Times New Roman" w:cs="Times New Roman"/>
          <w:sz w:val="24"/>
          <w:szCs w:val="24"/>
        </w:rPr>
        <w:t xml:space="preserve">Lidhur me </w:t>
      </w:r>
      <w:r>
        <w:rPr>
          <w:rFonts w:ascii="Times New Roman" w:hAnsi="Times New Roman" w:cs="Times New Roman"/>
          <w:sz w:val="24"/>
          <w:szCs w:val="24"/>
          <w:lang w:val="sq-AL"/>
        </w:rPr>
        <w:t>regjistrimin</w:t>
      </w:r>
      <w:r>
        <w:rPr>
          <w:rFonts w:ascii="Times New Roman" w:hAnsi="Times New Roman" w:cs="Times New Roman"/>
          <w:sz w:val="24"/>
          <w:szCs w:val="24"/>
        </w:rPr>
        <w:t xml:space="preserve"> e popullsisë ndër vite, 1989 dhe më </w:t>
      </w:r>
      <w:r>
        <w:rPr>
          <w:rFonts w:ascii="Times New Roman" w:hAnsi="Times New Roman" w:cs="Times New Roman"/>
          <w:sz w:val="24"/>
          <w:szCs w:val="24"/>
          <w:lang w:val="sq-AL"/>
        </w:rPr>
        <w:t xml:space="preserve">herët, </w:t>
      </w:r>
      <w:r>
        <w:rPr>
          <w:rFonts w:ascii="Times New Roman" w:hAnsi="Times New Roman" w:cs="Times New Roman"/>
          <w:sz w:val="24"/>
          <w:szCs w:val="24"/>
        </w:rPr>
        <w:t xml:space="preserve">INSTAT ka publikuar “Vjetari Statistikor i Shqipërisë, 1991”, i cili </w:t>
      </w:r>
      <w:r>
        <w:rPr>
          <w:rFonts w:ascii="Times New Roman" w:hAnsi="Times New Roman" w:cs="Times New Roman"/>
          <w:sz w:val="24"/>
          <w:szCs w:val="24"/>
          <w:lang w:val="sq-AL"/>
        </w:rPr>
        <w:t>ofron të dhëna</w:t>
      </w:r>
      <w:r>
        <w:rPr>
          <w:rFonts w:ascii="Times New Roman" w:hAnsi="Times New Roman" w:cs="Times New Roman"/>
          <w:sz w:val="24"/>
          <w:szCs w:val="24"/>
        </w:rPr>
        <w:t xml:space="preserve"> sipas </w:t>
      </w:r>
      <w:r>
        <w:rPr>
          <w:rFonts w:ascii="Times New Roman" w:hAnsi="Times New Roman" w:cs="Times New Roman"/>
          <w:sz w:val="24"/>
          <w:szCs w:val="24"/>
          <w:lang w:val="sq-AL"/>
        </w:rPr>
        <w:t>nivelit</w:t>
      </w:r>
      <w:r>
        <w:rPr>
          <w:rFonts w:ascii="Times New Roman" w:hAnsi="Times New Roman" w:cs="Times New Roman"/>
          <w:sz w:val="24"/>
          <w:szCs w:val="24"/>
        </w:rPr>
        <w:t xml:space="preserve"> të detajimit. </w:t>
      </w:r>
      <w:r>
        <w:rPr>
          <w:rFonts w:ascii="Times New Roman" w:hAnsi="Times New Roman" w:cs="Times New Roman"/>
          <w:sz w:val="24"/>
          <w:szCs w:val="24"/>
          <w:lang w:val="sq-AL"/>
        </w:rPr>
        <w:t>Publikimin mund ta aksesoni në linqet e mëposhtme:</w:t>
      </w:r>
    </w:p>
    <w:p w14:paraId="20F560A5" w14:textId="77777777" w:rsidR="0044166A" w:rsidRDefault="0044166A" w:rsidP="0044166A">
      <w:pPr>
        <w:pStyle w:val="xmsonormal"/>
        <w:spacing w:line="276" w:lineRule="auto"/>
      </w:pPr>
      <w:r>
        <w:rPr>
          <w:rFonts w:ascii="Times New Roman" w:hAnsi="Times New Roman" w:cs="Times New Roman"/>
          <w:sz w:val="24"/>
          <w:szCs w:val="24"/>
          <w:lang w:val="sq-AL"/>
        </w:rPr>
        <w:t> </w:t>
      </w:r>
    </w:p>
    <w:p w14:paraId="0089543D" w14:textId="77777777" w:rsidR="0044166A" w:rsidRDefault="0044166A" w:rsidP="00810750">
      <w:pPr>
        <w:pStyle w:val="xmsolistparagraph"/>
        <w:numPr>
          <w:ilvl w:val="0"/>
          <w:numId w:val="10"/>
        </w:numPr>
        <w:spacing w:before="0" w:beforeAutospacing="0" w:after="0" w:afterAutospacing="0" w:line="252" w:lineRule="auto"/>
        <w:rPr>
          <w:rFonts w:eastAsia="Times New Roman"/>
          <w:lang w:val="en-US"/>
        </w:rPr>
      </w:pPr>
      <w:hyperlink r:id="rId23" w:tgtFrame="_blank" w:history="1">
        <w:r>
          <w:rPr>
            <w:rStyle w:val="Hyperlink"/>
            <w:rFonts w:ascii="Times New Roman" w:eastAsia="Times New Roman" w:hAnsi="Times New Roman" w:cs="Times New Roman"/>
            <w:sz w:val="24"/>
            <w:szCs w:val="24"/>
            <w:lang w:val="sq-AL"/>
          </w:rPr>
          <w:t>https://www.instat.gov.al/sq/publikime/librat/</w:t>
        </w:r>
      </w:hyperlink>
    </w:p>
    <w:p w14:paraId="2F7167C7" w14:textId="77777777" w:rsidR="0044166A" w:rsidRDefault="0044166A" w:rsidP="00810750">
      <w:pPr>
        <w:pStyle w:val="xmsolistparagraph"/>
        <w:numPr>
          <w:ilvl w:val="0"/>
          <w:numId w:val="10"/>
        </w:numPr>
        <w:spacing w:before="0" w:beforeAutospacing="0" w:after="0" w:afterAutospacing="0" w:line="252" w:lineRule="auto"/>
        <w:rPr>
          <w:rFonts w:eastAsia="Times New Roman"/>
          <w:lang w:val="en-US"/>
        </w:rPr>
      </w:pPr>
      <w:hyperlink r:id="rId24" w:tgtFrame="_blank" w:history="1">
        <w:r>
          <w:rPr>
            <w:rStyle w:val="Hyperlink"/>
            <w:rFonts w:ascii="Times New Roman" w:eastAsia="Times New Roman" w:hAnsi="Times New Roman" w:cs="Times New Roman"/>
            <w:sz w:val="24"/>
            <w:szCs w:val="24"/>
            <w:lang w:val="sq-AL"/>
          </w:rPr>
          <w:t>https://www.instat.gov.al/sq/publikime/librat/1991/vjetari-statistikor-i-shqiperise-1991/</w:t>
        </w:r>
      </w:hyperlink>
    </w:p>
    <w:p w14:paraId="2CA6F8F0" w14:textId="77777777" w:rsidR="0044166A" w:rsidRDefault="0044166A" w:rsidP="00810750">
      <w:pPr>
        <w:pStyle w:val="xmsolistparagraph"/>
        <w:numPr>
          <w:ilvl w:val="0"/>
          <w:numId w:val="10"/>
        </w:numPr>
        <w:spacing w:before="0" w:beforeAutospacing="0" w:after="160" w:afterAutospacing="0" w:line="252" w:lineRule="auto"/>
        <w:rPr>
          <w:rFonts w:eastAsia="Times New Roman"/>
          <w:lang w:val="en-US"/>
        </w:rPr>
      </w:pPr>
      <w:hyperlink r:id="rId25" w:tgtFrame="_blank" w:history="1">
        <w:r>
          <w:rPr>
            <w:rStyle w:val="Hyperlink"/>
            <w:rFonts w:ascii="Times New Roman" w:eastAsia="Times New Roman" w:hAnsi="Times New Roman" w:cs="Times New Roman"/>
            <w:sz w:val="24"/>
            <w:szCs w:val="24"/>
            <w:lang w:val="sq-AL"/>
          </w:rPr>
          <w:t>https://www.instat.gov.al/media/14374/vjetari-statistikor-i-shqip%C3%ABris%C3%AB-1991_compressed.pdf</w:t>
        </w:r>
      </w:hyperlink>
    </w:p>
    <w:p w14:paraId="1CA8E4A5" w14:textId="77777777" w:rsidR="0044166A" w:rsidRDefault="0044166A" w:rsidP="0044166A">
      <w:pPr>
        <w:pStyle w:val="xmsonormal"/>
      </w:pPr>
      <w:r>
        <w:rPr>
          <w:rFonts w:ascii="Times New Roman" w:hAnsi="Times New Roman" w:cs="Times New Roman"/>
          <w:sz w:val="24"/>
          <w:szCs w:val="24"/>
          <w:lang w:val="sq-AL"/>
        </w:rPr>
        <w:t> </w:t>
      </w:r>
    </w:p>
    <w:p w14:paraId="16585AC9" w14:textId="77777777" w:rsidR="0044166A" w:rsidRDefault="0044166A" w:rsidP="0044166A">
      <w:pPr>
        <w:pStyle w:val="xmsonormal"/>
        <w:spacing w:line="252" w:lineRule="auto"/>
      </w:pPr>
      <w:r>
        <w:rPr>
          <w:rFonts w:ascii="Times New Roman" w:hAnsi="Times New Roman" w:cs="Times New Roman"/>
          <w:b/>
          <w:bCs/>
          <w:sz w:val="24"/>
          <w:szCs w:val="24"/>
          <w:lang w:val="sq-AL"/>
        </w:rPr>
        <w:t>III.</w:t>
      </w:r>
      <w:r>
        <w:rPr>
          <w:rFonts w:ascii="Times New Roman" w:hAnsi="Times New Roman" w:cs="Times New Roman"/>
          <w:sz w:val="24"/>
          <w:szCs w:val="24"/>
          <w:lang w:val="sq-AL"/>
        </w:rPr>
        <w:t xml:space="preserve"> </w:t>
      </w:r>
      <w:r>
        <w:rPr>
          <w:rFonts w:ascii="Times New Roman" w:hAnsi="Times New Roman" w:cs="Times New Roman"/>
          <w:sz w:val="24"/>
          <w:szCs w:val="24"/>
        </w:rPr>
        <w:t xml:space="preserve">Për t’ju </w:t>
      </w:r>
      <w:r>
        <w:rPr>
          <w:rFonts w:ascii="Times New Roman" w:hAnsi="Times New Roman" w:cs="Times New Roman"/>
          <w:sz w:val="24"/>
          <w:szCs w:val="24"/>
          <w:lang w:val="sq-AL"/>
        </w:rPr>
        <w:t xml:space="preserve">ardhur në ndihmë, referuar </w:t>
      </w:r>
      <w:r>
        <w:rPr>
          <w:rFonts w:ascii="Times New Roman" w:hAnsi="Times New Roman" w:cs="Times New Roman"/>
          <w:sz w:val="24"/>
          <w:szCs w:val="24"/>
        </w:rPr>
        <w:t xml:space="preserve">të dhënave të Cens 2011 dhe 2023 INSTAT </w:t>
      </w:r>
      <w:r>
        <w:rPr>
          <w:rFonts w:ascii="Times New Roman" w:hAnsi="Times New Roman" w:cs="Times New Roman"/>
          <w:sz w:val="24"/>
          <w:szCs w:val="24"/>
          <w:lang w:val="sq-AL"/>
        </w:rPr>
        <w:t>bën të mundur aksesimin e të dhënave për treguesit e popullsisë në nivel km</w:t>
      </w:r>
      <w:r>
        <w:rPr>
          <w:rFonts w:ascii="Times New Roman" w:hAnsi="Times New Roman" w:cs="Times New Roman"/>
          <w:sz w:val="24"/>
          <w:szCs w:val="24"/>
          <w:vertAlign w:val="superscript"/>
          <w:lang w:val="sq-AL"/>
        </w:rPr>
        <w:t>2</w:t>
      </w:r>
      <w:r>
        <w:rPr>
          <w:rFonts w:ascii="Times New Roman" w:hAnsi="Times New Roman" w:cs="Times New Roman"/>
          <w:sz w:val="24"/>
          <w:szCs w:val="24"/>
          <w:lang w:val="sq-AL"/>
        </w:rPr>
        <w:t>. Këto të dhëna mund t’i konsultoni në linqet e mëposhtme:</w:t>
      </w:r>
      <w:r>
        <w:rPr>
          <w:rFonts w:ascii="Times New Roman" w:hAnsi="Times New Roman" w:cs="Times New Roman"/>
          <w:sz w:val="24"/>
          <w:szCs w:val="24"/>
          <w:vertAlign w:val="superscript"/>
          <w:lang w:val="sq-AL"/>
        </w:rPr>
        <w:t xml:space="preserve"> </w:t>
      </w:r>
    </w:p>
    <w:p w14:paraId="569F7BC4" w14:textId="77777777" w:rsidR="0044166A" w:rsidRDefault="0044166A" w:rsidP="0044166A">
      <w:pPr>
        <w:pStyle w:val="xmsonormal"/>
        <w:spacing w:line="252" w:lineRule="auto"/>
      </w:pPr>
      <w:r>
        <w:rPr>
          <w:rFonts w:ascii="Times New Roman" w:hAnsi="Times New Roman" w:cs="Times New Roman"/>
          <w:sz w:val="24"/>
          <w:szCs w:val="24"/>
          <w:lang w:val="sq-AL"/>
        </w:rPr>
        <w:t> </w:t>
      </w:r>
    </w:p>
    <w:p w14:paraId="3F5BECE0" w14:textId="77777777" w:rsidR="0044166A" w:rsidRDefault="0044166A" w:rsidP="00810750">
      <w:pPr>
        <w:pStyle w:val="xmsolistparagraph"/>
        <w:numPr>
          <w:ilvl w:val="0"/>
          <w:numId w:val="11"/>
        </w:numPr>
        <w:spacing w:before="0" w:beforeAutospacing="0" w:after="0" w:afterAutospacing="0" w:line="252" w:lineRule="auto"/>
        <w:rPr>
          <w:rFonts w:eastAsia="Times New Roman"/>
          <w:lang w:val="en-US"/>
        </w:rPr>
      </w:pPr>
      <w:hyperlink r:id="rId26" w:tgtFrame="_blank" w:history="1">
        <w:r>
          <w:rPr>
            <w:rStyle w:val="Hyperlink"/>
            <w:rFonts w:ascii="Times New Roman" w:eastAsia="Times New Roman" w:hAnsi="Times New Roman" w:cs="Times New Roman"/>
            <w:sz w:val="24"/>
            <w:szCs w:val="24"/>
            <w:lang w:val="en-US"/>
          </w:rPr>
          <w:t>https://geodatahub.instat.gov.al/</w:t>
        </w:r>
      </w:hyperlink>
    </w:p>
    <w:p w14:paraId="449B274A" w14:textId="77777777" w:rsidR="0044166A" w:rsidRDefault="0044166A" w:rsidP="00810750">
      <w:pPr>
        <w:pStyle w:val="xmsolistparagraph"/>
        <w:numPr>
          <w:ilvl w:val="0"/>
          <w:numId w:val="11"/>
        </w:numPr>
        <w:spacing w:before="0" w:beforeAutospacing="0" w:after="0" w:afterAutospacing="0" w:line="252" w:lineRule="auto"/>
        <w:rPr>
          <w:rFonts w:eastAsia="Times New Roman"/>
          <w:lang w:val="en-US"/>
        </w:rPr>
      </w:pPr>
      <w:hyperlink r:id="rId27" w:tgtFrame="_blank" w:history="1">
        <w:r>
          <w:rPr>
            <w:rStyle w:val="Hyperlink"/>
            <w:rFonts w:ascii="Times New Roman" w:eastAsia="Times New Roman" w:hAnsi="Times New Roman" w:cs="Times New Roman"/>
            <w:sz w:val="24"/>
            <w:szCs w:val="24"/>
            <w:lang w:val="en-US"/>
          </w:rPr>
          <w:t>https://geodatahub.instat.gov.al/pages/census</w:t>
        </w:r>
      </w:hyperlink>
    </w:p>
    <w:p w14:paraId="0F3F1A87" w14:textId="77777777" w:rsidR="0044166A" w:rsidRDefault="0044166A" w:rsidP="00810750">
      <w:pPr>
        <w:pStyle w:val="xmsolistparagraph"/>
        <w:numPr>
          <w:ilvl w:val="0"/>
          <w:numId w:val="11"/>
        </w:numPr>
        <w:spacing w:before="0" w:beforeAutospacing="0" w:after="0" w:afterAutospacing="0" w:line="252" w:lineRule="auto"/>
        <w:rPr>
          <w:rFonts w:eastAsia="Times New Roman"/>
          <w:lang w:val="en-US"/>
        </w:rPr>
      </w:pPr>
      <w:hyperlink r:id="rId28" w:tgtFrame="_blank" w:history="1">
        <w:r>
          <w:rPr>
            <w:rStyle w:val="Hyperlink"/>
            <w:rFonts w:ascii="Times New Roman" w:eastAsia="Times New Roman" w:hAnsi="Times New Roman" w:cs="Times New Roman"/>
            <w:sz w:val="24"/>
            <w:szCs w:val="24"/>
            <w:lang w:val="en-US"/>
          </w:rPr>
          <w:t>https://instatgis.gov.al/</w:t>
        </w:r>
      </w:hyperlink>
    </w:p>
    <w:p w14:paraId="02E95BF4" w14:textId="77777777" w:rsidR="0044166A" w:rsidRDefault="0044166A" w:rsidP="00810750">
      <w:pPr>
        <w:pStyle w:val="xmsolistparagraph"/>
        <w:numPr>
          <w:ilvl w:val="0"/>
          <w:numId w:val="11"/>
        </w:numPr>
        <w:spacing w:before="0" w:beforeAutospacing="0" w:after="160" w:afterAutospacing="0" w:line="252" w:lineRule="auto"/>
        <w:rPr>
          <w:rFonts w:eastAsia="Times New Roman"/>
          <w:lang w:val="en-US"/>
        </w:rPr>
      </w:pPr>
      <w:hyperlink r:id="rId29" w:tgtFrame="_blank" w:history="1">
        <w:r>
          <w:rPr>
            <w:rStyle w:val="Hyperlink"/>
            <w:rFonts w:ascii="Times New Roman" w:eastAsia="Times New Roman" w:hAnsi="Times New Roman" w:cs="Times New Roman"/>
            <w:sz w:val="24"/>
            <w:szCs w:val="24"/>
            <w:lang w:val="en-US"/>
          </w:rPr>
          <w:t>https://geodatahub.instat.gov.al/search?groupIds=c53d595d2fcd46cbbf85c524cfc95dab</w:t>
        </w:r>
      </w:hyperlink>
    </w:p>
    <w:p w14:paraId="6D9D851F" w14:textId="77777777" w:rsidR="00C94008" w:rsidRDefault="00C94008" w:rsidP="00C94008">
      <w:pPr>
        <w:rPr>
          <w:b/>
        </w:rPr>
      </w:pPr>
    </w:p>
    <w:p w14:paraId="2D1D8DAF" w14:textId="4FD07F6C" w:rsidR="0013307E" w:rsidRPr="00C94008" w:rsidRDefault="00A932F1" w:rsidP="00C94008">
      <w:pPr>
        <w:rPr>
          <w:b/>
        </w:rPr>
      </w:pPr>
      <w:r w:rsidRPr="00C94008">
        <w:rPr>
          <w:b/>
        </w:rPr>
        <w:t xml:space="preserve">Përgjigja e kërkesës nr </w:t>
      </w:r>
      <w:r w:rsidR="00637CED">
        <w:rPr>
          <w:b/>
        </w:rPr>
        <w:t>20</w:t>
      </w:r>
    </w:p>
    <w:p w14:paraId="3064A878" w14:textId="3B84354A" w:rsidR="00E0029A" w:rsidRPr="0044166A" w:rsidRDefault="0044166A" w:rsidP="0070579F">
      <w:pPr>
        <w:rPr>
          <w:rFonts w:ascii="Times New Roman" w:hAnsi="Times New Roman" w:cs="Times New Roman"/>
          <w:b/>
          <w:bCs/>
          <w:sz w:val="24"/>
          <w:szCs w:val="24"/>
        </w:rPr>
      </w:pPr>
      <w:r>
        <w:rPr>
          <w:rFonts w:ascii="Times New Roman" w:hAnsi="Times New Roman" w:cs="Times New Roman"/>
          <w:sz w:val="24"/>
          <w:szCs w:val="24"/>
        </w:rPr>
        <w:t>Në përgjigje të kërkesës suaj, ju bëjmë me dije se INSTAT nuk disponon çmime</w:t>
      </w:r>
      <w:r>
        <w:rPr>
          <w:rFonts w:ascii="Times New Roman" w:hAnsi="Times New Roman" w:cs="Times New Roman"/>
          <w:b/>
          <w:bCs/>
          <w:sz w:val="24"/>
          <w:szCs w:val="24"/>
        </w:rPr>
        <w:t xml:space="preserve"> </w:t>
      </w:r>
      <w:r>
        <w:rPr>
          <w:rFonts w:ascii="Times New Roman" w:hAnsi="Times New Roman" w:cs="Times New Roman"/>
          <w:sz w:val="24"/>
          <w:szCs w:val="24"/>
        </w:rPr>
        <w:t xml:space="preserve">referuese për </w:t>
      </w:r>
      <w:r>
        <w:t>prokurimin me objekt “Blerje uji te pijshem”</w:t>
      </w:r>
      <w:r>
        <w:rPr>
          <w:rFonts w:ascii="Times New Roman" w:hAnsi="Times New Roman" w:cs="Times New Roman"/>
          <w:sz w:val="24"/>
          <w:szCs w:val="24"/>
        </w:rPr>
        <w:t>.</w:t>
      </w:r>
    </w:p>
    <w:p w14:paraId="64225419" w14:textId="44EA0447" w:rsidR="00C94008" w:rsidRPr="00637CED" w:rsidRDefault="00C94008" w:rsidP="00637CED">
      <w:pPr>
        <w:pStyle w:val="elementtoproof"/>
        <w:shd w:val="clear" w:color="auto" w:fill="FFFFFF"/>
      </w:pPr>
    </w:p>
    <w:p w14:paraId="7251865D" w14:textId="19A5FF99" w:rsidR="00AC1AE0" w:rsidRDefault="00A932F1" w:rsidP="00C94008">
      <w:pPr>
        <w:rPr>
          <w:b/>
        </w:rPr>
      </w:pPr>
      <w:r w:rsidRPr="00C94008">
        <w:rPr>
          <w:b/>
        </w:rPr>
        <w:t xml:space="preserve">Përgjigja e kërkesës nr </w:t>
      </w:r>
      <w:r w:rsidR="00C94008">
        <w:rPr>
          <w:b/>
        </w:rPr>
        <w:t>2</w:t>
      </w:r>
      <w:r w:rsidR="00637CED">
        <w:rPr>
          <w:b/>
        </w:rPr>
        <w:t>1</w:t>
      </w:r>
    </w:p>
    <w:p w14:paraId="7BAC9C23" w14:textId="77777777" w:rsidR="0044166A" w:rsidRDefault="0044166A" w:rsidP="0044166A">
      <w:r>
        <w:t xml:space="preserve">Në përgjigje të kërkesës suaj, bashkëlidhur do të gjeni informacion mbi numrin e hyrjeve të shtetasve të huaj sipas shteteve dhe sipas muajve prill–tetor për vitet 2021, 2022, 2023, 2024 dhe 2025. </w:t>
      </w:r>
    </w:p>
    <w:p w14:paraId="27EED244" w14:textId="77777777" w:rsidR="0044166A" w:rsidRDefault="0044166A" w:rsidP="0044166A">
      <w:r>
        <w:t>Të dhënat janë administrative dhe burimi është Drejtoria e Përgjithshme e Policisë së Shtetit.</w:t>
      </w:r>
    </w:p>
    <w:p w14:paraId="100555BF" w14:textId="77777777" w:rsidR="0044166A" w:rsidRDefault="0044166A" w:rsidP="0044166A"/>
    <w:p w14:paraId="37B72819" w14:textId="77777777" w:rsidR="0044166A" w:rsidRDefault="0044166A" w:rsidP="0044166A">
      <w:pPr>
        <w:spacing w:after="240"/>
        <w:rPr>
          <w:lang w:val="fr-FR"/>
        </w:rPr>
      </w:pPr>
      <w:r>
        <w:rPr>
          <w:lang w:val="fr-FR"/>
        </w:rPr>
        <w:t>Në vazhdim, ky informacion është i diponueshëm në linkun e mëposhtëm :</w:t>
      </w:r>
    </w:p>
    <w:p w14:paraId="088A2B44" w14:textId="77777777" w:rsidR="0044166A" w:rsidRDefault="0044166A" w:rsidP="0044166A">
      <w:hyperlink r:id="rId30" w:history="1">
        <w:r>
          <w:rPr>
            <w:rStyle w:val="Hyperlink"/>
          </w:rPr>
          <w:t>https://databaza.instat.gov.al:8083/pxweb/sq/DST/START__TU__TU1/TU07/</w:t>
        </w:r>
      </w:hyperlink>
    </w:p>
    <w:p w14:paraId="104B512C" w14:textId="77777777" w:rsidR="0070579F" w:rsidRPr="00C94008" w:rsidRDefault="0070579F" w:rsidP="00C94008">
      <w:pPr>
        <w:rPr>
          <w:b/>
        </w:rPr>
      </w:pPr>
    </w:p>
    <w:p w14:paraId="04C82795" w14:textId="209FD3D8" w:rsidR="0013307E" w:rsidRDefault="00AC1AE0" w:rsidP="00C94008">
      <w:pPr>
        <w:rPr>
          <w:b/>
        </w:rPr>
      </w:pPr>
      <w:r w:rsidRPr="00C94008">
        <w:rPr>
          <w:b/>
        </w:rPr>
        <w:t xml:space="preserve">Përgjigja e kërkesës nr </w:t>
      </w:r>
      <w:r w:rsidR="00C94008">
        <w:rPr>
          <w:b/>
        </w:rPr>
        <w:t>2</w:t>
      </w:r>
      <w:r w:rsidR="00637CED">
        <w:rPr>
          <w:b/>
        </w:rPr>
        <w:t>2</w:t>
      </w:r>
    </w:p>
    <w:p w14:paraId="3F0C7426" w14:textId="77777777" w:rsidR="0044166A" w:rsidRDefault="0044166A" w:rsidP="0044166A">
      <w:pPr>
        <w:rPr>
          <w:rFonts w:ascii="Aptos" w:hAnsi="Aptos"/>
          <w:color w:val="000000"/>
          <w:sz w:val="24"/>
          <w:szCs w:val="24"/>
        </w:rPr>
      </w:pPr>
      <w:r>
        <w:rPr>
          <w:rFonts w:ascii="Aptos" w:hAnsi="Aptos"/>
          <w:sz w:val="24"/>
          <w:szCs w:val="24"/>
        </w:rPr>
        <w:t>Referuar kërkesës suaj ju bëjmë me dije se, m</w:t>
      </w:r>
      <w:r>
        <w:rPr>
          <w:rFonts w:ascii="Aptos" w:hAnsi="Aptos"/>
          <w:color w:val="000000"/>
          <w:sz w:val="24"/>
          <w:szCs w:val="24"/>
        </w:rPr>
        <w:t xml:space="preserve">ë poshtë </w:t>
      </w:r>
      <w:r>
        <w:rPr>
          <w:rFonts w:ascii="Aptos" w:hAnsi="Aptos"/>
          <w:sz w:val="24"/>
          <w:szCs w:val="24"/>
        </w:rPr>
        <w:t xml:space="preserve">do te gjeni </w:t>
      </w:r>
      <w:proofErr w:type="gramStart"/>
      <w:r>
        <w:rPr>
          <w:rFonts w:ascii="Aptos" w:hAnsi="Aptos"/>
          <w:color w:val="000000"/>
          <w:sz w:val="24"/>
          <w:szCs w:val="24"/>
        </w:rPr>
        <w:t>informacioni  kërkuar</w:t>
      </w:r>
      <w:proofErr w:type="gramEnd"/>
      <w:r>
        <w:rPr>
          <w:rFonts w:ascii="Aptos" w:hAnsi="Aptos"/>
          <w:color w:val="000000"/>
          <w:sz w:val="24"/>
          <w:szCs w:val="24"/>
        </w:rPr>
        <w:t>:</w:t>
      </w:r>
    </w:p>
    <w:p w14:paraId="5BD0B0EB" w14:textId="77777777" w:rsidR="0044166A" w:rsidRDefault="0044166A" w:rsidP="0044166A">
      <w:pPr>
        <w:rPr>
          <w:rFonts w:ascii="Calibri" w:hAnsi="Calibri"/>
        </w:rPr>
      </w:pPr>
    </w:p>
    <w:tbl>
      <w:tblPr>
        <w:tblW w:w="9222" w:type="dxa"/>
        <w:tblInd w:w="-1" w:type="dxa"/>
        <w:tblCellMar>
          <w:left w:w="0" w:type="dxa"/>
          <w:right w:w="0" w:type="dxa"/>
        </w:tblCellMar>
        <w:tblLook w:val="04A0" w:firstRow="1" w:lastRow="0" w:firstColumn="1" w:lastColumn="0" w:noHBand="0" w:noVBand="1"/>
      </w:tblPr>
      <w:tblGrid>
        <w:gridCol w:w="4494"/>
        <w:gridCol w:w="4728"/>
      </w:tblGrid>
      <w:tr w:rsidR="0044166A" w14:paraId="6389E56B" w14:textId="77777777" w:rsidTr="0044166A">
        <w:trPr>
          <w:trHeight w:val="246"/>
        </w:trPr>
        <w:tc>
          <w:tcPr>
            <w:tcW w:w="449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1FFC69" w14:textId="77777777" w:rsidR="0044166A" w:rsidRDefault="0044166A">
            <w:pPr>
              <w:rPr>
                <w:rFonts w:ascii="Arial" w:hAnsi="Arial" w:cs="Arial"/>
                <w:sz w:val="20"/>
                <w:szCs w:val="20"/>
                <w:lang w:val="en-GB"/>
              </w:rPr>
            </w:pPr>
            <w:r>
              <w:rPr>
                <w:rFonts w:ascii="Arial" w:hAnsi="Arial" w:cs="Arial"/>
                <w:sz w:val="20"/>
                <w:szCs w:val="20"/>
              </w:rPr>
              <w:t>Periudha</w:t>
            </w:r>
          </w:p>
        </w:tc>
        <w:tc>
          <w:tcPr>
            <w:tcW w:w="472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6234E92" w14:textId="77777777" w:rsidR="0044166A" w:rsidRDefault="0044166A">
            <w:pPr>
              <w:rPr>
                <w:rFonts w:ascii="Arial" w:hAnsi="Arial" w:cs="Arial"/>
                <w:sz w:val="20"/>
                <w:szCs w:val="20"/>
              </w:rPr>
            </w:pPr>
            <w:r>
              <w:rPr>
                <w:rFonts w:ascii="Arial" w:hAnsi="Arial" w:cs="Arial"/>
                <w:sz w:val="20"/>
                <w:szCs w:val="20"/>
              </w:rPr>
              <w:t>Koeficienti</w:t>
            </w:r>
          </w:p>
        </w:tc>
      </w:tr>
      <w:tr w:rsidR="0044166A" w14:paraId="219CA264" w14:textId="77777777" w:rsidTr="0044166A">
        <w:trPr>
          <w:trHeight w:val="246"/>
        </w:trPr>
        <w:tc>
          <w:tcPr>
            <w:tcW w:w="44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33246B" w14:textId="77777777" w:rsidR="0044166A" w:rsidRDefault="0044166A">
            <w:pPr>
              <w:rPr>
                <w:rFonts w:ascii="Arial" w:hAnsi="Arial" w:cs="Arial"/>
                <w:sz w:val="20"/>
                <w:szCs w:val="20"/>
              </w:rPr>
            </w:pPr>
            <w:r>
              <w:rPr>
                <w:rFonts w:ascii="Arial" w:hAnsi="Arial" w:cs="Arial"/>
                <w:sz w:val="20"/>
                <w:szCs w:val="20"/>
              </w:rPr>
              <w:t>Dhjetor 2025 krahasuar me Qershor 2012</w:t>
            </w:r>
          </w:p>
        </w:tc>
        <w:tc>
          <w:tcPr>
            <w:tcW w:w="47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0901F4" w14:textId="77777777" w:rsidR="0044166A" w:rsidRDefault="0044166A">
            <w:pPr>
              <w:rPr>
                <w:rFonts w:ascii="Arial" w:hAnsi="Arial" w:cs="Arial"/>
                <w:sz w:val="20"/>
                <w:szCs w:val="20"/>
              </w:rPr>
            </w:pPr>
            <w:r>
              <w:rPr>
                <w:rFonts w:ascii="Arial" w:hAnsi="Arial" w:cs="Arial"/>
                <w:sz w:val="20"/>
                <w:szCs w:val="20"/>
              </w:rPr>
              <w:t>1,3913 (një presje tre-nëntë-një-tre)</w:t>
            </w:r>
          </w:p>
        </w:tc>
      </w:tr>
      <w:tr w:rsidR="0044166A" w14:paraId="47E724A2" w14:textId="77777777" w:rsidTr="0044166A">
        <w:trPr>
          <w:trHeight w:val="246"/>
        </w:trPr>
        <w:tc>
          <w:tcPr>
            <w:tcW w:w="44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0EAB60" w14:textId="77777777" w:rsidR="0044166A" w:rsidRDefault="0044166A">
            <w:pPr>
              <w:rPr>
                <w:rFonts w:ascii="Arial" w:hAnsi="Arial" w:cs="Arial"/>
                <w:sz w:val="20"/>
                <w:szCs w:val="20"/>
              </w:rPr>
            </w:pPr>
            <w:r>
              <w:rPr>
                <w:rFonts w:ascii="Arial" w:hAnsi="Arial" w:cs="Arial"/>
                <w:sz w:val="20"/>
                <w:szCs w:val="20"/>
              </w:rPr>
              <w:t>Dhjetor 2025 krahasuar me Qershor 2013</w:t>
            </w:r>
          </w:p>
        </w:tc>
        <w:tc>
          <w:tcPr>
            <w:tcW w:w="47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D13B91" w14:textId="77777777" w:rsidR="0044166A" w:rsidRDefault="0044166A">
            <w:pPr>
              <w:rPr>
                <w:rFonts w:ascii="Arial" w:hAnsi="Arial" w:cs="Arial"/>
                <w:sz w:val="20"/>
                <w:szCs w:val="20"/>
              </w:rPr>
            </w:pPr>
            <w:r>
              <w:rPr>
                <w:rFonts w:ascii="Arial" w:hAnsi="Arial" w:cs="Arial"/>
                <w:sz w:val="20"/>
                <w:szCs w:val="20"/>
              </w:rPr>
              <w:t>1,3500 (një presje tre-pesë-zero-zero)</w:t>
            </w:r>
          </w:p>
        </w:tc>
      </w:tr>
      <w:tr w:rsidR="0044166A" w14:paraId="6E4450B0" w14:textId="77777777" w:rsidTr="0044166A">
        <w:trPr>
          <w:trHeight w:val="246"/>
        </w:trPr>
        <w:tc>
          <w:tcPr>
            <w:tcW w:w="44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75378B" w14:textId="77777777" w:rsidR="0044166A" w:rsidRDefault="0044166A">
            <w:pPr>
              <w:rPr>
                <w:rFonts w:ascii="Arial" w:hAnsi="Arial" w:cs="Arial"/>
                <w:sz w:val="20"/>
                <w:szCs w:val="20"/>
              </w:rPr>
            </w:pPr>
            <w:r>
              <w:rPr>
                <w:rFonts w:ascii="Arial" w:hAnsi="Arial" w:cs="Arial"/>
                <w:sz w:val="20"/>
                <w:szCs w:val="20"/>
              </w:rPr>
              <w:t>Dhjetor 2025 krahasuar me Dhjetor 2019</w:t>
            </w:r>
          </w:p>
        </w:tc>
        <w:tc>
          <w:tcPr>
            <w:tcW w:w="47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E0770E" w14:textId="77777777" w:rsidR="0044166A" w:rsidRDefault="0044166A">
            <w:pPr>
              <w:rPr>
                <w:rFonts w:ascii="Arial" w:hAnsi="Arial" w:cs="Arial"/>
                <w:sz w:val="20"/>
                <w:szCs w:val="20"/>
              </w:rPr>
            </w:pPr>
            <w:r>
              <w:rPr>
                <w:rFonts w:ascii="Arial" w:hAnsi="Arial" w:cs="Arial"/>
                <w:sz w:val="20"/>
                <w:szCs w:val="20"/>
              </w:rPr>
              <w:t>1,2220 (një presje dy-dy-dy-zero)</w:t>
            </w:r>
          </w:p>
        </w:tc>
      </w:tr>
    </w:tbl>
    <w:p w14:paraId="2E8ECD8D" w14:textId="314CBE9E" w:rsidR="00E0029A" w:rsidRPr="00C94008" w:rsidRDefault="00E0029A" w:rsidP="00C94008">
      <w:pPr>
        <w:rPr>
          <w:b/>
        </w:rPr>
      </w:pPr>
    </w:p>
    <w:p w14:paraId="049E32CF" w14:textId="36188344" w:rsidR="00637CED" w:rsidRPr="00637CED" w:rsidRDefault="00AC1AE0" w:rsidP="00637CED">
      <w:pPr>
        <w:rPr>
          <w:b/>
        </w:rPr>
      </w:pPr>
      <w:r w:rsidRPr="00C94008">
        <w:rPr>
          <w:b/>
        </w:rPr>
        <w:t xml:space="preserve">Përgjigja e kërkesës nr </w:t>
      </w:r>
      <w:r w:rsidR="008A26B3">
        <w:rPr>
          <w:b/>
        </w:rPr>
        <w:t>2</w:t>
      </w:r>
      <w:r w:rsidR="00637CED">
        <w:rPr>
          <w:b/>
        </w:rPr>
        <w:t>3</w:t>
      </w:r>
    </w:p>
    <w:p w14:paraId="0742D168" w14:textId="77777777" w:rsidR="0044166A" w:rsidRDefault="0044166A" w:rsidP="0044166A">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në tabelat më poshtë gjeni të dhënat e disponueshme.</w:t>
      </w:r>
    </w:p>
    <w:p w14:paraId="29682540" w14:textId="77777777" w:rsidR="0044166A" w:rsidRDefault="0044166A" w:rsidP="0044166A">
      <w:pPr>
        <w:rPr>
          <w:rFonts w:ascii="Calibri" w:hAnsi="Calibri" w:cs="Calibri"/>
          <w:lang w:val="en-GB"/>
        </w:rPr>
      </w:pPr>
    </w:p>
    <w:tbl>
      <w:tblPr>
        <w:tblW w:w="7460" w:type="dxa"/>
        <w:tblInd w:w="2" w:type="dxa"/>
        <w:tblCellMar>
          <w:left w:w="0" w:type="dxa"/>
          <w:right w:w="0" w:type="dxa"/>
        </w:tblCellMar>
        <w:tblLook w:val="04A0" w:firstRow="1" w:lastRow="0" w:firstColumn="1" w:lastColumn="0" w:noHBand="0" w:noVBand="1"/>
      </w:tblPr>
      <w:tblGrid>
        <w:gridCol w:w="2660"/>
        <w:gridCol w:w="960"/>
        <w:gridCol w:w="960"/>
        <w:gridCol w:w="960"/>
        <w:gridCol w:w="960"/>
        <w:gridCol w:w="960"/>
      </w:tblGrid>
      <w:tr w:rsidR="0044166A" w14:paraId="0C54A947" w14:textId="77777777" w:rsidTr="0044166A">
        <w:trPr>
          <w:trHeight w:val="315"/>
        </w:trPr>
        <w:tc>
          <w:tcPr>
            <w:tcW w:w="2660"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1B69D102" w14:textId="77777777" w:rsidR="0044166A" w:rsidRDefault="0044166A">
            <w:pPr>
              <w:rPr>
                <w:rFonts w:ascii="Arial" w:hAnsi="Arial" w:cs="Arial"/>
                <w:b/>
                <w:bCs/>
                <w:sz w:val="20"/>
                <w:szCs w:val="20"/>
                <w:lang w:eastAsia="en-GB"/>
              </w:rPr>
            </w:pPr>
            <w:r>
              <w:rPr>
                <w:rFonts w:ascii="Arial" w:hAnsi="Arial" w:cs="Arial"/>
                <w:b/>
                <w:bCs/>
                <w:sz w:val="20"/>
                <w:szCs w:val="20"/>
              </w:rPr>
              <w:t>Emërtimi</w:t>
            </w:r>
          </w:p>
        </w:tc>
        <w:tc>
          <w:tcPr>
            <w:tcW w:w="96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4583FB83" w14:textId="77777777" w:rsidR="0044166A" w:rsidRDefault="0044166A">
            <w:pPr>
              <w:jc w:val="center"/>
              <w:rPr>
                <w:rFonts w:ascii="Arial" w:hAnsi="Arial" w:cs="Arial"/>
                <w:b/>
                <w:bCs/>
                <w:sz w:val="20"/>
                <w:szCs w:val="20"/>
              </w:rPr>
            </w:pPr>
            <w:r>
              <w:rPr>
                <w:rFonts w:ascii="Arial" w:hAnsi="Arial" w:cs="Arial"/>
                <w:b/>
                <w:bCs/>
                <w:sz w:val="20"/>
                <w:szCs w:val="20"/>
              </w:rPr>
              <w:t>Q3 2024</w:t>
            </w:r>
          </w:p>
        </w:tc>
        <w:tc>
          <w:tcPr>
            <w:tcW w:w="96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7354BCDC" w14:textId="77777777" w:rsidR="0044166A" w:rsidRDefault="0044166A">
            <w:pPr>
              <w:jc w:val="center"/>
              <w:rPr>
                <w:rFonts w:ascii="Arial" w:hAnsi="Arial" w:cs="Arial"/>
                <w:b/>
                <w:bCs/>
                <w:sz w:val="20"/>
                <w:szCs w:val="20"/>
              </w:rPr>
            </w:pPr>
            <w:r>
              <w:rPr>
                <w:rFonts w:ascii="Arial" w:hAnsi="Arial" w:cs="Arial"/>
                <w:b/>
                <w:bCs/>
                <w:sz w:val="20"/>
                <w:szCs w:val="20"/>
              </w:rPr>
              <w:t>Q4 2024</w:t>
            </w:r>
          </w:p>
        </w:tc>
        <w:tc>
          <w:tcPr>
            <w:tcW w:w="96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14DE2FD2" w14:textId="77777777" w:rsidR="0044166A" w:rsidRDefault="0044166A">
            <w:pPr>
              <w:jc w:val="center"/>
              <w:rPr>
                <w:rFonts w:ascii="Arial" w:hAnsi="Arial" w:cs="Arial"/>
                <w:b/>
                <w:bCs/>
                <w:sz w:val="20"/>
                <w:szCs w:val="20"/>
              </w:rPr>
            </w:pPr>
            <w:r>
              <w:rPr>
                <w:rFonts w:ascii="Arial" w:hAnsi="Arial" w:cs="Arial"/>
                <w:b/>
                <w:bCs/>
                <w:sz w:val="20"/>
                <w:szCs w:val="20"/>
              </w:rPr>
              <w:t>Q1 2025</w:t>
            </w:r>
          </w:p>
        </w:tc>
        <w:tc>
          <w:tcPr>
            <w:tcW w:w="96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2ADD5459" w14:textId="77777777" w:rsidR="0044166A" w:rsidRDefault="0044166A">
            <w:pPr>
              <w:jc w:val="center"/>
              <w:rPr>
                <w:rFonts w:ascii="Arial" w:hAnsi="Arial" w:cs="Arial"/>
                <w:b/>
                <w:bCs/>
                <w:sz w:val="20"/>
                <w:szCs w:val="20"/>
              </w:rPr>
            </w:pPr>
            <w:r>
              <w:rPr>
                <w:rFonts w:ascii="Arial" w:hAnsi="Arial" w:cs="Arial"/>
                <w:b/>
                <w:bCs/>
                <w:sz w:val="20"/>
                <w:szCs w:val="20"/>
              </w:rPr>
              <w:t>Q2 2025</w:t>
            </w:r>
          </w:p>
        </w:tc>
        <w:tc>
          <w:tcPr>
            <w:tcW w:w="96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07F991A2" w14:textId="77777777" w:rsidR="0044166A" w:rsidRDefault="0044166A">
            <w:pPr>
              <w:jc w:val="center"/>
              <w:rPr>
                <w:rFonts w:ascii="Arial" w:hAnsi="Arial" w:cs="Arial"/>
                <w:b/>
                <w:bCs/>
                <w:sz w:val="20"/>
                <w:szCs w:val="20"/>
              </w:rPr>
            </w:pPr>
            <w:r>
              <w:rPr>
                <w:rFonts w:ascii="Arial" w:hAnsi="Arial" w:cs="Arial"/>
                <w:b/>
                <w:bCs/>
                <w:sz w:val="20"/>
                <w:szCs w:val="20"/>
              </w:rPr>
              <w:t>Q3 2025</w:t>
            </w:r>
          </w:p>
        </w:tc>
      </w:tr>
      <w:tr w:rsidR="0044166A" w14:paraId="3A1C634C" w14:textId="77777777" w:rsidTr="0044166A">
        <w:trPr>
          <w:trHeight w:val="300"/>
        </w:trPr>
        <w:tc>
          <w:tcPr>
            <w:tcW w:w="2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EECFD4" w14:textId="77777777" w:rsidR="0044166A" w:rsidRDefault="0044166A">
            <w:pPr>
              <w:rPr>
                <w:rFonts w:ascii="Arial" w:hAnsi="Arial" w:cs="Arial"/>
                <w:sz w:val="20"/>
                <w:szCs w:val="20"/>
              </w:rPr>
            </w:pPr>
            <w:r>
              <w:rPr>
                <w:rFonts w:ascii="Arial" w:hAnsi="Arial" w:cs="Arial"/>
                <w:sz w:val="20"/>
                <w:szCs w:val="20"/>
              </w:rPr>
              <w:t>Shpenzime për paga</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A7B2FC" w14:textId="77777777" w:rsidR="0044166A" w:rsidRDefault="0044166A">
            <w:pPr>
              <w:jc w:val="right"/>
              <w:rPr>
                <w:rFonts w:ascii="Arial" w:hAnsi="Arial" w:cs="Arial"/>
                <w:sz w:val="20"/>
                <w:szCs w:val="20"/>
              </w:rPr>
            </w:pPr>
            <w:r>
              <w:rPr>
                <w:rFonts w:ascii="Arial" w:hAnsi="Arial" w:cs="Arial"/>
                <w:sz w:val="20"/>
                <w:szCs w:val="20"/>
              </w:rPr>
              <w:t>112.1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8A4583" w14:textId="77777777" w:rsidR="0044166A" w:rsidRDefault="0044166A">
            <w:pPr>
              <w:jc w:val="right"/>
              <w:rPr>
                <w:rFonts w:ascii="Arial" w:hAnsi="Arial" w:cs="Arial"/>
                <w:sz w:val="20"/>
                <w:szCs w:val="20"/>
              </w:rPr>
            </w:pPr>
            <w:r>
              <w:rPr>
                <w:rFonts w:ascii="Arial" w:hAnsi="Arial" w:cs="Arial"/>
                <w:sz w:val="20"/>
                <w:szCs w:val="20"/>
              </w:rPr>
              <w:t>114.4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9995DE" w14:textId="77777777" w:rsidR="0044166A" w:rsidRDefault="0044166A">
            <w:pPr>
              <w:jc w:val="right"/>
              <w:rPr>
                <w:rFonts w:ascii="Arial" w:hAnsi="Arial" w:cs="Arial"/>
                <w:sz w:val="20"/>
                <w:szCs w:val="20"/>
              </w:rPr>
            </w:pPr>
            <w:r>
              <w:rPr>
                <w:rFonts w:ascii="Arial" w:hAnsi="Arial" w:cs="Arial"/>
                <w:sz w:val="20"/>
                <w:szCs w:val="20"/>
              </w:rPr>
              <w:t>116.4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175956" w14:textId="77777777" w:rsidR="0044166A" w:rsidRDefault="0044166A">
            <w:pPr>
              <w:jc w:val="right"/>
              <w:rPr>
                <w:rFonts w:ascii="Arial" w:hAnsi="Arial" w:cs="Arial"/>
                <w:sz w:val="20"/>
                <w:szCs w:val="20"/>
              </w:rPr>
            </w:pPr>
            <w:r>
              <w:rPr>
                <w:rFonts w:ascii="Arial" w:hAnsi="Arial" w:cs="Arial"/>
                <w:sz w:val="20"/>
                <w:szCs w:val="20"/>
              </w:rPr>
              <w:t>118.2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CB2378" w14:textId="77777777" w:rsidR="0044166A" w:rsidRDefault="0044166A">
            <w:pPr>
              <w:jc w:val="right"/>
              <w:rPr>
                <w:rFonts w:ascii="Arial" w:hAnsi="Arial" w:cs="Arial"/>
                <w:sz w:val="20"/>
                <w:szCs w:val="20"/>
              </w:rPr>
            </w:pPr>
            <w:r>
              <w:rPr>
                <w:rFonts w:ascii="Arial" w:hAnsi="Arial" w:cs="Arial"/>
                <w:sz w:val="20"/>
                <w:szCs w:val="20"/>
              </w:rPr>
              <w:t>119.5</w:t>
            </w:r>
          </w:p>
        </w:tc>
      </w:tr>
      <w:tr w:rsidR="0044166A" w14:paraId="76CC6CEE" w14:textId="77777777" w:rsidTr="0044166A">
        <w:trPr>
          <w:trHeight w:val="300"/>
        </w:trPr>
        <w:tc>
          <w:tcPr>
            <w:tcW w:w="2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1A36FE" w14:textId="77777777" w:rsidR="0044166A" w:rsidRDefault="0044166A">
            <w:pPr>
              <w:rPr>
                <w:rFonts w:ascii="Arial" w:hAnsi="Arial" w:cs="Arial"/>
                <w:sz w:val="20"/>
                <w:szCs w:val="20"/>
              </w:rPr>
            </w:pPr>
            <w:r>
              <w:rPr>
                <w:rFonts w:ascii="Arial" w:hAnsi="Arial" w:cs="Arial"/>
                <w:sz w:val="20"/>
                <w:szCs w:val="20"/>
              </w:rPr>
              <w:t>Shpenzime për energjinë</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BCAD0C" w14:textId="77777777" w:rsidR="0044166A" w:rsidRDefault="0044166A">
            <w:pPr>
              <w:jc w:val="right"/>
              <w:rPr>
                <w:rFonts w:ascii="Arial" w:hAnsi="Arial" w:cs="Arial"/>
                <w:sz w:val="20"/>
                <w:szCs w:val="20"/>
              </w:rPr>
            </w:pPr>
            <w:r>
              <w:rPr>
                <w:rFonts w:ascii="Arial" w:hAnsi="Arial" w:cs="Arial"/>
                <w:sz w:val="20"/>
                <w:szCs w:val="20"/>
              </w:rPr>
              <w:t>126.5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47B274" w14:textId="77777777" w:rsidR="0044166A" w:rsidRDefault="0044166A">
            <w:pPr>
              <w:jc w:val="right"/>
              <w:rPr>
                <w:rFonts w:ascii="Arial" w:hAnsi="Arial" w:cs="Arial"/>
                <w:sz w:val="20"/>
                <w:szCs w:val="20"/>
              </w:rPr>
            </w:pPr>
            <w:r>
              <w:rPr>
                <w:rFonts w:ascii="Arial" w:hAnsi="Arial" w:cs="Arial"/>
                <w:sz w:val="20"/>
                <w:szCs w:val="20"/>
              </w:rPr>
              <w:t>126.5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95C0D2" w14:textId="77777777" w:rsidR="0044166A" w:rsidRDefault="0044166A">
            <w:pPr>
              <w:jc w:val="right"/>
              <w:rPr>
                <w:rFonts w:ascii="Arial" w:hAnsi="Arial" w:cs="Arial"/>
                <w:sz w:val="20"/>
                <w:szCs w:val="20"/>
              </w:rPr>
            </w:pPr>
            <w:r>
              <w:rPr>
                <w:rFonts w:ascii="Arial" w:hAnsi="Arial" w:cs="Arial"/>
                <w:sz w:val="20"/>
                <w:szCs w:val="20"/>
              </w:rPr>
              <w:t>126.5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12E001" w14:textId="77777777" w:rsidR="0044166A" w:rsidRDefault="0044166A">
            <w:pPr>
              <w:jc w:val="right"/>
              <w:rPr>
                <w:rFonts w:ascii="Arial" w:hAnsi="Arial" w:cs="Arial"/>
                <w:sz w:val="20"/>
                <w:szCs w:val="20"/>
              </w:rPr>
            </w:pPr>
            <w:r>
              <w:rPr>
                <w:rFonts w:ascii="Arial" w:hAnsi="Arial" w:cs="Arial"/>
                <w:sz w:val="20"/>
                <w:szCs w:val="20"/>
              </w:rPr>
              <w:t>126.5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28442D" w14:textId="77777777" w:rsidR="0044166A" w:rsidRDefault="0044166A">
            <w:pPr>
              <w:jc w:val="right"/>
              <w:rPr>
                <w:rFonts w:ascii="Arial" w:hAnsi="Arial" w:cs="Arial"/>
                <w:sz w:val="20"/>
                <w:szCs w:val="20"/>
              </w:rPr>
            </w:pPr>
            <w:r>
              <w:rPr>
                <w:rFonts w:ascii="Arial" w:hAnsi="Arial" w:cs="Arial"/>
                <w:sz w:val="20"/>
                <w:szCs w:val="20"/>
              </w:rPr>
              <w:t>126.5</w:t>
            </w:r>
          </w:p>
        </w:tc>
      </w:tr>
      <w:tr w:rsidR="0044166A" w14:paraId="53E06C78" w14:textId="77777777" w:rsidTr="0044166A">
        <w:trPr>
          <w:trHeight w:val="300"/>
        </w:trPr>
        <w:tc>
          <w:tcPr>
            <w:tcW w:w="2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7BD462" w14:textId="77777777" w:rsidR="0044166A" w:rsidRDefault="0044166A">
            <w:pPr>
              <w:rPr>
                <w:rFonts w:ascii="Arial" w:hAnsi="Arial" w:cs="Arial"/>
                <w:sz w:val="20"/>
                <w:szCs w:val="20"/>
              </w:rPr>
            </w:pPr>
            <w:r>
              <w:rPr>
                <w:rFonts w:ascii="Arial" w:hAnsi="Arial" w:cs="Arial"/>
                <w:sz w:val="20"/>
                <w:szCs w:val="20"/>
              </w:rPr>
              <w:t>Hekur (hekur beton)</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8F790F" w14:textId="77777777" w:rsidR="0044166A" w:rsidRDefault="0044166A">
            <w:pPr>
              <w:jc w:val="right"/>
              <w:rPr>
                <w:rFonts w:ascii="Arial" w:hAnsi="Arial" w:cs="Arial"/>
                <w:sz w:val="20"/>
                <w:szCs w:val="20"/>
              </w:rPr>
            </w:pPr>
            <w:r>
              <w:rPr>
                <w:rFonts w:ascii="Arial" w:hAnsi="Arial" w:cs="Arial"/>
                <w:sz w:val="20"/>
                <w:szCs w:val="20"/>
              </w:rPr>
              <w:t>112.4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241CE6" w14:textId="77777777" w:rsidR="0044166A" w:rsidRDefault="0044166A">
            <w:pPr>
              <w:jc w:val="right"/>
              <w:rPr>
                <w:rFonts w:ascii="Arial" w:hAnsi="Arial" w:cs="Arial"/>
                <w:sz w:val="20"/>
                <w:szCs w:val="20"/>
              </w:rPr>
            </w:pPr>
            <w:r>
              <w:rPr>
                <w:rFonts w:ascii="Arial" w:hAnsi="Arial" w:cs="Arial"/>
                <w:sz w:val="20"/>
                <w:szCs w:val="20"/>
              </w:rPr>
              <w:t>112.0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75857D" w14:textId="77777777" w:rsidR="0044166A" w:rsidRDefault="0044166A">
            <w:pPr>
              <w:jc w:val="right"/>
              <w:rPr>
                <w:rFonts w:ascii="Arial" w:hAnsi="Arial" w:cs="Arial"/>
                <w:sz w:val="20"/>
                <w:szCs w:val="20"/>
              </w:rPr>
            </w:pPr>
            <w:r>
              <w:rPr>
                <w:rFonts w:ascii="Arial" w:hAnsi="Arial" w:cs="Arial"/>
                <w:sz w:val="20"/>
                <w:szCs w:val="20"/>
              </w:rPr>
              <w:t>111.8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8ECF66" w14:textId="77777777" w:rsidR="0044166A" w:rsidRDefault="0044166A">
            <w:pPr>
              <w:jc w:val="right"/>
              <w:rPr>
                <w:rFonts w:ascii="Arial" w:hAnsi="Arial" w:cs="Arial"/>
                <w:sz w:val="20"/>
                <w:szCs w:val="20"/>
              </w:rPr>
            </w:pPr>
            <w:r>
              <w:rPr>
                <w:rFonts w:ascii="Arial" w:hAnsi="Arial" w:cs="Arial"/>
                <w:sz w:val="20"/>
                <w:szCs w:val="20"/>
              </w:rPr>
              <w:t>111.7</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B73E5E" w14:textId="77777777" w:rsidR="0044166A" w:rsidRDefault="0044166A">
            <w:pPr>
              <w:jc w:val="right"/>
              <w:rPr>
                <w:rFonts w:ascii="Arial" w:hAnsi="Arial" w:cs="Arial"/>
                <w:sz w:val="20"/>
                <w:szCs w:val="20"/>
              </w:rPr>
            </w:pPr>
            <w:r>
              <w:rPr>
                <w:rFonts w:ascii="Arial" w:hAnsi="Arial" w:cs="Arial"/>
                <w:sz w:val="20"/>
                <w:szCs w:val="20"/>
              </w:rPr>
              <w:t>110.4</w:t>
            </w:r>
          </w:p>
        </w:tc>
      </w:tr>
      <w:tr w:rsidR="0044166A" w14:paraId="467C24ED" w14:textId="77777777" w:rsidTr="0044166A">
        <w:trPr>
          <w:trHeight w:val="300"/>
        </w:trPr>
        <w:tc>
          <w:tcPr>
            <w:tcW w:w="2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AE2D01" w14:textId="77777777" w:rsidR="0044166A" w:rsidRDefault="0044166A">
            <w:pPr>
              <w:rPr>
                <w:rFonts w:ascii="Arial" w:hAnsi="Arial" w:cs="Arial"/>
                <w:sz w:val="20"/>
                <w:szCs w:val="20"/>
              </w:rPr>
            </w:pPr>
            <w:r>
              <w:rPr>
                <w:rFonts w:ascii="Arial" w:hAnsi="Arial" w:cs="Arial"/>
                <w:sz w:val="20"/>
                <w:szCs w:val="20"/>
              </w:rPr>
              <w:t>Çimento M400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017168" w14:textId="77777777" w:rsidR="0044166A" w:rsidRDefault="0044166A">
            <w:pPr>
              <w:jc w:val="right"/>
              <w:rPr>
                <w:rFonts w:ascii="Arial" w:hAnsi="Arial" w:cs="Arial"/>
                <w:sz w:val="20"/>
                <w:szCs w:val="20"/>
              </w:rPr>
            </w:pPr>
            <w:r>
              <w:rPr>
                <w:rFonts w:ascii="Arial" w:hAnsi="Arial" w:cs="Arial"/>
                <w:sz w:val="20"/>
                <w:szCs w:val="20"/>
              </w:rPr>
              <w:t>117.8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6867CA" w14:textId="77777777" w:rsidR="0044166A" w:rsidRDefault="0044166A">
            <w:pPr>
              <w:jc w:val="right"/>
              <w:rPr>
                <w:rFonts w:ascii="Arial" w:hAnsi="Arial" w:cs="Arial"/>
                <w:sz w:val="20"/>
                <w:szCs w:val="20"/>
              </w:rPr>
            </w:pPr>
            <w:r>
              <w:rPr>
                <w:rFonts w:ascii="Arial" w:hAnsi="Arial" w:cs="Arial"/>
                <w:sz w:val="20"/>
                <w:szCs w:val="20"/>
              </w:rPr>
              <w:t>112.7</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629564" w14:textId="77777777" w:rsidR="0044166A" w:rsidRDefault="0044166A">
            <w:pPr>
              <w:jc w:val="right"/>
              <w:rPr>
                <w:rFonts w:ascii="Arial" w:hAnsi="Arial" w:cs="Arial"/>
                <w:sz w:val="20"/>
                <w:szCs w:val="20"/>
              </w:rPr>
            </w:pPr>
            <w:r>
              <w:rPr>
                <w:rFonts w:ascii="Arial" w:hAnsi="Arial" w:cs="Arial"/>
                <w:sz w:val="20"/>
                <w:szCs w:val="20"/>
              </w:rPr>
              <w:t>117.2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09CB1C" w14:textId="77777777" w:rsidR="0044166A" w:rsidRDefault="0044166A">
            <w:pPr>
              <w:jc w:val="right"/>
              <w:rPr>
                <w:rFonts w:ascii="Arial" w:hAnsi="Arial" w:cs="Arial"/>
                <w:sz w:val="20"/>
                <w:szCs w:val="20"/>
              </w:rPr>
            </w:pPr>
            <w:r>
              <w:rPr>
                <w:rFonts w:ascii="Arial" w:hAnsi="Arial" w:cs="Arial"/>
                <w:sz w:val="20"/>
                <w:szCs w:val="20"/>
              </w:rPr>
              <w:t>117.5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C1CA57" w14:textId="77777777" w:rsidR="0044166A" w:rsidRDefault="0044166A">
            <w:pPr>
              <w:jc w:val="right"/>
              <w:rPr>
                <w:rFonts w:ascii="Arial" w:hAnsi="Arial" w:cs="Arial"/>
                <w:sz w:val="20"/>
                <w:szCs w:val="20"/>
              </w:rPr>
            </w:pPr>
            <w:r>
              <w:rPr>
                <w:rFonts w:ascii="Arial" w:hAnsi="Arial" w:cs="Arial"/>
                <w:sz w:val="20"/>
                <w:szCs w:val="20"/>
              </w:rPr>
              <w:t>118.0</w:t>
            </w:r>
          </w:p>
        </w:tc>
      </w:tr>
    </w:tbl>
    <w:p w14:paraId="23A17037" w14:textId="77777777" w:rsidR="0044166A" w:rsidRDefault="0044166A" w:rsidP="0044166A">
      <w:pPr>
        <w:rPr>
          <w:rFonts w:ascii="Calibri" w:hAnsi="Calibri" w:cs="Calibri"/>
          <w14:ligatures w14:val="standardContextual"/>
        </w:rPr>
      </w:pPr>
    </w:p>
    <w:p w14:paraId="035AB8D6" w14:textId="77777777" w:rsidR="0044166A" w:rsidRDefault="0044166A" w:rsidP="0044166A">
      <w:pPr>
        <w:rPr>
          <w:rFonts w:ascii="Calibri" w:hAnsi="Calibri"/>
        </w:rPr>
      </w:pPr>
    </w:p>
    <w:tbl>
      <w:tblPr>
        <w:tblW w:w="12741" w:type="dxa"/>
        <w:tblCellMar>
          <w:left w:w="0" w:type="dxa"/>
          <w:right w:w="0" w:type="dxa"/>
        </w:tblCellMar>
        <w:tblLook w:val="04A0" w:firstRow="1" w:lastRow="0" w:firstColumn="1" w:lastColumn="0" w:noHBand="0" w:noVBand="1"/>
      </w:tblPr>
      <w:tblGrid>
        <w:gridCol w:w="765"/>
        <w:gridCol w:w="1034"/>
        <w:gridCol w:w="1034"/>
        <w:gridCol w:w="1034"/>
        <w:gridCol w:w="1034"/>
        <w:gridCol w:w="980"/>
        <w:gridCol w:w="980"/>
        <w:gridCol w:w="980"/>
        <w:gridCol w:w="980"/>
        <w:gridCol w:w="980"/>
        <w:gridCol w:w="980"/>
        <w:gridCol w:w="980"/>
        <w:gridCol w:w="980"/>
      </w:tblGrid>
      <w:tr w:rsidR="0044166A" w14:paraId="0B1E0CBF" w14:textId="77777777" w:rsidTr="0044166A">
        <w:trPr>
          <w:trHeight w:val="276"/>
        </w:trPr>
        <w:tc>
          <w:tcPr>
            <w:tcW w:w="4901" w:type="dxa"/>
            <w:gridSpan w:val="5"/>
            <w:noWrap/>
            <w:tcMar>
              <w:top w:w="0" w:type="dxa"/>
              <w:left w:w="108" w:type="dxa"/>
              <w:bottom w:w="0" w:type="dxa"/>
              <w:right w:w="108" w:type="dxa"/>
            </w:tcMar>
            <w:vAlign w:val="bottom"/>
            <w:hideMark/>
          </w:tcPr>
          <w:p w14:paraId="4A71AED3" w14:textId="77777777" w:rsidR="0044166A" w:rsidRDefault="0044166A">
            <w:pPr>
              <w:rPr>
                <w:rFonts w:ascii="Times New Roman" w:hAnsi="Times New Roman" w:cs="Times New Roman"/>
                <w:color w:val="000000"/>
                <w:lang w:val="en-GB"/>
              </w:rPr>
            </w:pPr>
            <w:r>
              <w:rPr>
                <w:rFonts w:ascii="Times New Roman" w:hAnsi="Times New Roman" w:cs="Times New Roman"/>
                <w:color w:val="000000"/>
              </w:rPr>
              <w:t>Indeksi i Çmimeve të Konsumit për produktin Naftë</w:t>
            </w:r>
          </w:p>
        </w:tc>
        <w:tc>
          <w:tcPr>
            <w:tcW w:w="980" w:type="dxa"/>
            <w:noWrap/>
            <w:tcMar>
              <w:top w:w="0" w:type="dxa"/>
              <w:left w:w="108" w:type="dxa"/>
              <w:bottom w:w="0" w:type="dxa"/>
              <w:right w:w="108" w:type="dxa"/>
            </w:tcMar>
            <w:vAlign w:val="bottom"/>
            <w:hideMark/>
          </w:tcPr>
          <w:p w14:paraId="064CC0A1" w14:textId="77777777" w:rsidR="0044166A" w:rsidRDefault="0044166A">
            <w:pPr>
              <w:rPr>
                <w:rFonts w:ascii="Times New Roman" w:hAnsi="Times New Roman" w:cs="Times New Roman"/>
                <w:color w:val="000000"/>
              </w:rPr>
            </w:pPr>
          </w:p>
        </w:tc>
        <w:tc>
          <w:tcPr>
            <w:tcW w:w="980" w:type="dxa"/>
            <w:noWrap/>
            <w:tcMar>
              <w:top w:w="0" w:type="dxa"/>
              <w:left w:w="108" w:type="dxa"/>
              <w:bottom w:w="0" w:type="dxa"/>
              <w:right w:w="108" w:type="dxa"/>
            </w:tcMar>
            <w:vAlign w:val="bottom"/>
            <w:hideMark/>
          </w:tcPr>
          <w:p w14:paraId="49868A26" w14:textId="77777777" w:rsidR="0044166A" w:rsidRDefault="0044166A">
            <w:pPr>
              <w:rPr>
                <w:rFonts w:ascii="Times New Roman" w:eastAsia="Times New Roman" w:hAnsi="Times New Roman" w:cs="Times New Roman"/>
                <w:sz w:val="20"/>
                <w:szCs w:val="20"/>
              </w:rPr>
            </w:pPr>
          </w:p>
        </w:tc>
        <w:tc>
          <w:tcPr>
            <w:tcW w:w="980" w:type="dxa"/>
            <w:noWrap/>
            <w:tcMar>
              <w:top w:w="0" w:type="dxa"/>
              <w:left w:w="108" w:type="dxa"/>
              <w:bottom w:w="0" w:type="dxa"/>
              <w:right w:w="108" w:type="dxa"/>
            </w:tcMar>
            <w:vAlign w:val="bottom"/>
            <w:hideMark/>
          </w:tcPr>
          <w:p w14:paraId="496EAD58" w14:textId="77777777" w:rsidR="0044166A" w:rsidRDefault="0044166A">
            <w:pPr>
              <w:rPr>
                <w:rFonts w:ascii="Times New Roman" w:eastAsia="Times New Roman" w:hAnsi="Times New Roman" w:cs="Times New Roman"/>
                <w:sz w:val="20"/>
                <w:szCs w:val="20"/>
              </w:rPr>
            </w:pPr>
          </w:p>
        </w:tc>
        <w:tc>
          <w:tcPr>
            <w:tcW w:w="980" w:type="dxa"/>
            <w:noWrap/>
            <w:tcMar>
              <w:top w:w="0" w:type="dxa"/>
              <w:left w:w="108" w:type="dxa"/>
              <w:bottom w:w="0" w:type="dxa"/>
              <w:right w:w="108" w:type="dxa"/>
            </w:tcMar>
            <w:vAlign w:val="bottom"/>
            <w:hideMark/>
          </w:tcPr>
          <w:p w14:paraId="35FCE522" w14:textId="77777777" w:rsidR="0044166A" w:rsidRDefault="0044166A">
            <w:pPr>
              <w:rPr>
                <w:rFonts w:ascii="Times New Roman" w:eastAsia="Times New Roman" w:hAnsi="Times New Roman" w:cs="Times New Roman"/>
                <w:sz w:val="20"/>
                <w:szCs w:val="20"/>
              </w:rPr>
            </w:pPr>
          </w:p>
        </w:tc>
        <w:tc>
          <w:tcPr>
            <w:tcW w:w="980" w:type="dxa"/>
            <w:noWrap/>
            <w:tcMar>
              <w:top w:w="0" w:type="dxa"/>
              <w:left w:w="108" w:type="dxa"/>
              <w:bottom w:w="0" w:type="dxa"/>
              <w:right w:w="108" w:type="dxa"/>
            </w:tcMar>
            <w:vAlign w:val="bottom"/>
            <w:hideMark/>
          </w:tcPr>
          <w:p w14:paraId="41EF0CDD" w14:textId="77777777" w:rsidR="0044166A" w:rsidRDefault="0044166A">
            <w:pPr>
              <w:rPr>
                <w:rFonts w:ascii="Times New Roman" w:eastAsia="Times New Roman" w:hAnsi="Times New Roman" w:cs="Times New Roman"/>
                <w:sz w:val="20"/>
                <w:szCs w:val="20"/>
              </w:rPr>
            </w:pPr>
          </w:p>
        </w:tc>
        <w:tc>
          <w:tcPr>
            <w:tcW w:w="980" w:type="dxa"/>
            <w:noWrap/>
            <w:tcMar>
              <w:top w:w="0" w:type="dxa"/>
              <w:left w:w="108" w:type="dxa"/>
              <w:bottom w:w="0" w:type="dxa"/>
              <w:right w:w="108" w:type="dxa"/>
            </w:tcMar>
            <w:vAlign w:val="bottom"/>
            <w:hideMark/>
          </w:tcPr>
          <w:p w14:paraId="0ACD4704" w14:textId="77777777" w:rsidR="0044166A" w:rsidRDefault="0044166A">
            <w:pPr>
              <w:rPr>
                <w:rFonts w:ascii="Times New Roman" w:eastAsia="Times New Roman" w:hAnsi="Times New Roman" w:cs="Times New Roman"/>
                <w:sz w:val="20"/>
                <w:szCs w:val="20"/>
              </w:rPr>
            </w:pPr>
          </w:p>
        </w:tc>
        <w:tc>
          <w:tcPr>
            <w:tcW w:w="980" w:type="dxa"/>
            <w:noWrap/>
            <w:tcMar>
              <w:top w:w="0" w:type="dxa"/>
              <w:left w:w="108" w:type="dxa"/>
              <w:bottom w:w="0" w:type="dxa"/>
              <w:right w:w="108" w:type="dxa"/>
            </w:tcMar>
            <w:vAlign w:val="bottom"/>
            <w:hideMark/>
          </w:tcPr>
          <w:p w14:paraId="002A17EF" w14:textId="77777777" w:rsidR="0044166A" w:rsidRDefault="0044166A">
            <w:pPr>
              <w:rPr>
                <w:rFonts w:ascii="Times New Roman" w:eastAsia="Times New Roman" w:hAnsi="Times New Roman" w:cs="Times New Roman"/>
                <w:sz w:val="20"/>
                <w:szCs w:val="20"/>
              </w:rPr>
            </w:pPr>
          </w:p>
        </w:tc>
        <w:tc>
          <w:tcPr>
            <w:tcW w:w="980" w:type="dxa"/>
            <w:noWrap/>
            <w:tcMar>
              <w:top w:w="0" w:type="dxa"/>
              <w:left w:w="108" w:type="dxa"/>
              <w:bottom w:w="0" w:type="dxa"/>
              <w:right w:w="108" w:type="dxa"/>
            </w:tcMar>
            <w:vAlign w:val="bottom"/>
            <w:hideMark/>
          </w:tcPr>
          <w:p w14:paraId="69E4D721" w14:textId="77777777" w:rsidR="0044166A" w:rsidRDefault="0044166A">
            <w:pPr>
              <w:rPr>
                <w:rFonts w:ascii="Times New Roman" w:eastAsia="Times New Roman" w:hAnsi="Times New Roman" w:cs="Times New Roman"/>
                <w:sz w:val="20"/>
                <w:szCs w:val="20"/>
              </w:rPr>
            </w:pPr>
          </w:p>
        </w:tc>
      </w:tr>
      <w:tr w:rsidR="0044166A" w14:paraId="2E264A39" w14:textId="77777777" w:rsidTr="0044166A">
        <w:trPr>
          <w:trHeight w:val="276"/>
        </w:trPr>
        <w:tc>
          <w:tcPr>
            <w:tcW w:w="765" w:type="dxa"/>
            <w:noWrap/>
            <w:tcMar>
              <w:top w:w="0" w:type="dxa"/>
              <w:left w:w="108" w:type="dxa"/>
              <w:bottom w:w="0" w:type="dxa"/>
              <w:right w:w="108" w:type="dxa"/>
            </w:tcMar>
            <w:vAlign w:val="bottom"/>
            <w:hideMark/>
          </w:tcPr>
          <w:p w14:paraId="1ADBB1A3" w14:textId="77777777" w:rsidR="0044166A" w:rsidRDefault="0044166A">
            <w:pPr>
              <w:rPr>
                <w:rFonts w:ascii="Times New Roman" w:eastAsia="Times New Roman" w:hAnsi="Times New Roman" w:cs="Times New Roman"/>
                <w:sz w:val="20"/>
                <w:szCs w:val="20"/>
              </w:rPr>
            </w:pPr>
          </w:p>
        </w:tc>
        <w:tc>
          <w:tcPr>
            <w:tcW w:w="1034" w:type="dxa"/>
            <w:noWrap/>
            <w:tcMar>
              <w:top w:w="0" w:type="dxa"/>
              <w:left w:w="108" w:type="dxa"/>
              <w:bottom w:w="0" w:type="dxa"/>
              <w:right w:w="108" w:type="dxa"/>
            </w:tcMar>
            <w:vAlign w:val="bottom"/>
            <w:hideMark/>
          </w:tcPr>
          <w:p w14:paraId="793A812B" w14:textId="77777777" w:rsidR="0044166A" w:rsidRDefault="0044166A">
            <w:pPr>
              <w:rPr>
                <w:rFonts w:ascii="Times New Roman" w:eastAsia="Times New Roman" w:hAnsi="Times New Roman" w:cs="Times New Roman"/>
                <w:sz w:val="20"/>
                <w:szCs w:val="20"/>
              </w:rPr>
            </w:pPr>
          </w:p>
        </w:tc>
        <w:tc>
          <w:tcPr>
            <w:tcW w:w="1034" w:type="dxa"/>
            <w:noWrap/>
            <w:tcMar>
              <w:top w:w="0" w:type="dxa"/>
              <w:left w:w="108" w:type="dxa"/>
              <w:bottom w:w="0" w:type="dxa"/>
              <w:right w:w="108" w:type="dxa"/>
            </w:tcMar>
            <w:vAlign w:val="bottom"/>
            <w:hideMark/>
          </w:tcPr>
          <w:p w14:paraId="547A4F59" w14:textId="77777777" w:rsidR="0044166A" w:rsidRDefault="0044166A">
            <w:pPr>
              <w:rPr>
                <w:rFonts w:ascii="Times New Roman" w:eastAsia="Times New Roman" w:hAnsi="Times New Roman" w:cs="Times New Roman"/>
                <w:sz w:val="20"/>
                <w:szCs w:val="20"/>
              </w:rPr>
            </w:pPr>
          </w:p>
        </w:tc>
        <w:tc>
          <w:tcPr>
            <w:tcW w:w="1034" w:type="dxa"/>
            <w:noWrap/>
            <w:tcMar>
              <w:top w:w="0" w:type="dxa"/>
              <w:left w:w="108" w:type="dxa"/>
              <w:bottom w:w="0" w:type="dxa"/>
              <w:right w:w="108" w:type="dxa"/>
            </w:tcMar>
            <w:vAlign w:val="bottom"/>
            <w:hideMark/>
          </w:tcPr>
          <w:p w14:paraId="7342E591" w14:textId="77777777" w:rsidR="0044166A" w:rsidRDefault="0044166A">
            <w:pPr>
              <w:rPr>
                <w:rFonts w:ascii="Times New Roman" w:eastAsia="Times New Roman" w:hAnsi="Times New Roman" w:cs="Times New Roman"/>
                <w:sz w:val="20"/>
                <w:szCs w:val="20"/>
              </w:rPr>
            </w:pPr>
          </w:p>
        </w:tc>
        <w:tc>
          <w:tcPr>
            <w:tcW w:w="1034" w:type="dxa"/>
            <w:noWrap/>
            <w:tcMar>
              <w:top w:w="0" w:type="dxa"/>
              <w:left w:w="108" w:type="dxa"/>
              <w:bottom w:w="0" w:type="dxa"/>
              <w:right w:w="108" w:type="dxa"/>
            </w:tcMar>
            <w:vAlign w:val="bottom"/>
            <w:hideMark/>
          </w:tcPr>
          <w:p w14:paraId="686DDC84" w14:textId="77777777" w:rsidR="0044166A" w:rsidRDefault="0044166A">
            <w:pPr>
              <w:rPr>
                <w:rFonts w:ascii="Times New Roman" w:eastAsia="Times New Roman" w:hAnsi="Times New Roman" w:cs="Times New Roman"/>
                <w:sz w:val="20"/>
                <w:szCs w:val="20"/>
              </w:rPr>
            </w:pPr>
          </w:p>
        </w:tc>
        <w:tc>
          <w:tcPr>
            <w:tcW w:w="980" w:type="dxa"/>
            <w:noWrap/>
            <w:tcMar>
              <w:top w:w="0" w:type="dxa"/>
              <w:left w:w="108" w:type="dxa"/>
              <w:bottom w:w="0" w:type="dxa"/>
              <w:right w:w="108" w:type="dxa"/>
            </w:tcMar>
            <w:vAlign w:val="bottom"/>
            <w:hideMark/>
          </w:tcPr>
          <w:p w14:paraId="59B1A312" w14:textId="77777777" w:rsidR="0044166A" w:rsidRDefault="0044166A">
            <w:pPr>
              <w:rPr>
                <w:rFonts w:ascii="Times New Roman" w:eastAsia="Times New Roman" w:hAnsi="Times New Roman" w:cs="Times New Roman"/>
                <w:sz w:val="20"/>
                <w:szCs w:val="20"/>
              </w:rPr>
            </w:pPr>
          </w:p>
        </w:tc>
        <w:tc>
          <w:tcPr>
            <w:tcW w:w="980" w:type="dxa"/>
            <w:noWrap/>
            <w:tcMar>
              <w:top w:w="0" w:type="dxa"/>
              <w:left w:w="108" w:type="dxa"/>
              <w:bottom w:w="0" w:type="dxa"/>
              <w:right w:w="108" w:type="dxa"/>
            </w:tcMar>
            <w:vAlign w:val="bottom"/>
            <w:hideMark/>
          </w:tcPr>
          <w:p w14:paraId="0EC9D1B1" w14:textId="77777777" w:rsidR="0044166A" w:rsidRDefault="0044166A">
            <w:pPr>
              <w:rPr>
                <w:rFonts w:ascii="Times New Roman" w:eastAsia="Times New Roman" w:hAnsi="Times New Roman" w:cs="Times New Roman"/>
                <w:sz w:val="20"/>
                <w:szCs w:val="20"/>
              </w:rPr>
            </w:pPr>
          </w:p>
        </w:tc>
        <w:tc>
          <w:tcPr>
            <w:tcW w:w="980" w:type="dxa"/>
            <w:noWrap/>
            <w:tcMar>
              <w:top w:w="0" w:type="dxa"/>
              <w:left w:w="108" w:type="dxa"/>
              <w:bottom w:w="0" w:type="dxa"/>
              <w:right w:w="108" w:type="dxa"/>
            </w:tcMar>
            <w:vAlign w:val="bottom"/>
            <w:hideMark/>
          </w:tcPr>
          <w:p w14:paraId="6F7E3935" w14:textId="77777777" w:rsidR="0044166A" w:rsidRDefault="0044166A">
            <w:pPr>
              <w:rPr>
                <w:rFonts w:ascii="Times New Roman" w:eastAsia="Times New Roman" w:hAnsi="Times New Roman" w:cs="Times New Roman"/>
                <w:sz w:val="20"/>
                <w:szCs w:val="20"/>
              </w:rPr>
            </w:pPr>
          </w:p>
        </w:tc>
        <w:tc>
          <w:tcPr>
            <w:tcW w:w="980" w:type="dxa"/>
            <w:noWrap/>
            <w:tcMar>
              <w:top w:w="0" w:type="dxa"/>
              <w:left w:w="108" w:type="dxa"/>
              <w:bottom w:w="0" w:type="dxa"/>
              <w:right w:w="108" w:type="dxa"/>
            </w:tcMar>
            <w:vAlign w:val="bottom"/>
            <w:hideMark/>
          </w:tcPr>
          <w:p w14:paraId="58659226" w14:textId="77777777" w:rsidR="0044166A" w:rsidRDefault="0044166A">
            <w:pPr>
              <w:rPr>
                <w:rFonts w:ascii="Times New Roman" w:eastAsia="Times New Roman" w:hAnsi="Times New Roman" w:cs="Times New Roman"/>
                <w:sz w:val="20"/>
                <w:szCs w:val="20"/>
              </w:rPr>
            </w:pPr>
          </w:p>
        </w:tc>
        <w:tc>
          <w:tcPr>
            <w:tcW w:w="980" w:type="dxa"/>
            <w:noWrap/>
            <w:tcMar>
              <w:top w:w="0" w:type="dxa"/>
              <w:left w:w="108" w:type="dxa"/>
              <w:bottom w:w="0" w:type="dxa"/>
              <w:right w:w="108" w:type="dxa"/>
            </w:tcMar>
            <w:vAlign w:val="bottom"/>
            <w:hideMark/>
          </w:tcPr>
          <w:p w14:paraId="4BA4AB39" w14:textId="77777777" w:rsidR="0044166A" w:rsidRDefault="0044166A">
            <w:pPr>
              <w:rPr>
                <w:rFonts w:ascii="Times New Roman" w:eastAsia="Times New Roman" w:hAnsi="Times New Roman" w:cs="Times New Roman"/>
                <w:sz w:val="20"/>
                <w:szCs w:val="20"/>
              </w:rPr>
            </w:pPr>
          </w:p>
        </w:tc>
        <w:tc>
          <w:tcPr>
            <w:tcW w:w="980" w:type="dxa"/>
            <w:noWrap/>
            <w:tcMar>
              <w:top w:w="0" w:type="dxa"/>
              <w:left w:w="108" w:type="dxa"/>
              <w:bottom w:w="0" w:type="dxa"/>
              <w:right w:w="108" w:type="dxa"/>
            </w:tcMar>
            <w:vAlign w:val="bottom"/>
            <w:hideMark/>
          </w:tcPr>
          <w:p w14:paraId="0749875F" w14:textId="77777777" w:rsidR="0044166A" w:rsidRDefault="0044166A">
            <w:pPr>
              <w:rPr>
                <w:rFonts w:ascii="Times New Roman" w:eastAsia="Times New Roman" w:hAnsi="Times New Roman" w:cs="Times New Roman"/>
                <w:sz w:val="20"/>
                <w:szCs w:val="20"/>
              </w:rPr>
            </w:pPr>
          </w:p>
        </w:tc>
        <w:tc>
          <w:tcPr>
            <w:tcW w:w="1960" w:type="dxa"/>
            <w:gridSpan w:val="2"/>
            <w:tcBorders>
              <w:top w:val="nil"/>
              <w:left w:val="nil"/>
              <w:bottom w:val="single" w:sz="8" w:space="0" w:color="auto"/>
              <w:right w:val="nil"/>
            </w:tcBorders>
            <w:noWrap/>
            <w:tcMar>
              <w:top w:w="0" w:type="dxa"/>
              <w:left w:w="108" w:type="dxa"/>
              <w:bottom w:w="0" w:type="dxa"/>
              <w:right w:w="108" w:type="dxa"/>
            </w:tcMar>
            <w:vAlign w:val="bottom"/>
            <w:hideMark/>
          </w:tcPr>
          <w:p w14:paraId="2ADAFCF0" w14:textId="77777777" w:rsidR="0044166A" w:rsidRDefault="0044166A">
            <w:pPr>
              <w:jc w:val="center"/>
              <w:rPr>
                <w:rFonts w:ascii="Times New Roman" w:hAnsi="Times New Roman" w:cs="Times New Roman"/>
                <w:i/>
                <w:iCs/>
                <w:color w:val="000000"/>
                <w:sz w:val="20"/>
                <w:szCs w:val="20"/>
              </w:rPr>
            </w:pPr>
            <w:r>
              <w:rPr>
                <w:rFonts w:ascii="Times New Roman" w:hAnsi="Times New Roman" w:cs="Times New Roman"/>
                <w:i/>
                <w:iCs/>
                <w:color w:val="000000"/>
                <w:sz w:val="20"/>
                <w:szCs w:val="20"/>
              </w:rPr>
              <w:t>Dhjetor 2020=100</w:t>
            </w:r>
          </w:p>
        </w:tc>
      </w:tr>
      <w:tr w:rsidR="0044166A" w14:paraId="7A8CE1D7" w14:textId="77777777" w:rsidTr="0044166A">
        <w:trPr>
          <w:trHeight w:val="276"/>
        </w:trPr>
        <w:tc>
          <w:tcPr>
            <w:tcW w:w="76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FA27AE" w14:textId="77777777" w:rsidR="0044166A" w:rsidRDefault="0044166A">
            <w:pPr>
              <w:rPr>
                <w:rFonts w:ascii="Times New Roman" w:hAnsi="Times New Roman" w:cs="Times New Roman"/>
                <w:color w:val="000000"/>
              </w:rPr>
            </w:pPr>
            <w:r>
              <w:rPr>
                <w:rFonts w:ascii="Times New Roman" w:hAnsi="Times New Roman" w:cs="Times New Roman"/>
                <w:color w:val="000000"/>
              </w:rPr>
              <w:t> </w:t>
            </w:r>
          </w:p>
        </w:tc>
        <w:tc>
          <w:tcPr>
            <w:tcW w:w="11976" w:type="dxa"/>
            <w:gridSpan w:val="1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0D0EFD0" w14:textId="77777777" w:rsidR="0044166A" w:rsidRDefault="0044166A">
            <w:pPr>
              <w:jc w:val="center"/>
              <w:rPr>
                <w:rFonts w:ascii="Times New Roman" w:hAnsi="Times New Roman" w:cs="Times New Roman"/>
                <w:color w:val="000000"/>
              </w:rPr>
            </w:pPr>
            <w:r>
              <w:rPr>
                <w:rFonts w:ascii="Times New Roman" w:hAnsi="Times New Roman" w:cs="Times New Roman"/>
                <w:color w:val="000000"/>
              </w:rPr>
              <w:t>   Naftë</w:t>
            </w:r>
          </w:p>
        </w:tc>
      </w:tr>
      <w:tr w:rsidR="0044166A" w14:paraId="623B7C70" w14:textId="77777777" w:rsidTr="0044166A">
        <w:trPr>
          <w:trHeight w:val="276"/>
        </w:trPr>
        <w:tc>
          <w:tcPr>
            <w:tcW w:w="76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C0E8CC" w14:textId="77777777" w:rsidR="0044166A" w:rsidRDefault="0044166A">
            <w:pPr>
              <w:rPr>
                <w:rFonts w:ascii="Times New Roman" w:hAnsi="Times New Roman" w:cs="Times New Roman"/>
                <w:color w:val="000000"/>
              </w:rPr>
            </w:pPr>
            <w:r>
              <w:rPr>
                <w:rFonts w:ascii="Times New Roman" w:hAnsi="Times New Roman" w:cs="Times New Roman"/>
                <w:color w:val="000000"/>
              </w:rPr>
              <w:t> </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AF9EF8" w14:textId="77777777" w:rsidR="0044166A" w:rsidRDefault="0044166A">
            <w:pPr>
              <w:rPr>
                <w:rFonts w:ascii="Times New Roman" w:hAnsi="Times New Roman" w:cs="Times New Roman"/>
                <w:color w:val="000000"/>
              </w:rPr>
            </w:pPr>
            <w:r>
              <w:rPr>
                <w:rFonts w:ascii="Times New Roman" w:hAnsi="Times New Roman" w:cs="Times New Roman"/>
                <w:color w:val="000000"/>
              </w:rPr>
              <w:t>Janar</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72672A" w14:textId="77777777" w:rsidR="0044166A" w:rsidRDefault="0044166A">
            <w:pPr>
              <w:rPr>
                <w:rFonts w:ascii="Times New Roman" w:hAnsi="Times New Roman" w:cs="Times New Roman"/>
                <w:color w:val="000000"/>
              </w:rPr>
            </w:pPr>
            <w:r>
              <w:rPr>
                <w:rFonts w:ascii="Times New Roman" w:hAnsi="Times New Roman" w:cs="Times New Roman"/>
                <w:color w:val="000000"/>
              </w:rPr>
              <w:t>Shkurt</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EC6C49" w14:textId="77777777" w:rsidR="0044166A" w:rsidRDefault="0044166A">
            <w:pPr>
              <w:rPr>
                <w:rFonts w:ascii="Times New Roman" w:hAnsi="Times New Roman" w:cs="Times New Roman"/>
                <w:color w:val="000000"/>
              </w:rPr>
            </w:pPr>
            <w:r>
              <w:rPr>
                <w:rFonts w:ascii="Times New Roman" w:hAnsi="Times New Roman" w:cs="Times New Roman"/>
                <w:color w:val="000000"/>
              </w:rPr>
              <w:t>Mars</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02DE93" w14:textId="77777777" w:rsidR="0044166A" w:rsidRDefault="0044166A">
            <w:pPr>
              <w:rPr>
                <w:rFonts w:ascii="Times New Roman" w:hAnsi="Times New Roman" w:cs="Times New Roman"/>
                <w:color w:val="000000"/>
              </w:rPr>
            </w:pPr>
            <w:r>
              <w:rPr>
                <w:rFonts w:ascii="Times New Roman" w:hAnsi="Times New Roman" w:cs="Times New Roman"/>
                <w:color w:val="000000"/>
              </w:rPr>
              <w:t>Prill</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216DC4" w14:textId="77777777" w:rsidR="0044166A" w:rsidRDefault="0044166A">
            <w:pPr>
              <w:rPr>
                <w:rFonts w:ascii="Times New Roman" w:hAnsi="Times New Roman" w:cs="Times New Roman"/>
                <w:color w:val="000000"/>
              </w:rPr>
            </w:pPr>
            <w:r>
              <w:rPr>
                <w:rFonts w:ascii="Times New Roman" w:hAnsi="Times New Roman" w:cs="Times New Roman"/>
                <w:color w:val="000000"/>
              </w:rPr>
              <w:t>Maj</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7CD32C" w14:textId="77777777" w:rsidR="0044166A" w:rsidRDefault="0044166A">
            <w:pPr>
              <w:rPr>
                <w:rFonts w:ascii="Times New Roman" w:hAnsi="Times New Roman" w:cs="Times New Roman"/>
                <w:color w:val="000000"/>
              </w:rPr>
            </w:pPr>
            <w:r>
              <w:rPr>
                <w:rFonts w:ascii="Times New Roman" w:hAnsi="Times New Roman" w:cs="Times New Roman"/>
                <w:color w:val="000000"/>
              </w:rPr>
              <w:t>Qershor</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BDDFBB" w14:textId="77777777" w:rsidR="0044166A" w:rsidRDefault="0044166A">
            <w:pPr>
              <w:rPr>
                <w:rFonts w:ascii="Times New Roman" w:hAnsi="Times New Roman" w:cs="Times New Roman"/>
                <w:color w:val="000000"/>
              </w:rPr>
            </w:pPr>
            <w:r>
              <w:rPr>
                <w:rFonts w:ascii="Times New Roman" w:hAnsi="Times New Roman" w:cs="Times New Roman"/>
                <w:color w:val="000000"/>
              </w:rPr>
              <w:t>Korrik</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3CCADF" w14:textId="77777777" w:rsidR="0044166A" w:rsidRDefault="0044166A">
            <w:pPr>
              <w:rPr>
                <w:rFonts w:ascii="Times New Roman" w:hAnsi="Times New Roman" w:cs="Times New Roman"/>
                <w:color w:val="000000"/>
              </w:rPr>
            </w:pPr>
            <w:r>
              <w:rPr>
                <w:rFonts w:ascii="Times New Roman" w:hAnsi="Times New Roman" w:cs="Times New Roman"/>
                <w:color w:val="000000"/>
              </w:rPr>
              <w:t>Gusht</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3FB7DA" w14:textId="77777777" w:rsidR="0044166A" w:rsidRDefault="0044166A">
            <w:pPr>
              <w:rPr>
                <w:rFonts w:ascii="Times New Roman" w:hAnsi="Times New Roman" w:cs="Times New Roman"/>
                <w:color w:val="000000"/>
              </w:rPr>
            </w:pPr>
            <w:r>
              <w:rPr>
                <w:rFonts w:ascii="Times New Roman" w:hAnsi="Times New Roman" w:cs="Times New Roman"/>
                <w:color w:val="000000"/>
              </w:rPr>
              <w:t>Shtator</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7CF180" w14:textId="77777777" w:rsidR="0044166A" w:rsidRDefault="0044166A">
            <w:pPr>
              <w:rPr>
                <w:rFonts w:ascii="Times New Roman" w:hAnsi="Times New Roman" w:cs="Times New Roman"/>
                <w:color w:val="000000"/>
              </w:rPr>
            </w:pPr>
            <w:r>
              <w:rPr>
                <w:rFonts w:ascii="Times New Roman" w:hAnsi="Times New Roman" w:cs="Times New Roman"/>
                <w:color w:val="000000"/>
              </w:rPr>
              <w:t>Tetor</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498408" w14:textId="77777777" w:rsidR="0044166A" w:rsidRDefault="0044166A">
            <w:pPr>
              <w:rPr>
                <w:rFonts w:ascii="Times New Roman" w:hAnsi="Times New Roman" w:cs="Times New Roman"/>
                <w:color w:val="000000"/>
              </w:rPr>
            </w:pPr>
            <w:r>
              <w:rPr>
                <w:rFonts w:ascii="Times New Roman" w:hAnsi="Times New Roman" w:cs="Times New Roman"/>
                <w:color w:val="000000"/>
              </w:rPr>
              <w:t>Nëntor</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5AFA26" w14:textId="77777777" w:rsidR="0044166A" w:rsidRDefault="0044166A">
            <w:pPr>
              <w:rPr>
                <w:rFonts w:ascii="Times New Roman" w:hAnsi="Times New Roman" w:cs="Times New Roman"/>
                <w:color w:val="000000"/>
              </w:rPr>
            </w:pPr>
            <w:r>
              <w:rPr>
                <w:rFonts w:ascii="Times New Roman" w:hAnsi="Times New Roman" w:cs="Times New Roman"/>
                <w:color w:val="000000"/>
              </w:rPr>
              <w:t>Dhjetor</w:t>
            </w:r>
          </w:p>
        </w:tc>
      </w:tr>
      <w:tr w:rsidR="0044166A" w14:paraId="60637EB5" w14:textId="77777777" w:rsidTr="0044166A">
        <w:trPr>
          <w:trHeight w:val="276"/>
        </w:trPr>
        <w:tc>
          <w:tcPr>
            <w:tcW w:w="76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21BF76" w14:textId="77777777" w:rsidR="0044166A" w:rsidRDefault="0044166A">
            <w:pPr>
              <w:jc w:val="right"/>
              <w:rPr>
                <w:rFonts w:ascii="Times New Roman" w:hAnsi="Times New Roman" w:cs="Times New Roman"/>
                <w:color w:val="000000"/>
              </w:rPr>
            </w:pPr>
            <w:r>
              <w:rPr>
                <w:rFonts w:ascii="Times New Roman" w:hAnsi="Times New Roman" w:cs="Times New Roman"/>
                <w:color w:val="000000"/>
              </w:rPr>
              <w:t>2024</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BAE57C" w14:textId="77777777" w:rsidR="0044166A" w:rsidRDefault="0044166A">
            <w:pPr>
              <w:rPr>
                <w:rFonts w:ascii="Times New Roman" w:hAnsi="Times New Roman" w:cs="Times New Roman"/>
                <w:color w:val="000000"/>
              </w:rPr>
            </w:pPr>
            <w:r>
              <w:rPr>
                <w:rFonts w:ascii="Times New Roman" w:hAnsi="Times New Roman" w:cs="Times New Roman"/>
                <w:color w:val="000000"/>
              </w:rPr>
              <w:t> </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02BB29" w14:textId="77777777" w:rsidR="0044166A" w:rsidRDefault="0044166A">
            <w:pPr>
              <w:rPr>
                <w:rFonts w:ascii="Times New Roman" w:hAnsi="Times New Roman" w:cs="Times New Roman"/>
                <w:color w:val="000000"/>
              </w:rPr>
            </w:pPr>
            <w:r>
              <w:rPr>
                <w:rFonts w:ascii="Times New Roman" w:hAnsi="Times New Roman" w:cs="Times New Roman"/>
                <w:color w:val="000000"/>
              </w:rPr>
              <w:t> </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D2EA23" w14:textId="77777777" w:rsidR="0044166A" w:rsidRDefault="0044166A">
            <w:pPr>
              <w:rPr>
                <w:rFonts w:ascii="Times New Roman" w:hAnsi="Times New Roman" w:cs="Times New Roman"/>
                <w:color w:val="000000"/>
              </w:rPr>
            </w:pPr>
            <w:r>
              <w:rPr>
                <w:rFonts w:ascii="Times New Roman" w:hAnsi="Times New Roman" w:cs="Times New Roman"/>
                <w:color w:val="000000"/>
              </w:rPr>
              <w:t> </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6D1D2E" w14:textId="77777777" w:rsidR="0044166A" w:rsidRDefault="0044166A">
            <w:pPr>
              <w:rPr>
                <w:rFonts w:ascii="Times New Roman" w:hAnsi="Times New Roman" w:cs="Times New Roman"/>
                <w:color w:val="000000"/>
              </w:rPr>
            </w:pPr>
            <w:r>
              <w:rPr>
                <w:rFonts w:ascii="Times New Roman" w:hAnsi="Times New Roman" w:cs="Times New Roman"/>
                <w:color w:val="000000"/>
              </w:rPr>
              <w:t> </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0526BC" w14:textId="77777777" w:rsidR="0044166A" w:rsidRDefault="0044166A">
            <w:pPr>
              <w:rPr>
                <w:rFonts w:ascii="Times New Roman" w:hAnsi="Times New Roman" w:cs="Times New Roman"/>
                <w:color w:val="000000"/>
              </w:rPr>
            </w:pPr>
            <w:r>
              <w:rPr>
                <w:rFonts w:ascii="Times New Roman" w:hAnsi="Times New Roman" w:cs="Times New Roman"/>
                <w:color w:val="000000"/>
              </w:rPr>
              <w:t> </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ABB689" w14:textId="77777777" w:rsidR="0044166A" w:rsidRDefault="0044166A">
            <w:pPr>
              <w:jc w:val="right"/>
              <w:rPr>
                <w:rFonts w:ascii="Times New Roman" w:hAnsi="Times New Roman" w:cs="Times New Roman"/>
                <w:color w:val="000000"/>
              </w:rPr>
            </w:pPr>
            <w:r>
              <w:rPr>
                <w:rFonts w:ascii="Times New Roman" w:hAnsi="Times New Roman" w:cs="Times New Roman"/>
                <w:color w:val="000000"/>
              </w:rPr>
              <w:t>116.53</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86A778" w14:textId="77777777" w:rsidR="0044166A" w:rsidRDefault="0044166A">
            <w:pPr>
              <w:jc w:val="right"/>
              <w:rPr>
                <w:rFonts w:ascii="Times New Roman" w:hAnsi="Times New Roman" w:cs="Times New Roman"/>
                <w:color w:val="000000"/>
              </w:rPr>
            </w:pPr>
            <w:r>
              <w:rPr>
                <w:rFonts w:ascii="Times New Roman" w:hAnsi="Times New Roman" w:cs="Times New Roman"/>
                <w:color w:val="000000"/>
              </w:rPr>
              <w:t>116.54</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D3909E" w14:textId="77777777" w:rsidR="0044166A" w:rsidRDefault="0044166A">
            <w:pPr>
              <w:jc w:val="right"/>
              <w:rPr>
                <w:rFonts w:ascii="Times New Roman" w:hAnsi="Times New Roman" w:cs="Times New Roman"/>
                <w:color w:val="000000"/>
              </w:rPr>
            </w:pPr>
            <w:r>
              <w:rPr>
                <w:rFonts w:ascii="Times New Roman" w:hAnsi="Times New Roman" w:cs="Times New Roman"/>
                <w:color w:val="000000"/>
              </w:rPr>
              <w:t>114.29</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5FD822" w14:textId="77777777" w:rsidR="0044166A" w:rsidRDefault="0044166A">
            <w:pPr>
              <w:jc w:val="right"/>
              <w:rPr>
                <w:rFonts w:ascii="Times New Roman" w:hAnsi="Times New Roman" w:cs="Times New Roman"/>
                <w:color w:val="000000"/>
              </w:rPr>
            </w:pPr>
            <w:r>
              <w:rPr>
                <w:rFonts w:ascii="Times New Roman" w:hAnsi="Times New Roman" w:cs="Times New Roman"/>
                <w:color w:val="000000"/>
              </w:rPr>
              <w:t>114.07</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F38F49" w14:textId="77777777" w:rsidR="0044166A" w:rsidRDefault="0044166A">
            <w:pPr>
              <w:jc w:val="right"/>
              <w:rPr>
                <w:rFonts w:ascii="Times New Roman" w:hAnsi="Times New Roman" w:cs="Times New Roman"/>
                <w:color w:val="000000"/>
              </w:rPr>
            </w:pPr>
            <w:r>
              <w:rPr>
                <w:rFonts w:ascii="Times New Roman" w:hAnsi="Times New Roman" w:cs="Times New Roman"/>
                <w:color w:val="000000"/>
              </w:rPr>
              <w:t>112.62</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CC8B9C" w14:textId="77777777" w:rsidR="0044166A" w:rsidRDefault="0044166A">
            <w:pPr>
              <w:jc w:val="right"/>
              <w:rPr>
                <w:rFonts w:ascii="Times New Roman" w:hAnsi="Times New Roman" w:cs="Times New Roman"/>
                <w:color w:val="000000"/>
              </w:rPr>
            </w:pPr>
            <w:r>
              <w:rPr>
                <w:rFonts w:ascii="Times New Roman" w:hAnsi="Times New Roman" w:cs="Times New Roman"/>
                <w:color w:val="000000"/>
              </w:rPr>
              <w:t>111.94</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1499F6" w14:textId="77777777" w:rsidR="0044166A" w:rsidRDefault="0044166A">
            <w:pPr>
              <w:jc w:val="right"/>
              <w:rPr>
                <w:rFonts w:ascii="Times New Roman" w:hAnsi="Times New Roman" w:cs="Times New Roman"/>
                <w:color w:val="000000"/>
              </w:rPr>
            </w:pPr>
            <w:r>
              <w:rPr>
                <w:rFonts w:ascii="Times New Roman" w:hAnsi="Times New Roman" w:cs="Times New Roman"/>
                <w:color w:val="000000"/>
              </w:rPr>
              <w:t>112.99</w:t>
            </w:r>
          </w:p>
        </w:tc>
      </w:tr>
      <w:tr w:rsidR="0044166A" w14:paraId="110994BE" w14:textId="77777777" w:rsidTr="0044166A">
        <w:trPr>
          <w:trHeight w:val="276"/>
        </w:trPr>
        <w:tc>
          <w:tcPr>
            <w:tcW w:w="76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00C7D5" w14:textId="77777777" w:rsidR="0044166A" w:rsidRDefault="0044166A">
            <w:pPr>
              <w:jc w:val="right"/>
              <w:rPr>
                <w:rFonts w:ascii="Times New Roman" w:hAnsi="Times New Roman" w:cs="Times New Roman"/>
                <w:color w:val="000000"/>
              </w:rPr>
            </w:pPr>
            <w:r>
              <w:rPr>
                <w:rFonts w:ascii="Times New Roman" w:hAnsi="Times New Roman" w:cs="Times New Roman"/>
                <w:color w:val="000000"/>
              </w:rPr>
              <w:lastRenderedPageBreak/>
              <w:t>2025</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FF2DAB" w14:textId="77777777" w:rsidR="0044166A" w:rsidRDefault="0044166A">
            <w:pPr>
              <w:jc w:val="right"/>
              <w:rPr>
                <w:rFonts w:ascii="Times New Roman" w:hAnsi="Times New Roman" w:cs="Times New Roman"/>
                <w:color w:val="000000"/>
              </w:rPr>
            </w:pPr>
            <w:r>
              <w:rPr>
                <w:rFonts w:ascii="Times New Roman" w:hAnsi="Times New Roman" w:cs="Times New Roman"/>
                <w:color w:val="000000"/>
              </w:rPr>
              <w:t>112.90</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87B331" w14:textId="77777777" w:rsidR="0044166A" w:rsidRDefault="0044166A">
            <w:pPr>
              <w:jc w:val="right"/>
              <w:rPr>
                <w:rFonts w:ascii="Times New Roman" w:hAnsi="Times New Roman" w:cs="Times New Roman"/>
                <w:color w:val="000000"/>
              </w:rPr>
            </w:pPr>
            <w:r>
              <w:rPr>
                <w:rFonts w:ascii="Times New Roman" w:hAnsi="Times New Roman" w:cs="Times New Roman"/>
                <w:color w:val="000000"/>
              </w:rPr>
              <w:t>112.88</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F22FDF" w14:textId="77777777" w:rsidR="0044166A" w:rsidRDefault="0044166A">
            <w:pPr>
              <w:jc w:val="right"/>
              <w:rPr>
                <w:rFonts w:ascii="Times New Roman" w:hAnsi="Times New Roman" w:cs="Times New Roman"/>
                <w:color w:val="000000"/>
              </w:rPr>
            </w:pPr>
            <w:r>
              <w:rPr>
                <w:rFonts w:ascii="Times New Roman" w:hAnsi="Times New Roman" w:cs="Times New Roman"/>
                <w:color w:val="000000"/>
              </w:rPr>
              <w:t>112.87</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236C61" w14:textId="77777777" w:rsidR="0044166A" w:rsidRDefault="0044166A">
            <w:pPr>
              <w:jc w:val="right"/>
              <w:rPr>
                <w:rFonts w:ascii="Times New Roman" w:hAnsi="Times New Roman" w:cs="Times New Roman"/>
                <w:color w:val="000000"/>
              </w:rPr>
            </w:pPr>
            <w:r>
              <w:rPr>
                <w:rFonts w:ascii="Times New Roman" w:hAnsi="Times New Roman" w:cs="Times New Roman"/>
                <w:color w:val="000000"/>
              </w:rPr>
              <w:t>112.83</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01B46E" w14:textId="77777777" w:rsidR="0044166A" w:rsidRDefault="0044166A">
            <w:pPr>
              <w:jc w:val="right"/>
              <w:rPr>
                <w:rFonts w:ascii="Times New Roman" w:hAnsi="Times New Roman" w:cs="Times New Roman"/>
                <w:color w:val="000000"/>
              </w:rPr>
            </w:pPr>
            <w:r>
              <w:rPr>
                <w:rFonts w:ascii="Times New Roman" w:hAnsi="Times New Roman" w:cs="Times New Roman"/>
                <w:color w:val="000000"/>
              </w:rPr>
              <w:t>112.87</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73CF15" w14:textId="77777777" w:rsidR="0044166A" w:rsidRDefault="0044166A">
            <w:pPr>
              <w:jc w:val="right"/>
              <w:rPr>
                <w:rFonts w:ascii="Times New Roman" w:hAnsi="Times New Roman" w:cs="Times New Roman"/>
                <w:color w:val="000000"/>
              </w:rPr>
            </w:pPr>
            <w:r>
              <w:rPr>
                <w:rFonts w:ascii="Times New Roman" w:hAnsi="Times New Roman" w:cs="Times New Roman"/>
                <w:color w:val="000000"/>
              </w:rPr>
              <w:t>112.79</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DC1A7E" w14:textId="77777777" w:rsidR="0044166A" w:rsidRDefault="0044166A">
            <w:pPr>
              <w:jc w:val="right"/>
              <w:rPr>
                <w:rFonts w:ascii="Times New Roman" w:hAnsi="Times New Roman" w:cs="Times New Roman"/>
                <w:color w:val="000000"/>
              </w:rPr>
            </w:pPr>
            <w:r>
              <w:rPr>
                <w:rFonts w:ascii="Times New Roman" w:hAnsi="Times New Roman" w:cs="Times New Roman"/>
                <w:color w:val="000000"/>
              </w:rPr>
              <w:t>112.90</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F120A6" w14:textId="77777777" w:rsidR="0044166A" w:rsidRDefault="0044166A">
            <w:pPr>
              <w:jc w:val="right"/>
              <w:rPr>
                <w:rFonts w:ascii="Times New Roman" w:hAnsi="Times New Roman" w:cs="Times New Roman"/>
                <w:color w:val="000000"/>
              </w:rPr>
            </w:pPr>
            <w:r>
              <w:rPr>
                <w:rFonts w:ascii="Times New Roman" w:hAnsi="Times New Roman" w:cs="Times New Roman"/>
                <w:color w:val="000000"/>
              </w:rPr>
              <w:t>112.87</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7E6815" w14:textId="77777777" w:rsidR="0044166A" w:rsidRDefault="0044166A">
            <w:pPr>
              <w:jc w:val="right"/>
              <w:rPr>
                <w:rFonts w:ascii="Times New Roman" w:hAnsi="Times New Roman" w:cs="Times New Roman"/>
                <w:color w:val="000000"/>
              </w:rPr>
            </w:pPr>
            <w:r>
              <w:rPr>
                <w:rFonts w:ascii="Times New Roman" w:hAnsi="Times New Roman" w:cs="Times New Roman"/>
                <w:color w:val="000000"/>
              </w:rPr>
              <w:t>112.72</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6BB722" w14:textId="77777777" w:rsidR="0044166A" w:rsidRDefault="0044166A">
            <w:pPr>
              <w:rPr>
                <w:rFonts w:ascii="Times New Roman" w:hAnsi="Times New Roman" w:cs="Times New Roman"/>
                <w:color w:val="000000"/>
              </w:rPr>
            </w:pPr>
            <w:r>
              <w:rPr>
                <w:rFonts w:ascii="Times New Roman" w:hAnsi="Times New Roman" w:cs="Times New Roman"/>
                <w:color w:val="000000"/>
              </w:rPr>
              <w:t> </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5D7476" w14:textId="77777777" w:rsidR="0044166A" w:rsidRDefault="0044166A">
            <w:pPr>
              <w:rPr>
                <w:rFonts w:ascii="Times New Roman" w:hAnsi="Times New Roman" w:cs="Times New Roman"/>
                <w:color w:val="000000"/>
              </w:rPr>
            </w:pPr>
            <w:r>
              <w:rPr>
                <w:rFonts w:ascii="Times New Roman" w:hAnsi="Times New Roman" w:cs="Times New Roman"/>
                <w:color w:val="000000"/>
              </w:rPr>
              <w:t> </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4995EE" w14:textId="77777777" w:rsidR="0044166A" w:rsidRDefault="0044166A">
            <w:pPr>
              <w:rPr>
                <w:rFonts w:ascii="Times New Roman" w:hAnsi="Times New Roman" w:cs="Times New Roman"/>
                <w:color w:val="000000"/>
              </w:rPr>
            </w:pPr>
            <w:r>
              <w:rPr>
                <w:rFonts w:ascii="Times New Roman" w:hAnsi="Times New Roman" w:cs="Times New Roman"/>
                <w:color w:val="000000"/>
              </w:rPr>
              <w:t> </w:t>
            </w:r>
          </w:p>
        </w:tc>
      </w:tr>
    </w:tbl>
    <w:p w14:paraId="379C093A" w14:textId="77777777" w:rsidR="0044166A" w:rsidRDefault="0044166A" w:rsidP="0044166A">
      <w:pPr>
        <w:rPr>
          <w:rFonts w:ascii="Times New Roman" w:hAnsi="Times New Roman" w:cs="Times New Roman"/>
          <w:i/>
          <w:iCs/>
          <w:color w:val="000000"/>
        </w:rPr>
      </w:pPr>
      <w:r>
        <w:rPr>
          <w:rFonts w:ascii="Times New Roman" w:hAnsi="Times New Roman" w:cs="Times New Roman"/>
          <w:i/>
          <w:iCs/>
          <w:color w:val="000000"/>
        </w:rPr>
        <w:t>Burimi: INSTAT</w:t>
      </w:r>
    </w:p>
    <w:p w14:paraId="781AC57E" w14:textId="77777777" w:rsidR="0044166A" w:rsidRDefault="0044166A" w:rsidP="0044166A">
      <w:pPr>
        <w:rPr>
          <w:rFonts w:ascii="Calibri" w:hAnsi="Calibri" w:cs="Calibri"/>
          <w14:ligatures w14:val="standardContextual"/>
        </w:rPr>
      </w:pPr>
    </w:p>
    <w:p w14:paraId="21105F68" w14:textId="77777777" w:rsidR="00E0029A" w:rsidRDefault="00E0029A" w:rsidP="00E0029A">
      <w:pPr>
        <w:rPr>
          <w:rFonts w:ascii="Times New Roman" w:hAnsi="Times New Roman" w:cs="Times New Roman"/>
          <w:sz w:val="24"/>
          <w:szCs w:val="24"/>
        </w:rPr>
      </w:pPr>
    </w:p>
    <w:p w14:paraId="1587E173" w14:textId="77777777" w:rsidR="00637CED" w:rsidRPr="00637CED" w:rsidRDefault="00637CED" w:rsidP="00EA331A">
      <w:pPr>
        <w:rPr>
          <w:rFonts w:ascii="Times New Roman" w:hAnsi="Times New Roman" w:cs="Times New Roman"/>
          <w:sz w:val="24"/>
          <w:szCs w:val="24"/>
        </w:rPr>
      </w:pPr>
    </w:p>
    <w:p w14:paraId="02E1B0BB" w14:textId="1E351E3A" w:rsidR="00E0029A" w:rsidRPr="00E0029A" w:rsidRDefault="00AC1AE0" w:rsidP="00E0029A">
      <w:pPr>
        <w:rPr>
          <w:b/>
        </w:rPr>
      </w:pPr>
      <w:r w:rsidRPr="000218A5">
        <w:rPr>
          <w:b/>
        </w:rPr>
        <w:t xml:space="preserve">Përgjigja e kërkesës nr </w:t>
      </w:r>
      <w:r w:rsidR="00637CED">
        <w:rPr>
          <w:b/>
        </w:rPr>
        <w:t>24</w:t>
      </w:r>
    </w:p>
    <w:p w14:paraId="11C827E7" w14:textId="77777777" w:rsidR="0044166A" w:rsidRDefault="0044166A" w:rsidP="0044166A">
      <w:pPr>
        <w:rPr>
          <w:rFonts w:ascii="Times New Roman" w:hAnsi="Times New Roman" w:cs="Times New Roman"/>
          <w:b/>
          <w:bCs/>
          <w:sz w:val="24"/>
          <w:szCs w:val="24"/>
        </w:rPr>
      </w:pPr>
      <w:r>
        <w:rPr>
          <w:rFonts w:ascii="Times New Roman" w:hAnsi="Times New Roman" w:cs="Times New Roman"/>
          <w:sz w:val="24"/>
          <w:szCs w:val="24"/>
        </w:rPr>
        <w:t>Në përgjigje të kërkesës suaj, ju bëjmë me dije se INSTAT nuk disponon çmime</w:t>
      </w:r>
      <w:r>
        <w:rPr>
          <w:rFonts w:ascii="Times New Roman" w:hAnsi="Times New Roman" w:cs="Times New Roman"/>
          <w:b/>
          <w:bCs/>
          <w:sz w:val="24"/>
          <w:szCs w:val="24"/>
        </w:rPr>
        <w:t xml:space="preserve"> </w:t>
      </w:r>
      <w:r>
        <w:rPr>
          <w:rFonts w:ascii="Times New Roman" w:hAnsi="Times New Roman" w:cs="Times New Roman"/>
          <w:sz w:val="24"/>
          <w:szCs w:val="24"/>
        </w:rPr>
        <w:t xml:space="preserve">referuese për </w:t>
      </w:r>
      <w:r>
        <w:rPr>
          <w:rFonts w:ascii="Times New Roman" w:hAnsi="Times New Roman" w:cs="Times New Roman"/>
          <w:color w:val="000000"/>
          <w:sz w:val="24"/>
          <w:szCs w:val="24"/>
        </w:rPr>
        <w:t xml:space="preserve">procedurën së prokurimit me objekt: </w:t>
      </w:r>
      <w:r>
        <w:t>“</w:t>
      </w:r>
      <w:r>
        <w:rPr>
          <w:rFonts w:ascii="Times New Roman" w:hAnsi="Times New Roman" w:cs="Times New Roman"/>
          <w:b/>
          <w:bCs/>
          <w:color w:val="000000"/>
          <w:sz w:val="24"/>
          <w:szCs w:val="24"/>
        </w:rPr>
        <w:t>Furnizim-vendosje UPS 1 (copë) për kabinën elektrike të Spitalit A1</w:t>
      </w:r>
      <w:r>
        <w:t>”</w:t>
      </w:r>
      <w:r>
        <w:rPr>
          <w:rFonts w:ascii="Times New Roman" w:hAnsi="Times New Roman" w:cs="Times New Roman"/>
          <w:sz w:val="24"/>
          <w:szCs w:val="24"/>
        </w:rPr>
        <w:t>.</w:t>
      </w:r>
    </w:p>
    <w:p w14:paraId="6EA5FFFC" w14:textId="77777777" w:rsidR="000218A5" w:rsidRDefault="000218A5" w:rsidP="000218A5">
      <w:pPr>
        <w:rPr>
          <w:b/>
        </w:rPr>
      </w:pPr>
    </w:p>
    <w:p w14:paraId="500D3B86" w14:textId="70770492" w:rsidR="0013307E" w:rsidRDefault="00AC1AE0" w:rsidP="000218A5">
      <w:pPr>
        <w:rPr>
          <w:b/>
        </w:rPr>
      </w:pPr>
      <w:r w:rsidRPr="000218A5">
        <w:rPr>
          <w:b/>
        </w:rPr>
        <w:t xml:space="preserve">Përgjigja e kërkesës nr </w:t>
      </w:r>
      <w:r w:rsidR="00637CED">
        <w:rPr>
          <w:b/>
        </w:rPr>
        <w:t>25</w:t>
      </w:r>
    </w:p>
    <w:p w14:paraId="032692B7" w14:textId="5DC44FCE" w:rsidR="00E0029A" w:rsidRPr="000138DB" w:rsidRDefault="0044166A" w:rsidP="00E0029A">
      <w:r>
        <w:t>Në përgjigje së kërkesës suaj ju bëjmë me dije se çmimet mesatare për Janar 2026, publikohen pas publikimit të Indeksit te Çmimeve te Konsumit për muajin Janar dt 12.02.2026.</w:t>
      </w:r>
    </w:p>
    <w:p w14:paraId="20F74A74" w14:textId="77777777" w:rsidR="00E0029A" w:rsidRPr="000218A5" w:rsidRDefault="00E0029A" w:rsidP="000218A5">
      <w:pPr>
        <w:rPr>
          <w:b/>
        </w:rPr>
      </w:pPr>
    </w:p>
    <w:p w14:paraId="32048ABD" w14:textId="4CCBBFDC" w:rsidR="0013307E" w:rsidRDefault="00AC1AE0" w:rsidP="000218A5">
      <w:pPr>
        <w:rPr>
          <w:b/>
        </w:rPr>
      </w:pPr>
      <w:r w:rsidRPr="000218A5">
        <w:rPr>
          <w:b/>
        </w:rPr>
        <w:t xml:space="preserve">Përgjigja e kërkesës nr </w:t>
      </w:r>
      <w:r w:rsidR="00637CED">
        <w:rPr>
          <w:b/>
        </w:rPr>
        <w:t>26</w:t>
      </w:r>
    </w:p>
    <w:p w14:paraId="3F8C289F" w14:textId="7EFF4375" w:rsidR="0044166A" w:rsidRDefault="0044166A" w:rsidP="000218A5">
      <w:pPr>
        <w:rPr>
          <w:b/>
        </w:rPr>
      </w:pPr>
    </w:p>
    <w:p w14:paraId="70763173" w14:textId="1BE35406" w:rsidR="000138DB" w:rsidRDefault="000138DB" w:rsidP="000138DB">
      <w:pPr>
        <w:rPr>
          <w:lang w:val="sq-AL"/>
        </w:rPr>
      </w:pPr>
      <w:r>
        <w:rPr>
          <w:lang w:val="sq-AL"/>
        </w:rPr>
        <w:t>Ne lidhje me kerkesen e perdoruesit pergjigja eshte si me poshte:</w:t>
      </w:r>
    </w:p>
    <w:p w14:paraId="0BECE4C5" w14:textId="7B1B34C4" w:rsidR="000138DB" w:rsidRDefault="000138DB" w:rsidP="000138DB">
      <w:r>
        <w:t>Kerkesa per te dhena me te detajuara, bie ndesh me Ligjin nr. 17/2018 Për Statistika Zyrtare, neni 31 të Konfidencialitetit:</w:t>
      </w:r>
    </w:p>
    <w:p w14:paraId="1A1111C4" w14:textId="77777777" w:rsidR="000138DB" w:rsidRDefault="000138DB" w:rsidP="000138DB">
      <w:hyperlink r:id="rId31" w:history="1">
        <w:r>
          <w:rPr>
            <w:rStyle w:val="Hyperlink"/>
          </w:rPr>
          <w:t>https://www.instat.gov.al/media/1owddwy0/ligj-nr-17-dt-542018_per-statistikat-zyrtare.pdf</w:t>
        </w:r>
      </w:hyperlink>
    </w:p>
    <w:p w14:paraId="21CBEEB2" w14:textId="77777777" w:rsidR="0044166A" w:rsidRPr="000218A5" w:rsidRDefault="0044166A" w:rsidP="000218A5">
      <w:pPr>
        <w:rPr>
          <w:b/>
        </w:rPr>
      </w:pPr>
    </w:p>
    <w:p w14:paraId="0542AA68" w14:textId="58C1757B" w:rsidR="00A2139B" w:rsidRPr="00A2139B" w:rsidRDefault="00AC1AE0" w:rsidP="00A2139B">
      <w:pPr>
        <w:rPr>
          <w:b/>
        </w:rPr>
      </w:pPr>
      <w:r w:rsidRPr="000218A5">
        <w:rPr>
          <w:b/>
        </w:rPr>
        <w:t xml:space="preserve">Përgjigja e kërkesës nr </w:t>
      </w:r>
      <w:r w:rsidR="00637CED">
        <w:rPr>
          <w:b/>
        </w:rPr>
        <w:t>27</w:t>
      </w:r>
    </w:p>
    <w:p w14:paraId="69901D50" w14:textId="77777777" w:rsidR="00A2139B" w:rsidRDefault="00A2139B" w:rsidP="00A2139B">
      <w:pPr>
        <w:rPr>
          <w:rFonts w:ascii="Times New Roman" w:hAnsi="Times New Roman" w:cs="Times New Roman"/>
          <w:sz w:val="24"/>
          <w:szCs w:val="24"/>
          <w:lang w:eastAsia="en-GB"/>
        </w:rPr>
      </w:pPr>
      <w:r>
        <w:rPr>
          <w:rFonts w:ascii="Times New Roman" w:hAnsi="Times New Roman" w:cs="Times New Roman"/>
          <w:sz w:val="24"/>
          <w:szCs w:val="24"/>
        </w:rPr>
        <w:t>Në përgjigje të kërkesës suaj, ju informojmë se bashkëlidhur gjeni të dhënat e disponueshme nga Eurostat mbi shqiptarët që studiojnë jashtë, të ndara sipas shteteve, së bashku me linkun përkatës.</w:t>
      </w:r>
      <w:r>
        <w:rPr>
          <w:rFonts w:ascii="Times New Roman" w:hAnsi="Times New Roman" w:cs="Times New Roman"/>
          <w:sz w:val="24"/>
          <w:szCs w:val="24"/>
        </w:rPr>
        <w:br/>
        <w:t>Të dhënat i referohen regjistrimeve dhe diplomimeve.</w:t>
      </w:r>
    </w:p>
    <w:p w14:paraId="48BFF6F7" w14:textId="77777777" w:rsidR="006F7225" w:rsidRDefault="006F7225" w:rsidP="000218A5">
      <w:pPr>
        <w:rPr>
          <w:b/>
        </w:rPr>
      </w:pPr>
    </w:p>
    <w:p w14:paraId="33F37616" w14:textId="677DB97D" w:rsidR="009920E5" w:rsidRDefault="00AC1AE0" w:rsidP="000218A5">
      <w:pPr>
        <w:rPr>
          <w:b/>
        </w:rPr>
      </w:pPr>
      <w:r w:rsidRPr="000218A5">
        <w:rPr>
          <w:b/>
        </w:rPr>
        <w:t xml:space="preserve">Përgjigja e kërkesës nr </w:t>
      </w:r>
      <w:r w:rsidR="00637CED">
        <w:rPr>
          <w:b/>
        </w:rPr>
        <w:t>28</w:t>
      </w:r>
    </w:p>
    <w:p w14:paraId="52FC4270" w14:textId="77777777" w:rsidR="00A2139B" w:rsidRDefault="00A2139B" w:rsidP="00A2139B">
      <w:pPr>
        <w:rPr>
          <w:rFonts w:ascii="Times New Roman" w:hAnsi="Times New Roman" w:cs="Times New Roman"/>
          <w:b/>
          <w:bCs/>
          <w:sz w:val="24"/>
          <w:szCs w:val="24"/>
        </w:rPr>
      </w:pPr>
      <w:r>
        <w:rPr>
          <w:rFonts w:ascii="Times New Roman" w:hAnsi="Times New Roman" w:cs="Times New Roman"/>
          <w:sz w:val="24"/>
          <w:szCs w:val="24"/>
        </w:rPr>
        <w:t>Në përgjigje të kërkesës suaj, ju bëjmë me dije se INSTAT nuk disponon çmime</w:t>
      </w:r>
      <w:r>
        <w:rPr>
          <w:rFonts w:ascii="Times New Roman" w:hAnsi="Times New Roman" w:cs="Times New Roman"/>
          <w:b/>
          <w:bCs/>
          <w:sz w:val="24"/>
          <w:szCs w:val="24"/>
        </w:rPr>
        <w:t xml:space="preserve"> </w:t>
      </w:r>
      <w:r>
        <w:rPr>
          <w:rFonts w:ascii="Times New Roman" w:hAnsi="Times New Roman" w:cs="Times New Roman"/>
          <w:sz w:val="24"/>
          <w:szCs w:val="24"/>
        </w:rPr>
        <w:t xml:space="preserve">referuese për </w:t>
      </w:r>
      <w:r>
        <w:rPr>
          <w:rFonts w:ascii="Times New Roman" w:hAnsi="Times New Roman" w:cs="Times New Roman"/>
          <w:color w:val="000000"/>
          <w:sz w:val="24"/>
          <w:szCs w:val="24"/>
        </w:rPr>
        <w:t xml:space="preserve">procedurën së prokurimit me objekt: </w:t>
      </w:r>
      <w:r>
        <w:t>“</w:t>
      </w:r>
      <w:r>
        <w:rPr>
          <w:rFonts w:ascii="Times New Roman" w:hAnsi="Times New Roman" w:cs="Times New Roman"/>
          <w:b/>
          <w:bCs/>
          <w:sz w:val="24"/>
          <w:szCs w:val="24"/>
          <w:lang w:val="sq-AL"/>
        </w:rPr>
        <w:t>Blerje uji të pijshëm dhe aksesorë</w:t>
      </w:r>
      <w:r>
        <w:t>”</w:t>
      </w:r>
      <w:r>
        <w:rPr>
          <w:rFonts w:ascii="Times New Roman" w:hAnsi="Times New Roman" w:cs="Times New Roman"/>
          <w:sz w:val="24"/>
          <w:szCs w:val="24"/>
        </w:rPr>
        <w:t>.</w:t>
      </w:r>
    </w:p>
    <w:p w14:paraId="69409AF9" w14:textId="77777777" w:rsidR="00592F7B" w:rsidRDefault="00592F7B" w:rsidP="000218A5">
      <w:pPr>
        <w:rPr>
          <w:b/>
        </w:rPr>
      </w:pPr>
    </w:p>
    <w:p w14:paraId="337527B8" w14:textId="0E90EF7F" w:rsidR="00981611" w:rsidRPr="000218A5" w:rsidRDefault="00F31B8B" w:rsidP="000218A5">
      <w:pPr>
        <w:rPr>
          <w:b/>
        </w:rPr>
      </w:pPr>
      <w:r w:rsidRPr="000218A5">
        <w:rPr>
          <w:b/>
        </w:rPr>
        <w:t xml:space="preserve">Përgjigja e kërkesës nr </w:t>
      </w:r>
      <w:r w:rsidR="00024D2A">
        <w:rPr>
          <w:b/>
        </w:rPr>
        <w:t>29</w:t>
      </w:r>
    </w:p>
    <w:p w14:paraId="32877C29" w14:textId="77777777" w:rsidR="00A2139B" w:rsidRDefault="00A2139B" w:rsidP="00A2139B">
      <w:pPr>
        <w:pStyle w:val="PlainText"/>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Regarding to your request, in the table below you will find the data on ‘Arrivals of Japanese citizens’.</w:t>
      </w:r>
    </w:p>
    <w:p w14:paraId="12B30737" w14:textId="77777777" w:rsidR="00A2139B" w:rsidRDefault="00A2139B" w:rsidP="00A2139B">
      <w:pPr>
        <w:rPr>
          <w:rFonts w:ascii="Calibri" w:hAnsi="Calibri" w:cs="Calibri"/>
          <w:lang w:eastAsia="en-GB"/>
        </w:rPr>
      </w:pPr>
    </w:p>
    <w:tbl>
      <w:tblPr>
        <w:tblW w:w="4020" w:type="dxa"/>
        <w:tblInd w:w="-3" w:type="dxa"/>
        <w:tblCellMar>
          <w:left w:w="0" w:type="dxa"/>
          <w:right w:w="0" w:type="dxa"/>
        </w:tblCellMar>
        <w:tblLook w:val="04A0" w:firstRow="1" w:lastRow="0" w:firstColumn="1" w:lastColumn="0" w:noHBand="0" w:noVBand="1"/>
      </w:tblPr>
      <w:tblGrid>
        <w:gridCol w:w="1180"/>
        <w:gridCol w:w="2840"/>
      </w:tblGrid>
      <w:tr w:rsidR="00A2139B" w14:paraId="220097E5" w14:textId="77777777" w:rsidTr="00A2139B">
        <w:trPr>
          <w:trHeight w:val="300"/>
        </w:trPr>
        <w:tc>
          <w:tcPr>
            <w:tcW w:w="11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928860B" w14:textId="77777777" w:rsidR="00A2139B" w:rsidRDefault="00A2139B">
            <w:pPr>
              <w:jc w:val="center"/>
              <w:rPr>
                <w:b/>
                <w:bCs/>
                <w:color w:val="000000"/>
                <w:lang w:val="en-GB"/>
              </w:rPr>
            </w:pPr>
            <w:r>
              <w:rPr>
                <w:b/>
                <w:bCs/>
                <w:color w:val="000000"/>
              </w:rPr>
              <w:t>Period</w:t>
            </w:r>
          </w:p>
        </w:tc>
        <w:tc>
          <w:tcPr>
            <w:tcW w:w="28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2AB55A0" w14:textId="77777777" w:rsidR="00A2139B" w:rsidRDefault="00A2139B">
            <w:pPr>
              <w:jc w:val="center"/>
              <w:rPr>
                <w:b/>
                <w:bCs/>
                <w:color w:val="000000"/>
              </w:rPr>
            </w:pPr>
            <w:r>
              <w:rPr>
                <w:b/>
                <w:bCs/>
                <w:color w:val="000000"/>
              </w:rPr>
              <w:t>Arrivals of Japanese citizens</w:t>
            </w:r>
          </w:p>
        </w:tc>
      </w:tr>
      <w:tr w:rsidR="00A2139B" w14:paraId="497D2DC0"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CFEB96" w14:textId="77777777" w:rsidR="00A2139B" w:rsidRDefault="00A2139B">
            <w:pPr>
              <w:rPr>
                <w:color w:val="000000"/>
              </w:rPr>
            </w:pPr>
            <w:r>
              <w:rPr>
                <w:color w:val="000000"/>
              </w:rPr>
              <w:t>2022M1</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8D803B" w14:textId="77777777" w:rsidR="00A2139B" w:rsidRDefault="00A2139B">
            <w:pPr>
              <w:jc w:val="right"/>
              <w:rPr>
                <w:color w:val="000000"/>
              </w:rPr>
            </w:pPr>
            <w:r>
              <w:rPr>
                <w:color w:val="000000"/>
              </w:rPr>
              <w:t>44</w:t>
            </w:r>
          </w:p>
        </w:tc>
      </w:tr>
      <w:tr w:rsidR="00A2139B" w14:paraId="5DCD2870"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51022E" w14:textId="77777777" w:rsidR="00A2139B" w:rsidRDefault="00A2139B">
            <w:pPr>
              <w:rPr>
                <w:color w:val="000000"/>
              </w:rPr>
            </w:pPr>
            <w:r>
              <w:rPr>
                <w:color w:val="000000"/>
              </w:rPr>
              <w:t>2022M2</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CD79F9" w14:textId="77777777" w:rsidR="00A2139B" w:rsidRDefault="00A2139B">
            <w:pPr>
              <w:jc w:val="right"/>
              <w:rPr>
                <w:color w:val="000000"/>
              </w:rPr>
            </w:pPr>
            <w:r>
              <w:rPr>
                <w:color w:val="000000"/>
              </w:rPr>
              <w:t>37</w:t>
            </w:r>
          </w:p>
        </w:tc>
      </w:tr>
      <w:tr w:rsidR="00A2139B" w14:paraId="59A470D2"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952881" w14:textId="77777777" w:rsidR="00A2139B" w:rsidRDefault="00A2139B">
            <w:pPr>
              <w:rPr>
                <w:color w:val="000000"/>
              </w:rPr>
            </w:pPr>
            <w:r>
              <w:rPr>
                <w:color w:val="000000"/>
              </w:rPr>
              <w:t>2022M3</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3FB235" w14:textId="77777777" w:rsidR="00A2139B" w:rsidRDefault="00A2139B">
            <w:pPr>
              <w:jc w:val="right"/>
              <w:rPr>
                <w:color w:val="000000"/>
              </w:rPr>
            </w:pPr>
            <w:r>
              <w:rPr>
                <w:color w:val="000000"/>
              </w:rPr>
              <w:t>48</w:t>
            </w:r>
          </w:p>
        </w:tc>
      </w:tr>
      <w:tr w:rsidR="00A2139B" w14:paraId="78A86982"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8912C4" w14:textId="77777777" w:rsidR="00A2139B" w:rsidRDefault="00A2139B">
            <w:pPr>
              <w:rPr>
                <w:color w:val="000000"/>
              </w:rPr>
            </w:pPr>
            <w:r>
              <w:rPr>
                <w:color w:val="000000"/>
              </w:rPr>
              <w:t>2022M4</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A1A0F3" w14:textId="77777777" w:rsidR="00A2139B" w:rsidRDefault="00A2139B">
            <w:pPr>
              <w:jc w:val="right"/>
              <w:rPr>
                <w:color w:val="000000"/>
              </w:rPr>
            </w:pPr>
            <w:r>
              <w:rPr>
                <w:color w:val="000000"/>
              </w:rPr>
              <w:t>78</w:t>
            </w:r>
          </w:p>
        </w:tc>
      </w:tr>
      <w:tr w:rsidR="00A2139B" w14:paraId="19E4EE9B"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E49B42" w14:textId="77777777" w:rsidR="00A2139B" w:rsidRDefault="00A2139B">
            <w:pPr>
              <w:rPr>
                <w:color w:val="000000"/>
              </w:rPr>
            </w:pPr>
            <w:r>
              <w:rPr>
                <w:color w:val="000000"/>
              </w:rPr>
              <w:t>2022M5</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2516B5" w14:textId="77777777" w:rsidR="00A2139B" w:rsidRDefault="00A2139B">
            <w:pPr>
              <w:jc w:val="right"/>
              <w:rPr>
                <w:color w:val="000000"/>
              </w:rPr>
            </w:pPr>
            <w:r>
              <w:rPr>
                <w:color w:val="000000"/>
              </w:rPr>
              <w:t>147</w:t>
            </w:r>
          </w:p>
        </w:tc>
      </w:tr>
      <w:tr w:rsidR="00A2139B" w14:paraId="5F97394F"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A26368" w14:textId="77777777" w:rsidR="00A2139B" w:rsidRDefault="00A2139B">
            <w:pPr>
              <w:rPr>
                <w:color w:val="000000"/>
              </w:rPr>
            </w:pPr>
            <w:r>
              <w:rPr>
                <w:color w:val="000000"/>
              </w:rPr>
              <w:t>2022M6</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CC8857" w14:textId="77777777" w:rsidR="00A2139B" w:rsidRDefault="00A2139B">
            <w:pPr>
              <w:jc w:val="right"/>
              <w:rPr>
                <w:color w:val="000000"/>
              </w:rPr>
            </w:pPr>
            <w:r>
              <w:rPr>
                <w:color w:val="000000"/>
              </w:rPr>
              <w:t>148</w:t>
            </w:r>
          </w:p>
        </w:tc>
      </w:tr>
      <w:tr w:rsidR="00A2139B" w14:paraId="4FE4F3C2"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7E8562" w14:textId="77777777" w:rsidR="00A2139B" w:rsidRDefault="00A2139B">
            <w:pPr>
              <w:rPr>
                <w:color w:val="000000"/>
              </w:rPr>
            </w:pPr>
            <w:r>
              <w:rPr>
                <w:color w:val="000000"/>
              </w:rPr>
              <w:t>2022M7</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CFD9D7" w14:textId="77777777" w:rsidR="00A2139B" w:rsidRDefault="00A2139B">
            <w:pPr>
              <w:jc w:val="right"/>
              <w:rPr>
                <w:color w:val="000000"/>
              </w:rPr>
            </w:pPr>
            <w:r>
              <w:rPr>
                <w:color w:val="000000"/>
              </w:rPr>
              <w:t>177</w:t>
            </w:r>
          </w:p>
        </w:tc>
      </w:tr>
      <w:tr w:rsidR="00A2139B" w14:paraId="1F826101"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682D79" w14:textId="77777777" w:rsidR="00A2139B" w:rsidRDefault="00A2139B">
            <w:pPr>
              <w:rPr>
                <w:color w:val="000000"/>
              </w:rPr>
            </w:pPr>
            <w:r>
              <w:rPr>
                <w:color w:val="000000"/>
              </w:rPr>
              <w:t>2022M8</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A5462F" w14:textId="77777777" w:rsidR="00A2139B" w:rsidRDefault="00A2139B">
            <w:pPr>
              <w:jc w:val="right"/>
              <w:rPr>
                <w:color w:val="000000"/>
              </w:rPr>
            </w:pPr>
            <w:r>
              <w:rPr>
                <w:color w:val="000000"/>
              </w:rPr>
              <w:t>162</w:t>
            </w:r>
          </w:p>
        </w:tc>
      </w:tr>
      <w:tr w:rsidR="00A2139B" w14:paraId="7F689049"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D0145D" w14:textId="77777777" w:rsidR="00A2139B" w:rsidRDefault="00A2139B">
            <w:pPr>
              <w:rPr>
                <w:color w:val="000000"/>
              </w:rPr>
            </w:pPr>
            <w:r>
              <w:rPr>
                <w:color w:val="000000"/>
              </w:rPr>
              <w:t>2022M9</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AA2C0C" w14:textId="77777777" w:rsidR="00A2139B" w:rsidRDefault="00A2139B">
            <w:pPr>
              <w:jc w:val="right"/>
              <w:rPr>
                <w:color w:val="000000"/>
              </w:rPr>
            </w:pPr>
            <w:r>
              <w:rPr>
                <w:color w:val="000000"/>
              </w:rPr>
              <w:t>154</w:t>
            </w:r>
          </w:p>
        </w:tc>
      </w:tr>
      <w:tr w:rsidR="00A2139B" w14:paraId="11BD3E02"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9744F1B" w14:textId="77777777" w:rsidR="00A2139B" w:rsidRDefault="00A2139B">
            <w:pPr>
              <w:rPr>
                <w:color w:val="000000"/>
              </w:rPr>
            </w:pPr>
            <w:r>
              <w:rPr>
                <w:color w:val="000000"/>
              </w:rPr>
              <w:t>2022M10</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0BB220" w14:textId="77777777" w:rsidR="00A2139B" w:rsidRDefault="00A2139B">
            <w:pPr>
              <w:jc w:val="right"/>
              <w:rPr>
                <w:color w:val="000000"/>
              </w:rPr>
            </w:pPr>
            <w:r>
              <w:rPr>
                <w:color w:val="000000"/>
              </w:rPr>
              <w:t>173</w:t>
            </w:r>
          </w:p>
        </w:tc>
      </w:tr>
      <w:tr w:rsidR="00A2139B" w14:paraId="2794C1AE"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00980A" w14:textId="77777777" w:rsidR="00A2139B" w:rsidRDefault="00A2139B">
            <w:pPr>
              <w:rPr>
                <w:color w:val="000000"/>
              </w:rPr>
            </w:pPr>
            <w:r>
              <w:rPr>
                <w:color w:val="000000"/>
              </w:rPr>
              <w:t>2022M11</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D56BC8" w14:textId="77777777" w:rsidR="00A2139B" w:rsidRDefault="00A2139B">
            <w:pPr>
              <w:jc w:val="right"/>
              <w:rPr>
                <w:color w:val="000000"/>
              </w:rPr>
            </w:pPr>
            <w:r>
              <w:rPr>
                <w:color w:val="000000"/>
              </w:rPr>
              <w:t>115</w:t>
            </w:r>
          </w:p>
        </w:tc>
      </w:tr>
      <w:tr w:rsidR="00A2139B" w14:paraId="4ED096E1"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D70AE1" w14:textId="77777777" w:rsidR="00A2139B" w:rsidRDefault="00A2139B">
            <w:pPr>
              <w:rPr>
                <w:color w:val="000000"/>
              </w:rPr>
            </w:pPr>
            <w:r>
              <w:rPr>
                <w:color w:val="000000"/>
              </w:rPr>
              <w:t>2022M12</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C904F9" w14:textId="77777777" w:rsidR="00A2139B" w:rsidRDefault="00A2139B">
            <w:pPr>
              <w:jc w:val="right"/>
              <w:rPr>
                <w:color w:val="000000"/>
              </w:rPr>
            </w:pPr>
            <w:r>
              <w:rPr>
                <w:color w:val="000000"/>
              </w:rPr>
              <w:t>92</w:t>
            </w:r>
          </w:p>
        </w:tc>
      </w:tr>
      <w:tr w:rsidR="00A2139B" w14:paraId="1E0CAF03"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390816" w14:textId="77777777" w:rsidR="00A2139B" w:rsidRDefault="00A2139B">
            <w:pPr>
              <w:rPr>
                <w:color w:val="000000"/>
              </w:rPr>
            </w:pPr>
            <w:r>
              <w:rPr>
                <w:color w:val="000000"/>
              </w:rPr>
              <w:t>2023M1</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F7FF5F" w14:textId="77777777" w:rsidR="00A2139B" w:rsidRDefault="00A2139B">
            <w:pPr>
              <w:jc w:val="right"/>
              <w:rPr>
                <w:color w:val="000000"/>
              </w:rPr>
            </w:pPr>
            <w:r>
              <w:rPr>
                <w:color w:val="000000"/>
              </w:rPr>
              <w:t>102</w:t>
            </w:r>
          </w:p>
        </w:tc>
      </w:tr>
      <w:tr w:rsidR="00A2139B" w14:paraId="1345EE61"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A2D536" w14:textId="77777777" w:rsidR="00A2139B" w:rsidRDefault="00A2139B">
            <w:pPr>
              <w:rPr>
                <w:color w:val="000000"/>
              </w:rPr>
            </w:pPr>
            <w:r>
              <w:rPr>
                <w:color w:val="000000"/>
              </w:rPr>
              <w:t>2023M2</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DA71A0" w14:textId="77777777" w:rsidR="00A2139B" w:rsidRDefault="00A2139B">
            <w:pPr>
              <w:jc w:val="right"/>
              <w:rPr>
                <w:color w:val="000000"/>
              </w:rPr>
            </w:pPr>
            <w:r>
              <w:rPr>
                <w:color w:val="000000"/>
              </w:rPr>
              <w:t>125</w:t>
            </w:r>
          </w:p>
        </w:tc>
      </w:tr>
      <w:tr w:rsidR="00A2139B" w14:paraId="78C980A6"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D6BE66" w14:textId="77777777" w:rsidR="00A2139B" w:rsidRDefault="00A2139B">
            <w:pPr>
              <w:rPr>
                <w:color w:val="000000"/>
              </w:rPr>
            </w:pPr>
            <w:r>
              <w:rPr>
                <w:color w:val="000000"/>
              </w:rPr>
              <w:t>2023M3</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5353FA" w14:textId="77777777" w:rsidR="00A2139B" w:rsidRDefault="00A2139B">
            <w:pPr>
              <w:jc w:val="right"/>
              <w:rPr>
                <w:color w:val="000000"/>
              </w:rPr>
            </w:pPr>
            <w:r>
              <w:rPr>
                <w:color w:val="000000"/>
              </w:rPr>
              <w:t>190</w:t>
            </w:r>
          </w:p>
        </w:tc>
      </w:tr>
      <w:tr w:rsidR="00A2139B" w14:paraId="2FAEF1FA"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59508C" w14:textId="77777777" w:rsidR="00A2139B" w:rsidRDefault="00A2139B">
            <w:pPr>
              <w:rPr>
                <w:color w:val="000000"/>
              </w:rPr>
            </w:pPr>
            <w:r>
              <w:rPr>
                <w:color w:val="000000"/>
              </w:rPr>
              <w:t>2023M4</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73E899" w14:textId="77777777" w:rsidR="00A2139B" w:rsidRDefault="00A2139B">
            <w:pPr>
              <w:jc w:val="right"/>
              <w:rPr>
                <w:color w:val="000000"/>
              </w:rPr>
            </w:pPr>
            <w:r>
              <w:rPr>
                <w:color w:val="000000"/>
              </w:rPr>
              <w:t>184</w:t>
            </w:r>
          </w:p>
        </w:tc>
      </w:tr>
      <w:tr w:rsidR="00A2139B" w14:paraId="3E81C906"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85C6BB" w14:textId="77777777" w:rsidR="00A2139B" w:rsidRDefault="00A2139B">
            <w:pPr>
              <w:rPr>
                <w:color w:val="000000"/>
              </w:rPr>
            </w:pPr>
            <w:r>
              <w:rPr>
                <w:color w:val="000000"/>
              </w:rPr>
              <w:t>2023M5</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25D5A4" w14:textId="77777777" w:rsidR="00A2139B" w:rsidRDefault="00A2139B">
            <w:pPr>
              <w:jc w:val="right"/>
              <w:rPr>
                <w:color w:val="000000"/>
              </w:rPr>
            </w:pPr>
            <w:r>
              <w:rPr>
                <w:color w:val="000000"/>
              </w:rPr>
              <w:t>244</w:t>
            </w:r>
          </w:p>
        </w:tc>
      </w:tr>
      <w:tr w:rsidR="00A2139B" w14:paraId="30B44D18"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09B9DB" w14:textId="77777777" w:rsidR="00A2139B" w:rsidRDefault="00A2139B">
            <w:pPr>
              <w:rPr>
                <w:color w:val="000000"/>
              </w:rPr>
            </w:pPr>
            <w:r>
              <w:rPr>
                <w:color w:val="000000"/>
              </w:rPr>
              <w:t>2023M6</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2BD5C2" w14:textId="77777777" w:rsidR="00A2139B" w:rsidRDefault="00A2139B">
            <w:pPr>
              <w:jc w:val="right"/>
              <w:rPr>
                <w:color w:val="000000"/>
              </w:rPr>
            </w:pPr>
            <w:r>
              <w:rPr>
                <w:color w:val="000000"/>
              </w:rPr>
              <w:t>358</w:t>
            </w:r>
          </w:p>
        </w:tc>
      </w:tr>
      <w:tr w:rsidR="00A2139B" w14:paraId="21F81593"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FE4E7D" w14:textId="77777777" w:rsidR="00A2139B" w:rsidRDefault="00A2139B">
            <w:pPr>
              <w:rPr>
                <w:color w:val="000000"/>
              </w:rPr>
            </w:pPr>
            <w:r>
              <w:rPr>
                <w:color w:val="000000"/>
              </w:rPr>
              <w:t>2023M7</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15D0CD" w14:textId="77777777" w:rsidR="00A2139B" w:rsidRDefault="00A2139B">
            <w:pPr>
              <w:jc w:val="right"/>
              <w:rPr>
                <w:color w:val="000000"/>
              </w:rPr>
            </w:pPr>
            <w:r>
              <w:rPr>
                <w:color w:val="000000"/>
              </w:rPr>
              <w:t>300</w:t>
            </w:r>
          </w:p>
        </w:tc>
      </w:tr>
      <w:tr w:rsidR="00A2139B" w14:paraId="321724B2"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607EB8" w14:textId="77777777" w:rsidR="00A2139B" w:rsidRDefault="00A2139B">
            <w:pPr>
              <w:rPr>
                <w:color w:val="000000"/>
              </w:rPr>
            </w:pPr>
            <w:r>
              <w:rPr>
                <w:color w:val="000000"/>
              </w:rPr>
              <w:t>2023M8</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EA3C47" w14:textId="77777777" w:rsidR="00A2139B" w:rsidRDefault="00A2139B">
            <w:pPr>
              <w:jc w:val="right"/>
              <w:rPr>
                <w:color w:val="000000"/>
              </w:rPr>
            </w:pPr>
            <w:r>
              <w:rPr>
                <w:color w:val="000000"/>
              </w:rPr>
              <w:t>318</w:t>
            </w:r>
          </w:p>
        </w:tc>
      </w:tr>
      <w:tr w:rsidR="00A2139B" w14:paraId="70B7C7CC"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E77D48" w14:textId="77777777" w:rsidR="00A2139B" w:rsidRDefault="00A2139B">
            <w:pPr>
              <w:rPr>
                <w:color w:val="000000"/>
              </w:rPr>
            </w:pPr>
            <w:r>
              <w:rPr>
                <w:color w:val="000000"/>
              </w:rPr>
              <w:t>2023M9</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BE0AFA" w14:textId="77777777" w:rsidR="00A2139B" w:rsidRDefault="00A2139B">
            <w:pPr>
              <w:jc w:val="right"/>
              <w:rPr>
                <w:color w:val="000000"/>
              </w:rPr>
            </w:pPr>
            <w:r>
              <w:rPr>
                <w:color w:val="000000"/>
              </w:rPr>
              <w:t>398</w:t>
            </w:r>
          </w:p>
        </w:tc>
      </w:tr>
      <w:tr w:rsidR="00A2139B" w14:paraId="4E268CA9"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78D90A" w14:textId="77777777" w:rsidR="00A2139B" w:rsidRDefault="00A2139B">
            <w:pPr>
              <w:rPr>
                <w:color w:val="000000"/>
              </w:rPr>
            </w:pPr>
            <w:r>
              <w:rPr>
                <w:color w:val="000000"/>
              </w:rPr>
              <w:t>2023M10</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2B3F42" w14:textId="77777777" w:rsidR="00A2139B" w:rsidRDefault="00A2139B">
            <w:pPr>
              <w:jc w:val="right"/>
              <w:rPr>
                <w:color w:val="000000"/>
              </w:rPr>
            </w:pPr>
            <w:r>
              <w:rPr>
                <w:color w:val="000000"/>
              </w:rPr>
              <w:t>370</w:t>
            </w:r>
          </w:p>
        </w:tc>
      </w:tr>
      <w:tr w:rsidR="00A2139B" w14:paraId="6BA46123"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EF0663" w14:textId="77777777" w:rsidR="00A2139B" w:rsidRDefault="00A2139B">
            <w:pPr>
              <w:rPr>
                <w:color w:val="000000"/>
              </w:rPr>
            </w:pPr>
            <w:r>
              <w:rPr>
                <w:color w:val="000000"/>
              </w:rPr>
              <w:t>2023M11</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D4D962" w14:textId="77777777" w:rsidR="00A2139B" w:rsidRDefault="00A2139B">
            <w:pPr>
              <w:jc w:val="right"/>
              <w:rPr>
                <w:color w:val="000000"/>
              </w:rPr>
            </w:pPr>
            <w:r>
              <w:rPr>
                <w:color w:val="000000"/>
              </w:rPr>
              <w:t>257</w:t>
            </w:r>
          </w:p>
        </w:tc>
      </w:tr>
      <w:tr w:rsidR="00A2139B" w14:paraId="740F62D8"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2F6212" w14:textId="77777777" w:rsidR="00A2139B" w:rsidRDefault="00A2139B">
            <w:pPr>
              <w:rPr>
                <w:color w:val="000000"/>
              </w:rPr>
            </w:pPr>
            <w:r>
              <w:rPr>
                <w:color w:val="000000"/>
              </w:rPr>
              <w:t>2023M12</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D204CF" w14:textId="77777777" w:rsidR="00A2139B" w:rsidRDefault="00A2139B">
            <w:pPr>
              <w:jc w:val="right"/>
              <w:rPr>
                <w:color w:val="000000"/>
              </w:rPr>
            </w:pPr>
            <w:r>
              <w:rPr>
                <w:color w:val="000000"/>
              </w:rPr>
              <w:t>253</w:t>
            </w:r>
          </w:p>
        </w:tc>
      </w:tr>
      <w:tr w:rsidR="00A2139B" w14:paraId="3480A573"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4FFD05" w14:textId="77777777" w:rsidR="00A2139B" w:rsidRDefault="00A2139B">
            <w:pPr>
              <w:rPr>
                <w:color w:val="000000"/>
              </w:rPr>
            </w:pPr>
            <w:r>
              <w:rPr>
                <w:color w:val="000000"/>
              </w:rPr>
              <w:lastRenderedPageBreak/>
              <w:t>2024M1</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AA68BB" w14:textId="77777777" w:rsidR="00A2139B" w:rsidRDefault="00A2139B">
            <w:pPr>
              <w:jc w:val="right"/>
              <w:rPr>
                <w:color w:val="000000"/>
              </w:rPr>
            </w:pPr>
            <w:r>
              <w:rPr>
                <w:color w:val="000000"/>
              </w:rPr>
              <w:t>209</w:t>
            </w:r>
          </w:p>
        </w:tc>
      </w:tr>
      <w:tr w:rsidR="00A2139B" w14:paraId="09B77C2F"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580C9C" w14:textId="77777777" w:rsidR="00A2139B" w:rsidRDefault="00A2139B">
            <w:pPr>
              <w:rPr>
                <w:color w:val="000000"/>
              </w:rPr>
            </w:pPr>
            <w:r>
              <w:rPr>
                <w:color w:val="000000"/>
              </w:rPr>
              <w:t>2024M2</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E8A2BA" w14:textId="77777777" w:rsidR="00A2139B" w:rsidRDefault="00A2139B">
            <w:pPr>
              <w:jc w:val="right"/>
              <w:rPr>
                <w:color w:val="000000"/>
              </w:rPr>
            </w:pPr>
            <w:r>
              <w:rPr>
                <w:color w:val="000000"/>
              </w:rPr>
              <w:t>289</w:t>
            </w:r>
          </w:p>
        </w:tc>
      </w:tr>
      <w:tr w:rsidR="00A2139B" w14:paraId="5F0F05CB"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23DCE8" w14:textId="77777777" w:rsidR="00A2139B" w:rsidRDefault="00A2139B">
            <w:pPr>
              <w:rPr>
                <w:color w:val="000000"/>
              </w:rPr>
            </w:pPr>
            <w:r>
              <w:rPr>
                <w:color w:val="000000"/>
              </w:rPr>
              <w:t>2024M3</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DE9535" w14:textId="77777777" w:rsidR="00A2139B" w:rsidRDefault="00A2139B">
            <w:pPr>
              <w:jc w:val="right"/>
              <w:rPr>
                <w:color w:val="000000"/>
              </w:rPr>
            </w:pPr>
            <w:r>
              <w:rPr>
                <w:color w:val="000000"/>
              </w:rPr>
              <w:t>535</w:t>
            </w:r>
          </w:p>
        </w:tc>
      </w:tr>
      <w:tr w:rsidR="00A2139B" w14:paraId="597EE166"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5E1A2E" w14:textId="77777777" w:rsidR="00A2139B" w:rsidRDefault="00A2139B">
            <w:pPr>
              <w:rPr>
                <w:color w:val="000000"/>
              </w:rPr>
            </w:pPr>
            <w:r>
              <w:rPr>
                <w:color w:val="000000"/>
              </w:rPr>
              <w:t>2024M4</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1F43F4" w14:textId="77777777" w:rsidR="00A2139B" w:rsidRDefault="00A2139B">
            <w:pPr>
              <w:jc w:val="right"/>
              <w:rPr>
                <w:color w:val="000000"/>
              </w:rPr>
            </w:pPr>
            <w:r>
              <w:rPr>
                <w:color w:val="000000"/>
              </w:rPr>
              <w:t>349</w:t>
            </w:r>
          </w:p>
        </w:tc>
      </w:tr>
      <w:tr w:rsidR="00A2139B" w14:paraId="562D9174"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99E643" w14:textId="77777777" w:rsidR="00A2139B" w:rsidRDefault="00A2139B">
            <w:pPr>
              <w:rPr>
                <w:color w:val="000000"/>
              </w:rPr>
            </w:pPr>
            <w:r>
              <w:rPr>
                <w:color w:val="000000"/>
              </w:rPr>
              <w:t>2024M5</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237ADE" w14:textId="77777777" w:rsidR="00A2139B" w:rsidRDefault="00A2139B">
            <w:pPr>
              <w:jc w:val="right"/>
              <w:rPr>
                <w:color w:val="000000"/>
              </w:rPr>
            </w:pPr>
            <w:r>
              <w:rPr>
                <w:color w:val="000000"/>
              </w:rPr>
              <w:t>493</w:t>
            </w:r>
          </w:p>
        </w:tc>
      </w:tr>
      <w:tr w:rsidR="00A2139B" w14:paraId="31695927"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320441" w14:textId="77777777" w:rsidR="00A2139B" w:rsidRDefault="00A2139B">
            <w:pPr>
              <w:rPr>
                <w:color w:val="000000"/>
              </w:rPr>
            </w:pPr>
            <w:r>
              <w:rPr>
                <w:color w:val="000000"/>
              </w:rPr>
              <w:t>2024M6</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DA07C7" w14:textId="77777777" w:rsidR="00A2139B" w:rsidRDefault="00A2139B">
            <w:pPr>
              <w:jc w:val="right"/>
              <w:rPr>
                <w:color w:val="000000"/>
              </w:rPr>
            </w:pPr>
            <w:r>
              <w:rPr>
                <w:color w:val="000000"/>
              </w:rPr>
              <w:t>494</w:t>
            </w:r>
          </w:p>
        </w:tc>
      </w:tr>
      <w:tr w:rsidR="00A2139B" w14:paraId="50F08536"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18DEA63" w14:textId="77777777" w:rsidR="00A2139B" w:rsidRDefault="00A2139B">
            <w:pPr>
              <w:rPr>
                <w:color w:val="000000"/>
              </w:rPr>
            </w:pPr>
            <w:r>
              <w:rPr>
                <w:color w:val="000000"/>
              </w:rPr>
              <w:t>2024M7</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659ACD" w14:textId="77777777" w:rsidR="00A2139B" w:rsidRDefault="00A2139B">
            <w:pPr>
              <w:jc w:val="right"/>
              <w:rPr>
                <w:color w:val="000000"/>
              </w:rPr>
            </w:pPr>
            <w:r>
              <w:rPr>
                <w:color w:val="000000"/>
              </w:rPr>
              <w:t>390</w:t>
            </w:r>
          </w:p>
        </w:tc>
      </w:tr>
      <w:tr w:rsidR="00A2139B" w14:paraId="47C21398"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33412F" w14:textId="77777777" w:rsidR="00A2139B" w:rsidRDefault="00A2139B">
            <w:pPr>
              <w:rPr>
                <w:color w:val="000000"/>
              </w:rPr>
            </w:pPr>
            <w:r>
              <w:rPr>
                <w:color w:val="000000"/>
              </w:rPr>
              <w:t>2024M8</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58765F" w14:textId="77777777" w:rsidR="00A2139B" w:rsidRDefault="00A2139B">
            <w:pPr>
              <w:jc w:val="right"/>
              <w:rPr>
                <w:color w:val="000000"/>
              </w:rPr>
            </w:pPr>
            <w:r>
              <w:rPr>
                <w:color w:val="000000"/>
              </w:rPr>
              <w:t>503</w:t>
            </w:r>
          </w:p>
        </w:tc>
      </w:tr>
      <w:tr w:rsidR="00A2139B" w14:paraId="4159F610"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769C6F" w14:textId="77777777" w:rsidR="00A2139B" w:rsidRDefault="00A2139B">
            <w:pPr>
              <w:rPr>
                <w:color w:val="000000"/>
              </w:rPr>
            </w:pPr>
            <w:r>
              <w:rPr>
                <w:color w:val="000000"/>
              </w:rPr>
              <w:t>2024M9</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5C55F3" w14:textId="77777777" w:rsidR="00A2139B" w:rsidRDefault="00A2139B">
            <w:pPr>
              <w:jc w:val="right"/>
              <w:rPr>
                <w:color w:val="000000"/>
              </w:rPr>
            </w:pPr>
            <w:r>
              <w:rPr>
                <w:color w:val="000000"/>
              </w:rPr>
              <w:t>425</w:t>
            </w:r>
          </w:p>
        </w:tc>
      </w:tr>
      <w:tr w:rsidR="00A2139B" w14:paraId="7274A5D9"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4192CA" w14:textId="77777777" w:rsidR="00A2139B" w:rsidRDefault="00A2139B">
            <w:pPr>
              <w:rPr>
                <w:color w:val="000000"/>
              </w:rPr>
            </w:pPr>
            <w:r>
              <w:rPr>
                <w:color w:val="000000"/>
              </w:rPr>
              <w:t>2024M10</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A91417" w14:textId="77777777" w:rsidR="00A2139B" w:rsidRDefault="00A2139B">
            <w:pPr>
              <w:jc w:val="right"/>
              <w:rPr>
                <w:color w:val="000000"/>
              </w:rPr>
            </w:pPr>
            <w:r>
              <w:rPr>
                <w:color w:val="000000"/>
              </w:rPr>
              <w:t>602</w:t>
            </w:r>
          </w:p>
        </w:tc>
      </w:tr>
      <w:tr w:rsidR="00A2139B" w14:paraId="0D7A870D"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00B5A77" w14:textId="77777777" w:rsidR="00A2139B" w:rsidRDefault="00A2139B">
            <w:pPr>
              <w:rPr>
                <w:color w:val="000000"/>
              </w:rPr>
            </w:pPr>
            <w:r>
              <w:rPr>
                <w:color w:val="000000"/>
              </w:rPr>
              <w:t>2024M11</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9A389C" w14:textId="77777777" w:rsidR="00A2139B" w:rsidRDefault="00A2139B">
            <w:pPr>
              <w:jc w:val="right"/>
              <w:rPr>
                <w:color w:val="000000"/>
              </w:rPr>
            </w:pPr>
            <w:r>
              <w:rPr>
                <w:color w:val="000000"/>
              </w:rPr>
              <w:t>308</w:t>
            </w:r>
          </w:p>
        </w:tc>
      </w:tr>
      <w:tr w:rsidR="00A2139B" w14:paraId="2F74C93D" w14:textId="77777777" w:rsidTr="00A2139B">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9BBEB0" w14:textId="77777777" w:rsidR="00A2139B" w:rsidRDefault="00A2139B">
            <w:pPr>
              <w:rPr>
                <w:color w:val="000000"/>
              </w:rPr>
            </w:pPr>
            <w:r>
              <w:rPr>
                <w:color w:val="000000"/>
              </w:rPr>
              <w:t>2024M12</w:t>
            </w:r>
          </w:p>
        </w:tc>
        <w:tc>
          <w:tcPr>
            <w:tcW w:w="2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EF2BEB" w14:textId="77777777" w:rsidR="00A2139B" w:rsidRDefault="00A2139B">
            <w:pPr>
              <w:jc w:val="right"/>
              <w:rPr>
                <w:color w:val="000000"/>
              </w:rPr>
            </w:pPr>
            <w:r>
              <w:rPr>
                <w:color w:val="000000"/>
              </w:rPr>
              <w:t>372</w:t>
            </w:r>
          </w:p>
        </w:tc>
      </w:tr>
    </w:tbl>
    <w:p w14:paraId="2E58EE18" w14:textId="77777777" w:rsidR="00A2139B" w:rsidRDefault="00A2139B" w:rsidP="00A2139B">
      <w:pPr>
        <w:rPr>
          <w:rFonts w:ascii="Arial" w:hAnsi="Arial" w:cs="Arial"/>
          <w:b/>
          <w:bCs/>
          <w:i/>
          <w:iCs/>
          <w:color w:val="000000"/>
          <w:sz w:val="16"/>
          <w:szCs w:val="16"/>
        </w:rPr>
      </w:pPr>
      <w:r>
        <w:rPr>
          <w:rFonts w:ascii="Arial" w:hAnsi="Arial" w:cs="Arial"/>
          <w:b/>
          <w:bCs/>
          <w:i/>
          <w:iCs/>
          <w:color w:val="000000"/>
          <w:sz w:val="16"/>
          <w:szCs w:val="16"/>
          <w:lang w:val="sq-AL"/>
        </w:rPr>
        <w:t>Source:</w:t>
      </w:r>
      <w:r>
        <w:rPr>
          <w:rFonts w:ascii="Arial" w:hAnsi="Arial" w:cs="Arial"/>
          <w:i/>
          <w:iCs/>
          <w:color w:val="000000"/>
          <w:sz w:val="16"/>
          <w:szCs w:val="16"/>
          <w:lang w:val="sq-AL"/>
        </w:rPr>
        <w:t xml:space="preserve"> General Directorate of State's Police, INSTAT calculations</w:t>
      </w:r>
    </w:p>
    <w:p w14:paraId="0F75236A" w14:textId="77777777" w:rsidR="00024D2A" w:rsidRDefault="00024D2A" w:rsidP="00024D2A">
      <w:pPr>
        <w:rPr>
          <w:rFonts w:ascii="Times New Roman" w:hAnsi="Times New Roman" w:cs="Times New Roman"/>
          <w:sz w:val="24"/>
          <w:szCs w:val="24"/>
        </w:rPr>
      </w:pPr>
    </w:p>
    <w:p w14:paraId="0EF925A7" w14:textId="77777777" w:rsidR="000218A5" w:rsidRDefault="000218A5" w:rsidP="000218A5">
      <w:pPr>
        <w:jc w:val="both"/>
        <w:rPr>
          <w:b/>
        </w:rPr>
      </w:pPr>
    </w:p>
    <w:p w14:paraId="55D45DD1" w14:textId="11E6C9F2" w:rsidR="00B040C8" w:rsidRPr="000218A5" w:rsidRDefault="00F31B8B" w:rsidP="000218A5">
      <w:pPr>
        <w:jc w:val="both"/>
        <w:rPr>
          <w:b/>
        </w:rPr>
      </w:pPr>
      <w:r w:rsidRPr="000218A5">
        <w:rPr>
          <w:b/>
        </w:rPr>
        <w:t xml:space="preserve">Përgjigja e kërkesës nr </w:t>
      </w:r>
      <w:r w:rsidR="000218A5">
        <w:rPr>
          <w:b/>
        </w:rPr>
        <w:t>3</w:t>
      </w:r>
      <w:r w:rsidR="00024D2A">
        <w:rPr>
          <w:b/>
        </w:rPr>
        <w:t>0</w:t>
      </w:r>
    </w:p>
    <w:p w14:paraId="7A4D825B" w14:textId="39427E7E" w:rsidR="00592F7B" w:rsidRPr="00A2139B" w:rsidRDefault="00A2139B" w:rsidP="00592F7B">
      <w:pPr>
        <w:rPr>
          <w:rFonts w:ascii="Times New Roman" w:hAnsi="Times New Roman" w:cs="Times New Roman"/>
          <w:b/>
          <w:bCs/>
          <w:color w:val="000000"/>
          <w:sz w:val="24"/>
          <w:szCs w:val="24"/>
        </w:rPr>
      </w:pPr>
      <w:r>
        <w:rPr>
          <w:rFonts w:ascii="Times New Roman" w:hAnsi="Times New Roman" w:cs="Times New Roman"/>
          <w:sz w:val="24"/>
          <w:szCs w:val="24"/>
        </w:rPr>
        <w:t>Në përgjigje të kërkesës suaj, ju bëjmë me dije se INSTAT nuk disponon çmime</w:t>
      </w:r>
      <w:r>
        <w:rPr>
          <w:rFonts w:ascii="Times New Roman" w:hAnsi="Times New Roman" w:cs="Times New Roman"/>
          <w:b/>
          <w:bCs/>
          <w:sz w:val="24"/>
          <w:szCs w:val="24"/>
        </w:rPr>
        <w:t xml:space="preserve"> </w:t>
      </w:r>
      <w:r>
        <w:rPr>
          <w:rFonts w:ascii="Times New Roman" w:hAnsi="Times New Roman" w:cs="Times New Roman"/>
          <w:sz w:val="24"/>
          <w:szCs w:val="24"/>
        </w:rPr>
        <w:t xml:space="preserve">referuese për </w:t>
      </w:r>
      <w:r>
        <w:rPr>
          <w:rFonts w:ascii="Times New Roman" w:hAnsi="Times New Roman" w:cs="Times New Roman"/>
          <w:color w:val="000000"/>
          <w:sz w:val="24"/>
          <w:szCs w:val="24"/>
        </w:rPr>
        <w:t xml:space="preserve">procedurën së prokurimit me objekt: </w:t>
      </w:r>
      <w:r>
        <w:rPr>
          <w:rFonts w:ascii="Times New Roman" w:hAnsi="Times New Roman" w:cs="Times New Roman"/>
          <w:b/>
          <w:bCs/>
          <w:color w:val="000000"/>
          <w:sz w:val="24"/>
          <w:szCs w:val="24"/>
        </w:rPr>
        <w:t>Blerje materiale mjekësore specifike proteza zëri për pacient post laringektomi për nevoja të QSUNT, për 24 muaj”</w:t>
      </w:r>
    </w:p>
    <w:p w14:paraId="4FE7F953" w14:textId="77777777" w:rsidR="000218A5" w:rsidRDefault="000218A5" w:rsidP="000218A5">
      <w:pPr>
        <w:rPr>
          <w:b/>
        </w:rPr>
      </w:pPr>
    </w:p>
    <w:p w14:paraId="171D9EF7" w14:textId="4679E496" w:rsidR="00B040C8" w:rsidRPr="00334172" w:rsidRDefault="00F31B8B" w:rsidP="000218A5">
      <w:pPr>
        <w:rPr>
          <w:b/>
          <w:lang w:val="en-GB"/>
        </w:rPr>
      </w:pPr>
      <w:r w:rsidRPr="000218A5">
        <w:rPr>
          <w:b/>
        </w:rPr>
        <w:t xml:space="preserve">Përgjigja e kërkesës nr </w:t>
      </w:r>
      <w:r w:rsidR="00334172">
        <w:rPr>
          <w:b/>
        </w:rPr>
        <w:t>3</w:t>
      </w:r>
      <w:r w:rsidR="00024D2A">
        <w:rPr>
          <w:b/>
        </w:rPr>
        <w:t>1</w:t>
      </w:r>
    </w:p>
    <w:p w14:paraId="49094189" w14:textId="77777777" w:rsidR="00A2139B" w:rsidRDefault="00A2139B" w:rsidP="00A2139B">
      <w:pPr>
        <w:rPr>
          <w:rFonts w:ascii="Times New Roman" w:hAnsi="Times New Roman" w:cs="Times New Roman"/>
          <w:sz w:val="24"/>
          <w:szCs w:val="24"/>
        </w:rPr>
      </w:pPr>
    </w:p>
    <w:p w14:paraId="0324050E" w14:textId="77777777" w:rsidR="00A2139B" w:rsidRDefault="00A2139B" w:rsidP="00A2139B">
      <w:pPr>
        <w:rPr>
          <w:rFonts w:ascii="Times New Roman" w:hAnsi="Times New Roman" w:cs="Times New Roman"/>
          <w:b/>
          <w:bCs/>
          <w:sz w:val="24"/>
          <w:szCs w:val="24"/>
        </w:rPr>
      </w:pPr>
      <w:r>
        <w:rPr>
          <w:rFonts w:ascii="Times New Roman" w:hAnsi="Times New Roman" w:cs="Times New Roman"/>
          <w:sz w:val="24"/>
          <w:szCs w:val="24"/>
        </w:rPr>
        <w:t>Në përgjigje të kërkesës suaj, ju bëjmë me dije se INSTAT nuk disponon çmime</w:t>
      </w:r>
      <w:r>
        <w:rPr>
          <w:rFonts w:ascii="Times New Roman" w:hAnsi="Times New Roman" w:cs="Times New Roman"/>
          <w:b/>
          <w:bCs/>
          <w:sz w:val="24"/>
          <w:szCs w:val="24"/>
        </w:rPr>
        <w:t xml:space="preserve"> </w:t>
      </w:r>
      <w:r>
        <w:rPr>
          <w:rFonts w:ascii="Times New Roman" w:hAnsi="Times New Roman" w:cs="Times New Roman"/>
          <w:sz w:val="24"/>
          <w:szCs w:val="24"/>
        </w:rPr>
        <w:t xml:space="preserve">referuese për </w:t>
      </w:r>
      <w:r>
        <w:rPr>
          <w:rFonts w:ascii="Times New Roman" w:hAnsi="Times New Roman" w:cs="Times New Roman"/>
          <w:color w:val="000000"/>
          <w:sz w:val="24"/>
          <w:szCs w:val="24"/>
        </w:rPr>
        <w:t xml:space="preserve">procedurën së prokurimit me objekt: </w:t>
      </w:r>
      <w:r>
        <w:t>“</w:t>
      </w:r>
      <w:r>
        <w:rPr>
          <w:rFonts w:ascii="Aptos" w:hAnsi="Aptos"/>
          <w:b/>
          <w:bCs/>
          <w:color w:val="000000"/>
          <w:sz w:val="24"/>
          <w:szCs w:val="24"/>
        </w:rPr>
        <w:t>Përmirësimi i infrastrukturës IT ndërmjet bunkerëve të akseleratorëve linearë në Njësinë e Radioterapisë në Qendrën Spitalore Universitare "Nënë Tereza</w:t>
      </w:r>
      <w:r>
        <w:t>”</w:t>
      </w:r>
      <w:r>
        <w:rPr>
          <w:rFonts w:ascii="Times New Roman" w:hAnsi="Times New Roman" w:cs="Times New Roman"/>
          <w:sz w:val="24"/>
          <w:szCs w:val="24"/>
        </w:rPr>
        <w:t>.</w:t>
      </w:r>
    </w:p>
    <w:p w14:paraId="0B8CD095" w14:textId="77777777" w:rsidR="007D4103" w:rsidRDefault="007D4103" w:rsidP="00334172">
      <w:pPr>
        <w:rPr>
          <w:b/>
        </w:rPr>
      </w:pPr>
    </w:p>
    <w:p w14:paraId="6D393354" w14:textId="748D27CA" w:rsidR="008B6AD9" w:rsidRPr="00592F7B" w:rsidRDefault="00F31B8B" w:rsidP="008B6AD9">
      <w:pPr>
        <w:rPr>
          <w:b/>
        </w:rPr>
      </w:pPr>
      <w:r w:rsidRPr="00334172">
        <w:rPr>
          <w:b/>
        </w:rPr>
        <w:t xml:space="preserve">Përgjigja e kërkesës nr </w:t>
      </w:r>
      <w:r w:rsidR="008A26B3">
        <w:rPr>
          <w:b/>
        </w:rPr>
        <w:t>3</w:t>
      </w:r>
      <w:r w:rsidR="00024D2A">
        <w:rPr>
          <w:b/>
        </w:rPr>
        <w:t>2</w:t>
      </w:r>
      <w:r w:rsidR="00024D2A">
        <w:rPr>
          <w:rFonts w:ascii="Times New Roman" w:hAnsi="Times New Roman" w:cs="Times New Roman"/>
          <w:color w:val="000000"/>
          <w:sz w:val="24"/>
          <w:szCs w:val="24"/>
        </w:rPr>
        <w:t> </w:t>
      </w:r>
    </w:p>
    <w:p w14:paraId="2F22231A" w14:textId="77777777" w:rsidR="00A2139B" w:rsidRDefault="00A2139B" w:rsidP="00A2139B">
      <w:pPr>
        <w:spacing w:before="100" w:beforeAutospacing="1" w:after="100" w:afterAutospacing="1"/>
      </w:pPr>
      <w:r>
        <w:t>Thank you for your email and for your interest in public health data.</w:t>
      </w:r>
    </w:p>
    <w:p w14:paraId="4BA95D68" w14:textId="77777777" w:rsidR="00A2139B" w:rsidRDefault="00A2139B" w:rsidP="00A2139B">
      <w:pPr>
        <w:spacing w:before="100" w:beforeAutospacing="1" w:after="100" w:afterAutospacing="1"/>
      </w:pPr>
      <w:r>
        <w:lastRenderedPageBreak/>
        <w:t>We kindly inform you that our institution does not collect or maintain aggregated morbidity data, including information on inflammation-related conditions or related laboratory indicators such as CRP or ESR.</w:t>
      </w:r>
    </w:p>
    <w:p w14:paraId="3B714B21" w14:textId="77777777" w:rsidR="00A2139B" w:rsidRDefault="00A2139B" w:rsidP="00A2139B">
      <w:pPr>
        <w:spacing w:before="100" w:beforeAutospacing="1" w:after="100" w:afterAutospacing="1"/>
      </w:pPr>
      <w:r>
        <w:t xml:space="preserve">For inquiries of this nature, we respectfully recommend contacting the Ministry of Health </w:t>
      </w:r>
      <w:hyperlink r:id="rId32" w:history="1">
        <w:r>
          <w:rPr>
            <w:rStyle w:val="Hyperlink"/>
          </w:rPr>
          <w:t>info@shendetesia.gov.al</w:t>
        </w:r>
      </w:hyperlink>
      <w:r>
        <w:t xml:space="preserve">, or the Institute of Public Health </w:t>
      </w:r>
      <w:hyperlink r:id="rId33" w:history="1">
        <w:r>
          <w:rPr>
            <w:rStyle w:val="Hyperlink"/>
          </w:rPr>
          <w:t>ishp@shendetesia.gov.al</w:t>
        </w:r>
      </w:hyperlink>
      <w:r>
        <w:t xml:space="preserve"> , as these institutions are responsible for the collection, analysis, and dissemination of national morbidity and public health surveillance data.</w:t>
      </w:r>
    </w:p>
    <w:p w14:paraId="045BFD7E" w14:textId="77777777" w:rsidR="00A2139B" w:rsidRDefault="00A2139B" w:rsidP="00A2139B">
      <w:pPr>
        <w:spacing w:before="100" w:beforeAutospacing="1" w:after="100" w:afterAutospacing="1"/>
      </w:pPr>
      <w:r>
        <w:t>We hope this guidance is helpful and wish you every success with your academic research.</w:t>
      </w:r>
    </w:p>
    <w:p w14:paraId="03B189F4" w14:textId="7166618F" w:rsidR="00024D2A" w:rsidRDefault="00024D2A" w:rsidP="00024D2A">
      <w:pPr>
        <w:pStyle w:val="elementtoproof"/>
        <w:shd w:val="clear" w:color="auto" w:fill="FFFFFF"/>
        <w:rPr>
          <w:rFonts w:ascii="Times New Roman" w:hAnsi="Times New Roman" w:cs="Times New Roman"/>
          <w:color w:val="000000"/>
          <w:sz w:val="24"/>
          <w:szCs w:val="24"/>
        </w:rPr>
      </w:pPr>
    </w:p>
    <w:p w14:paraId="7FB99B57" w14:textId="77777777" w:rsidR="008B6AD9" w:rsidRPr="00024D2A" w:rsidRDefault="008B6AD9" w:rsidP="00024D2A">
      <w:pPr>
        <w:pStyle w:val="elementtoproof"/>
        <w:shd w:val="clear" w:color="auto" w:fill="FFFFFF"/>
      </w:pPr>
    </w:p>
    <w:p w14:paraId="085EFD67" w14:textId="356A4B0B" w:rsidR="00024D2A" w:rsidRDefault="00F31B8B" w:rsidP="00024D2A">
      <w:pPr>
        <w:rPr>
          <w:b/>
        </w:rPr>
      </w:pPr>
      <w:r w:rsidRPr="00334172">
        <w:rPr>
          <w:b/>
        </w:rPr>
        <w:t xml:space="preserve">Përgjigja e kërkesës nr </w:t>
      </w:r>
      <w:r w:rsidR="008A26B3">
        <w:rPr>
          <w:b/>
        </w:rPr>
        <w:t>3</w:t>
      </w:r>
      <w:r w:rsidR="00024D2A">
        <w:rPr>
          <w:b/>
        </w:rPr>
        <w:t>3</w:t>
      </w:r>
    </w:p>
    <w:p w14:paraId="100DF302" w14:textId="77777777" w:rsidR="00A2139B" w:rsidRDefault="00A2139B" w:rsidP="00A2139B">
      <w:pPr>
        <w:spacing w:before="100" w:beforeAutospacing="1" w:after="100" w:afterAutospacing="1"/>
        <w:rPr>
          <w:lang w:val="fr-FR"/>
        </w:rPr>
      </w:pPr>
      <w:r>
        <w:rPr>
          <w:lang w:val="fr-FR"/>
        </w:rPr>
        <w:t>Dear user,</w:t>
      </w:r>
    </w:p>
    <w:p w14:paraId="02304DBA" w14:textId="77777777" w:rsidR="00A2139B" w:rsidRDefault="00A2139B" w:rsidP="00A2139B">
      <w:pPr>
        <w:spacing w:before="100" w:beforeAutospacing="1" w:after="100" w:afterAutospacing="1"/>
      </w:pPr>
      <w:r>
        <w:t>With regard to your request, monthly data on:</w:t>
      </w:r>
    </w:p>
    <w:p w14:paraId="12227C50" w14:textId="77777777" w:rsidR="00A2139B" w:rsidRDefault="00A2139B" w:rsidP="00810750">
      <w:pPr>
        <w:numPr>
          <w:ilvl w:val="0"/>
          <w:numId w:val="12"/>
        </w:numPr>
        <w:spacing w:before="100" w:beforeAutospacing="1" w:after="100" w:afterAutospacing="1" w:line="240" w:lineRule="auto"/>
        <w:rPr>
          <w:rFonts w:eastAsia="Times New Roman"/>
        </w:rPr>
      </w:pPr>
      <w:r>
        <w:rPr>
          <w:rFonts w:eastAsia="Times New Roman"/>
        </w:rPr>
        <w:t>total tourist arrivals, and</w:t>
      </w:r>
    </w:p>
    <w:p w14:paraId="5007D531" w14:textId="77777777" w:rsidR="00A2139B" w:rsidRDefault="00A2139B" w:rsidP="00810750">
      <w:pPr>
        <w:numPr>
          <w:ilvl w:val="0"/>
          <w:numId w:val="12"/>
        </w:numPr>
        <w:spacing w:before="100" w:beforeAutospacing="1" w:after="100" w:afterAutospacing="1" w:line="240" w:lineRule="auto"/>
        <w:rPr>
          <w:rFonts w:eastAsia="Times New Roman"/>
        </w:rPr>
      </w:pPr>
      <w:r>
        <w:rPr>
          <w:rFonts w:eastAsia="Times New Roman"/>
        </w:rPr>
        <w:t>total overnight stays</w:t>
      </w:r>
    </w:p>
    <w:p w14:paraId="578A9842" w14:textId="77777777" w:rsidR="00A2139B" w:rsidRDefault="00A2139B" w:rsidP="00A2139B">
      <w:pPr>
        <w:spacing w:before="100" w:beforeAutospacing="1" w:after="100" w:afterAutospacing="1"/>
      </w:pPr>
      <w:r>
        <w:t>are publicly available through the official website of the Institute of Statistics (INSTAT) of Albania. Please find attached the available data.</w:t>
      </w:r>
    </w:p>
    <w:p w14:paraId="7B00058C" w14:textId="77777777" w:rsidR="00A2139B" w:rsidRDefault="00A2139B" w:rsidP="00A2139B">
      <w:pPr>
        <w:spacing w:before="100" w:beforeAutospacing="1" w:after="100" w:afterAutospacing="1"/>
      </w:pPr>
      <w:r>
        <w:t>Although access to the statistical database (databaza.instat.gov.al) may occasionally be unavailable, the same data can be consulted and downloaded from the following links:</w:t>
      </w:r>
    </w:p>
    <w:p w14:paraId="4AE1C970" w14:textId="77777777" w:rsidR="00A2139B" w:rsidRDefault="00A2139B" w:rsidP="00A2139B">
      <w:pPr>
        <w:spacing w:before="100" w:beforeAutospacing="1" w:after="100" w:afterAutospacing="1"/>
      </w:pPr>
      <w:r>
        <w:t>Accommodation establishments</w:t>
      </w:r>
    </w:p>
    <w:p w14:paraId="52F9B803" w14:textId="77777777" w:rsidR="00A2139B" w:rsidRDefault="00A2139B" w:rsidP="00A2139B">
      <w:r>
        <w:t>Monthly Indicators</w:t>
      </w:r>
    </w:p>
    <w:p w14:paraId="51151B43" w14:textId="77777777" w:rsidR="00A2139B" w:rsidRDefault="00A2139B" w:rsidP="00A2139B"/>
    <w:p w14:paraId="31C3C0D1" w14:textId="77777777" w:rsidR="00A2139B" w:rsidRDefault="00A2139B" w:rsidP="00A2139B">
      <w:hyperlink r:id="rId34" w:history="1">
        <w:r>
          <w:rPr>
            <w:rStyle w:val="Hyperlink"/>
          </w:rPr>
          <w:t>Arrivals at tourist accommodation establishments 2018-01 - 2025-11</w:t>
        </w:r>
      </w:hyperlink>
    </w:p>
    <w:p w14:paraId="3DC8E5D9" w14:textId="77777777" w:rsidR="00A2139B" w:rsidRDefault="00A2139B" w:rsidP="00A2139B">
      <w:hyperlink r:id="rId35" w:history="1">
        <w:r>
          <w:rPr>
            <w:rStyle w:val="Hyperlink"/>
          </w:rPr>
          <w:t>Arrivals of non-residents at tourist accommodation establishments 2018-01 - 2025-11</w:t>
        </w:r>
      </w:hyperlink>
    </w:p>
    <w:p w14:paraId="5F267A17" w14:textId="77777777" w:rsidR="00A2139B" w:rsidRDefault="00A2139B" w:rsidP="00A2139B">
      <w:hyperlink r:id="rId36" w:history="1">
        <w:r>
          <w:rPr>
            <w:rStyle w:val="Hyperlink"/>
          </w:rPr>
          <w:t>Arrivals of residents at tourist accommodation establishments 2018-01 - 2025-11</w:t>
        </w:r>
      </w:hyperlink>
    </w:p>
    <w:p w14:paraId="6226B066" w14:textId="77777777" w:rsidR="00A2139B" w:rsidRDefault="00A2139B" w:rsidP="00A2139B">
      <w:hyperlink r:id="rId37" w:history="1">
        <w:r>
          <w:rPr>
            <w:rStyle w:val="Hyperlink"/>
          </w:rPr>
          <w:t>Nights spent at tourist accommodation establishments 2018-01 - 2025-11</w:t>
        </w:r>
      </w:hyperlink>
    </w:p>
    <w:p w14:paraId="014A366A" w14:textId="77777777" w:rsidR="00A2139B" w:rsidRDefault="00A2139B" w:rsidP="00A2139B">
      <w:hyperlink r:id="rId38" w:history="1">
        <w:r>
          <w:rPr>
            <w:rStyle w:val="Hyperlink"/>
          </w:rPr>
          <w:t>Nights spent by non-residents at tourist accommodation establishments 2018-01 - 2025-11</w:t>
        </w:r>
      </w:hyperlink>
    </w:p>
    <w:p w14:paraId="17162F91" w14:textId="77777777" w:rsidR="00A2139B" w:rsidRDefault="00A2139B" w:rsidP="00A2139B">
      <w:hyperlink r:id="rId39" w:history="1">
        <w:r>
          <w:rPr>
            <w:rStyle w:val="Hyperlink"/>
          </w:rPr>
          <w:t>Nights spent by residents at tourist accommodation establishments 2018-01 - 2025-11</w:t>
        </w:r>
      </w:hyperlink>
    </w:p>
    <w:p w14:paraId="492B83DA" w14:textId="77777777" w:rsidR="00A2139B" w:rsidRDefault="00A2139B" w:rsidP="00A2139B"/>
    <w:p w14:paraId="7DD8D8D4" w14:textId="0A0FDFAC" w:rsidR="007D4103" w:rsidRPr="00A2139B" w:rsidRDefault="00A2139B" w:rsidP="007D4103">
      <w:r>
        <w:lastRenderedPageBreak/>
        <w:t xml:space="preserve">The above links provide access to official tables and publications covering the period available 2018-01 - 2025-11, which can be used for academic and research purposes. </w:t>
      </w:r>
    </w:p>
    <w:p w14:paraId="49CDBC96" w14:textId="77777777" w:rsidR="008B6AD9" w:rsidRPr="00024D2A" w:rsidRDefault="008B6AD9" w:rsidP="00024D2A">
      <w:pPr>
        <w:rPr>
          <w:b/>
        </w:rPr>
      </w:pPr>
    </w:p>
    <w:p w14:paraId="56A860FD" w14:textId="432DC2BE" w:rsidR="000C6B8C" w:rsidRPr="00334172" w:rsidRDefault="00F31B8B" w:rsidP="00334172">
      <w:pPr>
        <w:rPr>
          <w:b/>
        </w:rPr>
      </w:pPr>
      <w:r w:rsidRPr="00334172">
        <w:rPr>
          <w:b/>
        </w:rPr>
        <w:t xml:space="preserve">Përgjigja e kërkesës nr </w:t>
      </w:r>
      <w:r w:rsidR="00024D2A">
        <w:rPr>
          <w:b/>
        </w:rPr>
        <w:t>34</w:t>
      </w:r>
    </w:p>
    <w:p w14:paraId="7C32CBFB" w14:textId="77777777" w:rsidR="00820E23" w:rsidRDefault="00820E23" w:rsidP="00820E23">
      <w:pPr>
        <w:rPr>
          <w:rFonts w:ascii="Times New Roman" w:hAnsi="Times New Roman" w:cs="Times New Roman"/>
          <w:sz w:val="24"/>
          <w:szCs w:val="24"/>
        </w:rPr>
      </w:pPr>
    </w:p>
    <w:p w14:paraId="78EBEF5E" w14:textId="26B1C511" w:rsidR="00820E23" w:rsidRPr="00820E23" w:rsidRDefault="00820E23" w:rsidP="00820E23">
      <w:pPr>
        <w:rPr>
          <w:rFonts w:ascii="Times New Roman" w:hAnsi="Times New Roman" w:cs="Times New Roman"/>
          <w:color w:val="212121"/>
          <w:sz w:val="24"/>
          <w:szCs w:val="24"/>
          <w:lang w:val="en-GB"/>
        </w:rPr>
      </w:pPr>
      <w:r>
        <w:rPr>
          <w:rFonts w:ascii="Times New Roman" w:hAnsi="Times New Roman" w:cs="Times New Roman"/>
          <w:color w:val="212121"/>
          <w:sz w:val="24"/>
          <w:szCs w:val="24"/>
        </w:rPr>
        <w:t>Referring your request, please find attached the data on Price Index Weight.</w:t>
      </w:r>
    </w:p>
    <w:p w14:paraId="0E4AD400" w14:textId="77777777" w:rsidR="00820E23" w:rsidRDefault="00820E23" w:rsidP="00820E23">
      <w:pPr>
        <w:rPr>
          <w:rFonts w:ascii="Times New Roman" w:hAnsi="Times New Roman" w:cs="Times New Roman"/>
          <w:sz w:val="24"/>
          <w:szCs w:val="24"/>
        </w:rPr>
      </w:pPr>
      <w:r>
        <w:rPr>
          <w:rFonts w:ascii="Times New Roman" w:hAnsi="Times New Roman" w:cs="Times New Roman"/>
          <w:sz w:val="24"/>
          <w:szCs w:val="24"/>
        </w:rPr>
        <w:t>Regarding GDP per capita in lekë, Euro and USD, please find in the following table the data for 2023-2024.</w:t>
      </w:r>
    </w:p>
    <w:p w14:paraId="74B51370" w14:textId="0CE1EE67" w:rsidR="00820E23" w:rsidRPr="00820E23" w:rsidRDefault="00820E23" w:rsidP="00820E23">
      <w:pPr>
        <w:rPr>
          <w:rFonts w:ascii="Times New Roman" w:hAnsi="Times New Roman" w:cs="Times New Roman"/>
          <w:sz w:val="24"/>
          <w:szCs w:val="24"/>
        </w:rPr>
      </w:pPr>
      <w:r>
        <w:rPr>
          <w:rFonts w:ascii="Times New Roman" w:hAnsi="Times New Roman" w:cs="Times New Roman"/>
          <w:sz w:val="24"/>
          <w:szCs w:val="24"/>
        </w:rPr>
        <w:t>The data will be added in national accounts database when the estimations of population based on 2023 Census, for the period before 2023 will be available.</w:t>
      </w:r>
    </w:p>
    <w:tbl>
      <w:tblPr>
        <w:tblW w:w="4957" w:type="dxa"/>
        <w:tblInd w:w="-3" w:type="dxa"/>
        <w:tblCellMar>
          <w:left w:w="0" w:type="dxa"/>
          <w:right w:w="0" w:type="dxa"/>
        </w:tblCellMar>
        <w:tblLook w:val="04A0" w:firstRow="1" w:lastRow="0" w:firstColumn="1" w:lastColumn="0" w:noHBand="0" w:noVBand="1"/>
      </w:tblPr>
      <w:tblGrid>
        <w:gridCol w:w="1468"/>
        <w:gridCol w:w="1576"/>
        <w:gridCol w:w="1062"/>
        <w:gridCol w:w="851"/>
      </w:tblGrid>
      <w:tr w:rsidR="00820E23" w14:paraId="241A6538" w14:textId="77777777" w:rsidTr="00820E23">
        <w:trPr>
          <w:trHeight w:val="204"/>
        </w:trPr>
        <w:tc>
          <w:tcPr>
            <w:tcW w:w="146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B7A459" w14:textId="77777777" w:rsidR="00820E23" w:rsidRDefault="00820E23">
            <w:pPr>
              <w:rPr>
                <w:rFonts w:ascii="Arial" w:hAnsi="Arial" w:cs="Arial"/>
                <w:sz w:val="18"/>
                <w:szCs w:val="18"/>
                <w:lang w:eastAsia="en-GB"/>
              </w:rPr>
            </w:pPr>
            <w:r>
              <w:rPr>
                <w:rFonts w:ascii="Arial" w:hAnsi="Arial" w:cs="Arial"/>
                <w:sz w:val="18"/>
                <w:szCs w:val="18"/>
              </w:rPr>
              <w:t>GDP per capita</w:t>
            </w:r>
          </w:p>
        </w:tc>
        <w:tc>
          <w:tcPr>
            <w:tcW w:w="15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D28E37D" w14:textId="77777777" w:rsidR="00820E23" w:rsidRDefault="00820E23">
            <w:pPr>
              <w:rPr>
                <w:rFonts w:ascii="Arial" w:hAnsi="Arial" w:cs="Arial"/>
                <w:i/>
                <w:iCs/>
                <w:sz w:val="18"/>
                <w:szCs w:val="18"/>
              </w:rPr>
            </w:pPr>
            <w:r>
              <w:rPr>
                <w:rFonts w:ascii="Arial" w:hAnsi="Arial" w:cs="Arial"/>
                <w:i/>
                <w:iCs/>
                <w:sz w:val="18"/>
                <w:szCs w:val="18"/>
              </w:rPr>
              <w:t>In thousand ALL</w:t>
            </w:r>
          </w:p>
        </w:tc>
        <w:tc>
          <w:tcPr>
            <w:tcW w:w="106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4AC279A" w14:textId="77777777" w:rsidR="00820E23" w:rsidRDefault="00820E23">
            <w:pPr>
              <w:rPr>
                <w:rFonts w:ascii="Arial" w:hAnsi="Arial" w:cs="Arial"/>
                <w:sz w:val="18"/>
                <w:szCs w:val="18"/>
              </w:rPr>
            </w:pPr>
            <w:r>
              <w:rPr>
                <w:rFonts w:ascii="Arial" w:hAnsi="Arial" w:cs="Arial"/>
                <w:sz w:val="18"/>
                <w:szCs w:val="18"/>
              </w:rPr>
              <w:t>In EUR</w:t>
            </w:r>
          </w:p>
        </w:tc>
        <w:tc>
          <w:tcPr>
            <w:tcW w:w="8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B77F5B7" w14:textId="77777777" w:rsidR="00820E23" w:rsidRDefault="00820E23">
            <w:pPr>
              <w:rPr>
                <w:rFonts w:ascii="Arial" w:hAnsi="Arial" w:cs="Arial"/>
                <w:i/>
                <w:iCs/>
                <w:sz w:val="18"/>
                <w:szCs w:val="18"/>
              </w:rPr>
            </w:pPr>
            <w:r>
              <w:rPr>
                <w:rFonts w:ascii="Arial" w:hAnsi="Arial" w:cs="Arial"/>
                <w:i/>
                <w:iCs/>
                <w:sz w:val="18"/>
                <w:szCs w:val="18"/>
              </w:rPr>
              <w:t xml:space="preserve">In USD </w:t>
            </w:r>
          </w:p>
        </w:tc>
      </w:tr>
      <w:tr w:rsidR="00820E23" w14:paraId="392E7B97" w14:textId="77777777" w:rsidTr="00820E23">
        <w:trPr>
          <w:trHeight w:val="204"/>
        </w:trPr>
        <w:tc>
          <w:tcPr>
            <w:tcW w:w="14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A9D2DD" w14:textId="77777777" w:rsidR="00820E23" w:rsidRDefault="00820E23">
            <w:pPr>
              <w:jc w:val="center"/>
              <w:rPr>
                <w:rFonts w:ascii="Arial" w:hAnsi="Arial" w:cs="Arial"/>
                <w:sz w:val="18"/>
                <w:szCs w:val="18"/>
              </w:rPr>
            </w:pPr>
            <w:r>
              <w:rPr>
                <w:rFonts w:ascii="Arial" w:hAnsi="Arial" w:cs="Arial"/>
                <w:sz w:val="18"/>
                <w:szCs w:val="18"/>
              </w:rPr>
              <w:t>2023</w:t>
            </w:r>
          </w:p>
        </w:tc>
        <w:tc>
          <w:tcPr>
            <w:tcW w:w="15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0B20A2" w14:textId="77777777" w:rsidR="00820E23" w:rsidRDefault="00820E23">
            <w:pPr>
              <w:jc w:val="right"/>
              <w:rPr>
                <w:rFonts w:ascii="Arial" w:hAnsi="Arial" w:cs="Arial"/>
                <w:sz w:val="18"/>
                <w:szCs w:val="18"/>
              </w:rPr>
            </w:pPr>
            <w:r>
              <w:rPr>
                <w:rFonts w:ascii="Arial" w:hAnsi="Arial" w:cs="Arial"/>
                <w:sz w:val="18"/>
                <w:szCs w:val="18"/>
              </w:rPr>
              <w:t xml:space="preserve">980 </w:t>
            </w:r>
          </w:p>
        </w:tc>
        <w:tc>
          <w:tcPr>
            <w:tcW w:w="106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EFB11B" w14:textId="77777777" w:rsidR="00820E23" w:rsidRDefault="00820E23">
            <w:pPr>
              <w:rPr>
                <w:rFonts w:ascii="Arial" w:hAnsi="Arial" w:cs="Arial"/>
                <w:sz w:val="18"/>
                <w:szCs w:val="18"/>
              </w:rPr>
            </w:pPr>
            <w:r>
              <w:rPr>
                <w:rFonts w:ascii="Arial" w:hAnsi="Arial" w:cs="Arial"/>
                <w:sz w:val="18"/>
                <w:szCs w:val="18"/>
              </w:rPr>
              <w:t xml:space="preserve">       9,011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6A32DF" w14:textId="77777777" w:rsidR="00820E23" w:rsidRDefault="00820E23">
            <w:pPr>
              <w:jc w:val="right"/>
              <w:rPr>
                <w:rFonts w:ascii="Arial" w:hAnsi="Arial" w:cs="Arial"/>
                <w:i/>
                <w:iCs/>
                <w:sz w:val="18"/>
                <w:szCs w:val="18"/>
              </w:rPr>
            </w:pPr>
            <w:r>
              <w:rPr>
                <w:rFonts w:ascii="Arial" w:hAnsi="Arial" w:cs="Arial"/>
                <w:i/>
                <w:iCs/>
                <w:sz w:val="18"/>
                <w:szCs w:val="18"/>
              </w:rPr>
              <w:t xml:space="preserve">  9,741 </w:t>
            </w:r>
          </w:p>
        </w:tc>
      </w:tr>
      <w:tr w:rsidR="00820E23" w14:paraId="2CD51AEC" w14:textId="77777777" w:rsidTr="00820E23">
        <w:trPr>
          <w:trHeight w:val="204"/>
        </w:trPr>
        <w:tc>
          <w:tcPr>
            <w:tcW w:w="14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481CE2" w14:textId="77777777" w:rsidR="00820E23" w:rsidRDefault="00820E23">
            <w:pPr>
              <w:jc w:val="center"/>
              <w:rPr>
                <w:rFonts w:ascii="Arial" w:hAnsi="Arial" w:cs="Arial"/>
                <w:sz w:val="18"/>
                <w:szCs w:val="18"/>
              </w:rPr>
            </w:pPr>
            <w:r>
              <w:rPr>
                <w:rFonts w:ascii="Arial" w:hAnsi="Arial" w:cs="Arial"/>
                <w:sz w:val="18"/>
                <w:szCs w:val="18"/>
              </w:rPr>
              <w:t>2024*</w:t>
            </w:r>
          </w:p>
        </w:tc>
        <w:tc>
          <w:tcPr>
            <w:tcW w:w="15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88D974" w14:textId="77777777" w:rsidR="00820E23" w:rsidRDefault="00820E23">
            <w:pPr>
              <w:jc w:val="right"/>
              <w:rPr>
                <w:rFonts w:ascii="Arial" w:hAnsi="Arial" w:cs="Arial"/>
                <w:sz w:val="18"/>
                <w:szCs w:val="18"/>
              </w:rPr>
            </w:pPr>
            <w:r>
              <w:rPr>
                <w:rFonts w:ascii="Arial" w:hAnsi="Arial" w:cs="Arial"/>
                <w:sz w:val="18"/>
                <w:szCs w:val="18"/>
              </w:rPr>
              <w:t xml:space="preserve">                  1,059 </w:t>
            </w:r>
          </w:p>
        </w:tc>
        <w:tc>
          <w:tcPr>
            <w:tcW w:w="106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0AF855" w14:textId="77777777" w:rsidR="00820E23" w:rsidRDefault="00820E23">
            <w:pPr>
              <w:jc w:val="right"/>
              <w:rPr>
                <w:rFonts w:ascii="Arial" w:hAnsi="Arial" w:cs="Arial"/>
                <w:sz w:val="18"/>
                <w:szCs w:val="18"/>
              </w:rPr>
            </w:pPr>
            <w:r>
              <w:rPr>
                <w:rFonts w:ascii="Arial" w:hAnsi="Arial" w:cs="Arial"/>
                <w:sz w:val="18"/>
                <w:szCs w:val="18"/>
              </w:rPr>
              <w:t xml:space="preserve">10,517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E58968" w14:textId="77777777" w:rsidR="00820E23" w:rsidRDefault="00820E23">
            <w:pPr>
              <w:jc w:val="right"/>
              <w:rPr>
                <w:rFonts w:ascii="Arial" w:hAnsi="Arial" w:cs="Arial"/>
                <w:i/>
                <w:iCs/>
                <w:sz w:val="18"/>
                <w:szCs w:val="18"/>
              </w:rPr>
            </w:pPr>
            <w:r>
              <w:rPr>
                <w:rFonts w:ascii="Arial" w:hAnsi="Arial" w:cs="Arial"/>
                <w:i/>
                <w:iCs/>
                <w:sz w:val="18"/>
                <w:szCs w:val="18"/>
              </w:rPr>
              <w:t xml:space="preserve">11,378 </w:t>
            </w:r>
          </w:p>
        </w:tc>
      </w:tr>
      <w:tr w:rsidR="00820E23" w14:paraId="4E79835F" w14:textId="77777777" w:rsidTr="00820E23">
        <w:trPr>
          <w:trHeight w:val="255"/>
        </w:trPr>
        <w:tc>
          <w:tcPr>
            <w:tcW w:w="4957" w:type="dxa"/>
            <w:gridSpan w:val="4"/>
            <w:shd w:val="clear" w:color="auto" w:fill="FFFFFF"/>
            <w:noWrap/>
            <w:tcMar>
              <w:top w:w="0" w:type="dxa"/>
              <w:left w:w="108" w:type="dxa"/>
              <w:bottom w:w="0" w:type="dxa"/>
              <w:right w:w="108" w:type="dxa"/>
            </w:tcMar>
            <w:vAlign w:val="bottom"/>
            <w:hideMark/>
          </w:tcPr>
          <w:p w14:paraId="0676A14C" w14:textId="77777777" w:rsidR="00820E23" w:rsidRDefault="00820E23">
            <w:pPr>
              <w:rPr>
                <w:rFonts w:ascii="Arial" w:hAnsi="Arial" w:cs="Arial"/>
                <w:i/>
                <w:iCs/>
                <w:sz w:val="16"/>
                <w:szCs w:val="16"/>
              </w:rPr>
            </w:pPr>
            <w:r>
              <w:rPr>
                <w:rFonts w:ascii="Arial" w:hAnsi="Arial" w:cs="Arial"/>
                <w:b/>
                <w:bCs/>
                <w:sz w:val="16"/>
                <w:szCs w:val="16"/>
              </w:rPr>
              <w:t xml:space="preserve">Note: </w:t>
            </w:r>
            <w:r>
              <w:rPr>
                <w:rFonts w:ascii="Arial" w:hAnsi="Arial" w:cs="Arial"/>
                <w:i/>
                <w:iCs/>
                <w:sz w:val="16"/>
                <w:szCs w:val="16"/>
              </w:rPr>
              <w:t>Annual average population estimates based on the 2023 Census.</w:t>
            </w:r>
          </w:p>
          <w:p w14:paraId="10169C5E" w14:textId="77777777" w:rsidR="00820E23" w:rsidRDefault="00820E23">
            <w:pPr>
              <w:rPr>
                <w:rFonts w:ascii="Arial" w:hAnsi="Arial" w:cs="Arial"/>
                <w:b/>
                <w:bCs/>
                <w:sz w:val="16"/>
                <w:szCs w:val="16"/>
              </w:rPr>
            </w:pPr>
            <w:r>
              <w:rPr>
                <w:rFonts w:ascii="Arial" w:hAnsi="Arial" w:cs="Arial"/>
                <w:i/>
                <w:iCs/>
                <w:sz w:val="16"/>
                <w:szCs w:val="16"/>
              </w:rPr>
              <w:t>2024:</w:t>
            </w:r>
            <w:r>
              <w:rPr>
                <w:rFonts w:ascii="Arial" w:hAnsi="Arial" w:cs="Arial"/>
                <w:b/>
                <w:bCs/>
                <w:sz w:val="16"/>
                <w:szCs w:val="16"/>
              </w:rPr>
              <w:t xml:space="preserve"> </w:t>
            </w:r>
            <w:r>
              <w:rPr>
                <w:rFonts w:ascii="Arial" w:hAnsi="Arial" w:cs="Arial"/>
                <w:i/>
                <w:iCs/>
                <w:sz w:val="16"/>
                <w:szCs w:val="16"/>
              </w:rPr>
              <w:t>Preliminary data</w:t>
            </w:r>
          </w:p>
        </w:tc>
      </w:tr>
    </w:tbl>
    <w:p w14:paraId="27A792B7" w14:textId="77777777" w:rsidR="00334172" w:rsidRDefault="00334172" w:rsidP="00334172">
      <w:pPr>
        <w:rPr>
          <w:b/>
        </w:rPr>
      </w:pPr>
    </w:p>
    <w:p w14:paraId="3F788FB4" w14:textId="2E7FE3F7" w:rsidR="00B040C8" w:rsidRPr="00334172" w:rsidRDefault="00F31B8B" w:rsidP="00334172">
      <w:pPr>
        <w:rPr>
          <w:b/>
        </w:rPr>
      </w:pPr>
      <w:r w:rsidRPr="00334172">
        <w:rPr>
          <w:b/>
        </w:rPr>
        <w:t xml:space="preserve">Përgjigja e kërkesës nr </w:t>
      </w:r>
      <w:r w:rsidR="00024D2A">
        <w:rPr>
          <w:b/>
        </w:rPr>
        <w:t>35</w:t>
      </w:r>
    </w:p>
    <w:p w14:paraId="5E7F9B45" w14:textId="77777777" w:rsidR="00820E23" w:rsidRDefault="00820E23" w:rsidP="00820E23">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Në vijim të informacionit të dërguar më parë, bëjmë më dije se:</w:t>
      </w:r>
    </w:p>
    <w:p w14:paraId="60749017" w14:textId="77777777" w:rsidR="00820E23" w:rsidRDefault="00820E23" w:rsidP="00820E23">
      <w:pPr>
        <w:spacing w:line="276" w:lineRule="auto"/>
        <w:rPr>
          <w:rFonts w:ascii="Times New Roman" w:hAnsi="Times New Roman" w:cs="Times New Roman"/>
          <w:sz w:val="24"/>
          <w:szCs w:val="24"/>
          <w:lang w:val="sq-AL"/>
        </w:rPr>
      </w:pPr>
    </w:p>
    <w:p w14:paraId="72C89D04" w14:textId="77777777" w:rsidR="00820E23" w:rsidRDefault="00820E23" w:rsidP="00820E23">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Sa i takon klasifikimit urban/rural, nëse mund të ju shërbejë si informacion, INSTAT ka të publikuar studimin tematik me bazë Cens 2011, të cilin mund ta gjeni në linkun e mëposhtëm:</w:t>
      </w:r>
    </w:p>
    <w:p w14:paraId="153C9A6B" w14:textId="77777777" w:rsidR="00820E23" w:rsidRDefault="00820E23" w:rsidP="00810750">
      <w:pPr>
        <w:pStyle w:val="ListParagraph"/>
        <w:numPr>
          <w:ilvl w:val="0"/>
          <w:numId w:val="13"/>
        </w:numPr>
        <w:spacing w:after="0" w:line="276" w:lineRule="auto"/>
        <w:rPr>
          <w:rFonts w:ascii="Times New Roman" w:eastAsia="Times New Roman" w:hAnsi="Times New Roman" w:cs="Times New Roman"/>
          <w:sz w:val="24"/>
          <w:szCs w:val="24"/>
          <w:lang w:val="sq-AL"/>
        </w:rPr>
      </w:pPr>
      <w:hyperlink r:id="rId40" w:history="1">
        <w:r>
          <w:rPr>
            <w:rStyle w:val="Hyperlink"/>
            <w:rFonts w:ascii="Times New Roman" w:eastAsia="Times New Roman" w:hAnsi="Times New Roman" w:cs="Times New Roman"/>
            <w:sz w:val="24"/>
            <w:szCs w:val="24"/>
            <w:lang w:val="sq-AL"/>
          </w:rPr>
          <w:t>https://www.instat.gov.al/media/3079/nj__klasifikim_i_ri_rural-urban_i_popullsis__shqiptare.pdf</w:t>
        </w:r>
      </w:hyperlink>
    </w:p>
    <w:p w14:paraId="50FCA701" w14:textId="77777777" w:rsidR="00820E23" w:rsidRDefault="00820E23" w:rsidP="00820E23">
      <w:pPr>
        <w:rPr>
          <w:rFonts w:ascii="Times New Roman" w:hAnsi="Times New Roman" w:cs="Times New Roman"/>
          <w:sz w:val="24"/>
          <w:szCs w:val="24"/>
          <w:lang w:val="sq-AL"/>
        </w:rPr>
      </w:pPr>
    </w:p>
    <w:p w14:paraId="079FAAAE" w14:textId="77777777" w:rsidR="00820E23" w:rsidRDefault="00820E23" w:rsidP="00820E23">
      <w:pPr>
        <w:rPr>
          <w:rFonts w:ascii="Times New Roman" w:hAnsi="Times New Roman" w:cs="Times New Roman"/>
          <w:sz w:val="24"/>
          <w:szCs w:val="24"/>
          <w:lang w:val="sq-AL"/>
        </w:rPr>
      </w:pPr>
      <w:r>
        <w:rPr>
          <w:rFonts w:ascii="Times New Roman" w:hAnsi="Times New Roman" w:cs="Times New Roman"/>
          <w:sz w:val="24"/>
          <w:szCs w:val="24"/>
          <w:lang w:val="sq-AL"/>
        </w:rPr>
        <w:t>Sjell në vëmendje se për t’ju ardhur në ndihmë, referuar të dhënave të Cens 2011 dhe Cens 2023 INSTAT bën të mundur aksesimin e të dhënave për treguesit e popullsisë në nivel km2 (duke klikuar mbi kuadratin shfaqen të dhënat</w:t>
      </w:r>
      <w:r>
        <w:rPr>
          <w:rFonts w:ascii="Times New Roman" w:hAnsi="Times New Roman" w:cs="Times New Roman"/>
          <w:color w:val="050505"/>
          <w:sz w:val="24"/>
          <w:szCs w:val="24"/>
        </w:rPr>
        <w:t>)</w:t>
      </w:r>
      <w:r>
        <w:rPr>
          <w:rFonts w:ascii="Times New Roman" w:hAnsi="Times New Roman" w:cs="Times New Roman"/>
          <w:sz w:val="24"/>
          <w:szCs w:val="24"/>
          <w:lang w:val="sq-AL"/>
        </w:rPr>
        <w:t>. Këto të dhëna mund t’i konsultoni në linkun e mëposhtëm:</w:t>
      </w:r>
    </w:p>
    <w:p w14:paraId="13639C79" w14:textId="77777777" w:rsidR="00820E23" w:rsidRDefault="00820E23" w:rsidP="00820E23">
      <w:pPr>
        <w:rPr>
          <w:rFonts w:ascii="Times New Roman" w:hAnsi="Times New Roman" w:cs="Times New Roman"/>
          <w:sz w:val="24"/>
          <w:szCs w:val="24"/>
          <w:lang w:val="sq-AL"/>
        </w:rPr>
      </w:pPr>
    </w:p>
    <w:p w14:paraId="6F767777" w14:textId="77777777" w:rsidR="00820E23" w:rsidRDefault="00820E23" w:rsidP="00820E23">
      <w:pPr>
        <w:rPr>
          <w:rFonts w:ascii="Times New Roman" w:hAnsi="Times New Roman" w:cs="Times New Roman"/>
          <w:sz w:val="24"/>
          <w:szCs w:val="24"/>
          <w:lang w:val="sq-AL"/>
        </w:rPr>
      </w:pPr>
      <w:hyperlink r:id="rId41" w:history="1">
        <w:r>
          <w:rPr>
            <w:rStyle w:val="Hyperlink"/>
            <w:rFonts w:ascii="Times New Roman" w:hAnsi="Times New Roman" w:cs="Times New Roman"/>
            <w:sz w:val="24"/>
            <w:szCs w:val="24"/>
          </w:rPr>
          <w:t>INSTAT WEBGIS</w:t>
        </w:r>
      </w:hyperlink>
      <w:r>
        <w:rPr>
          <w:rFonts w:ascii="Times New Roman" w:hAnsi="Times New Roman" w:cs="Times New Roman"/>
          <w:sz w:val="24"/>
          <w:szCs w:val="24"/>
        </w:rPr>
        <w:t xml:space="preserve"> </w:t>
      </w:r>
    </w:p>
    <w:p w14:paraId="2ED20233" w14:textId="77777777" w:rsidR="00820E23" w:rsidRDefault="00820E23" w:rsidP="00820E23">
      <w:pPr>
        <w:rPr>
          <w:rFonts w:ascii="Times New Roman" w:hAnsi="Times New Roman" w:cs="Times New Roman"/>
          <w:sz w:val="24"/>
          <w:szCs w:val="24"/>
          <w:lang w:val="sq-AL"/>
        </w:rPr>
      </w:pPr>
    </w:p>
    <w:p w14:paraId="1CF7E197" w14:textId="77777777" w:rsidR="00820E23" w:rsidRDefault="00820E23" w:rsidP="00334172"/>
    <w:p w14:paraId="5770D587" w14:textId="77777777" w:rsidR="00820E23" w:rsidRDefault="00820E23" w:rsidP="00334172">
      <w:pPr>
        <w:rPr>
          <w:b/>
        </w:rPr>
      </w:pPr>
    </w:p>
    <w:p w14:paraId="03DAE2A1" w14:textId="6C96275C" w:rsidR="00986294" w:rsidRDefault="00CF0ED7" w:rsidP="00334172">
      <w:pPr>
        <w:rPr>
          <w:b/>
        </w:rPr>
      </w:pPr>
      <w:r w:rsidRPr="00334172">
        <w:rPr>
          <w:b/>
        </w:rPr>
        <w:t xml:space="preserve">Përgjigja e kërkesës nr </w:t>
      </w:r>
      <w:r w:rsidR="00024D2A">
        <w:rPr>
          <w:b/>
        </w:rPr>
        <w:t>36</w:t>
      </w:r>
    </w:p>
    <w:p w14:paraId="48303047" w14:textId="77777777" w:rsidR="00820E23" w:rsidRDefault="00820E23" w:rsidP="00820E23">
      <w:pPr>
        <w:rPr>
          <w:rFonts w:ascii="Times New Roman" w:hAnsi="Times New Roman" w:cs="Times New Roman"/>
          <w:sz w:val="24"/>
          <w:szCs w:val="24"/>
          <w:lang w:val="sq-AL"/>
        </w:rPr>
      </w:pPr>
      <w:r>
        <w:rPr>
          <w:rFonts w:ascii="Times New Roman" w:hAnsi="Times New Roman" w:cs="Times New Roman"/>
          <w:sz w:val="24"/>
          <w:szCs w:val="24"/>
          <w:lang w:val="sq-AL"/>
        </w:rPr>
        <w:t>In addition to the transition to COICOP 2018, a re-referencing of the series to the new base period 2025 = 100 will be carried out for both CPI and HICP.</w:t>
      </w:r>
    </w:p>
    <w:p w14:paraId="7BB8E191" w14:textId="77777777" w:rsidR="00820E23" w:rsidRDefault="00820E23" w:rsidP="00820E23">
      <w:pPr>
        <w:rPr>
          <w:rFonts w:ascii="Times New Roman" w:hAnsi="Times New Roman" w:cs="Times New Roman"/>
          <w:sz w:val="24"/>
          <w:szCs w:val="24"/>
          <w:lang w:val="sq-AL"/>
        </w:rPr>
      </w:pPr>
      <w:r>
        <w:rPr>
          <w:rFonts w:ascii="Times New Roman" w:hAnsi="Times New Roman" w:cs="Times New Roman"/>
          <w:sz w:val="24"/>
          <w:szCs w:val="24"/>
          <w:lang w:val="sq-AL"/>
        </w:rPr>
        <w:t>Please, note that the series compiled according to the new COICOP 2018 classification will be fully re-referenced to the 2025 = 100 base period.</w:t>
      </w:r>
    </w:p>
    <w:p w14:paraId="3FD36CAE" w14:textId="77777777" w:rsidR="007D4103" w:rsidRDefault="007D4103" w:rsidP="00334172">
      <w:pPr>
        <w:rPr>
          <w:rFonts w:ascii="Times New Roman" w:hAnsi="Times New Roman" w:cs="Times New Roman"/>
          <w:sz w:val="24"/>
          <w:szCs w:val="24"/>
          <w:lang w:val="sq-AL"/>
        </w:rPr>
      </w:pPr>
    </w:p>
    <w:p w14:paraId="2B8234A8" w14:textId="2CFD19B1" w:rsidR="008B6AD9" w:rsidRDefault="00B040C8" w:rsidP="00334172">
      <w:pPr>
        <w:rPr>
          <w:b/>
        </w:rPr>
      </w:pPr>
      <w:r w:rsidRPr="00334172">
        <w:rPr>
          <w:b/>
        </w:rPr>
        <w:t xml:space="preserve">Përgjigja e kërkesës nr </w:t>
      </w:r>
      <w:r w:rsidR="00024D2A">
        <w:rPr>
          <w:b/>
        </w:rPr>
        <w:t>37</w:t>
      </w:r>
    </w:p>
    <w:p w14:paraId="13DD117C" w14:textId="77777777" w:rsidR="00820E23" w:rsidRDefault="00820E23" w:rsidP="00820E23">
      <w:pPr>
        <w:rPr>
          <w:rFonts w:ascii="Times New Roman" w:hAnsi="Times New Roman" w:cs="Times New Roman"/>
          <w:sz w:val="24"/>
          <w:szCs w:val="24"/>
        </w:rPr>
      </w:pPr>
      <w:r>
        <w:rPr>
          <w:rFonts w:ascii="Times New Roman" w:hAnsi="Times New Roman" w:cs="Times New Roman"/>
          <w:color w:val="000000"/>
          <w:sz w:val="24"/>
          <w:szCs w:val="24"/>
        </w:rPr>
        <w:t>Thank you for your interest in aggregated commuting origin–destination data.</w:t>
      </w:r>
    </w:p>
    <w:p w14:paraId="22F48197" w14:textId="77777777" w:rsidR="00820E23" w:rsidRDefault="00820E23" w:rsidP="00820E23">
      <w:pPr>
        <w:rPr>
          <w:rFonts w:ascii="Times New Roman" w:hAnsi="Times New Roman" w:cs="Times New Roman"/>
          <w:color w:val="000000"/>
          <w:sz w:val="24"/>
          <w:szCs w:val="24"/>
        </w:rPr>
      </w:pPr>
      <w:r>
        <w:rPr>
          <w:rFonts w:ascii="Times New Roman" w:hAnsi="Times New Roman" w:cs="Times New Roman"/>
          <w:color w:val="000000"/>
          <w:sz w:val="24"/>
          <w:szCs w:val="24"/>
        </w:rPr>
        <w:t>Commuting can be measured through ad hoc modules of the Labour Force Survey (LFS). However, INSTAT has not conducted ad hoc modules related to LFS survey.</w:t>
      </w:r>
    </w:p>
    <w:p w14:paraId="191C3288" w14:textId="77777777" w:rsidR="00820E23" w:rsidRDefault="00820E23" w:rsidP="00820E23">
      <w:pPr>
        <w:rPr>
          <w:rFonts w:ascii="Times New Roman" w:hAnsi="Times New Roman" w:cs="Times New Roman"/>
          <w:color w:val="000000"/>
          <w:sz w:val="24"/>
          <w:szCs w:val="24"/>
        </w:rPr>
      </w:pPr>
      <w:r>
        <w:rPr>
          <w:rFonts w:ascii="Times New Roman" w:hAnsi="Times New Roman" w:cs="Times New Roman"/>
          <w:color w:val="000000"/>
          <w:sz w:val="24"/>
          <w:szCs w:val="24"/>
        </w:rPr>
        <w:t>In addition, commuting-related data were collected as part of the Population and Housing Census 2023. Please note that INSTAT has not yet processed the data for this section, and therefore the information is not currently available for dissemination.</w:t>
      </w:r>
    </w:p>
    <w:p w14:paraId="024C5550" w14:textId="77777777" w:rsidR="00820E23" w:rsidRDefault="00820E23" w:rsidP="007D4995">
      <w:pPr>
        <w:rPr>
          <w:b/>
        </w:rPr>
      </w:pPr>
    </w:p>
    <w:p w14:paraId="62646040" w14:textId="1BFADF11" w:rsidR="00B040C8" w:rsidRPr="007D4995" w:rsidRDefault="00B040C8" w:rsidP="007D4995">
      <w:pPr>
        <w:rPr>
          <w:b/>
        </w:rPr>
      </w:pPr>
      <w:r w:rsidRPr="007D4995">
        <w:rPr>
          <w:b/>
        </w:rPr>
        <w:t xml:space="preserve">Përgjigja e kërkesës nr </w:t>
      </w:r>
      <w:r w:rsidR="00024D2A">
        <w:rPr>
          <w:b/>
        </w:rPr>
        <w:t>38</w:t>
      </w:r>
    </w:p>
    <w:p w14:paraId="659714AD" w14:textId="77777777" w:rsidR="00820E23" w:rsidRDefault="00820E23" w:rsidP="00820E23">
      <w:pPr>
        <w:rPr>
          <w:lang w:val="sq-AL"/>
        </w:rPr>
      </w:pPr>
    </w:p>
    <w:p w14:paraId="70011613" w14:textId="77777777" w:rsidR="00820E23" w:rsidRDefault="00820E23" w:rsidP="00820E23">
      <w:pPr>
        <w:rPr>
          <w:lang w:val="sq-AL" w:eastAsia="en-GB"/>
        </w:rPr>
      </w:pPr>
      <w:r>
        <w:rPr>
          <w:lang w:val="sq-AL"/>
        </w:rPr>
        <w:t xml:space="preserve">Lidhur me kërkesën e mëposhtëme, bëj më dije që INSTAT bazuar ne Anketen e Forcave te Punes llogarit dhe publikon treguesin: </w:t>
      </w:r>
      <w:r>
        <w:t xml:space="preserve">Përqindja e </w:t>
      </w:r>
      <w:r>
        <w:rPr>
          <w:lang w:val="sq-AL"/>
        </w:rPr>
        <w:t xml:space="preserve">të rinjve që nuk studiojnë dhe nuk punojnë, ku te dhenat mund ti aksesoni ne linkun </w:t>
      </w:r>
      <w:hyperlink r:id="rId42" w:history="1">
        <w:r>
          <w:rPr>
            <w:rStyle w:val="Hyperlink"/>
            <w:lang w:val="sq-AL"/>
          </w:rPr>
          <w:t>Të rinjtë jo në punësim dhe as duke ndjekur shkollën sipas Gjinia, Grupmosha, Niveli Arsimor, Variabla dhe Viti. PxWeb</w:t>
        </w:r>
      </w:hyperlink>
    </w:p>
    <w:p w14:paraId="74B8BFF3" w14:textId="77777777" w:rsidR="00820E23" w:rsidRDefault="00820E23" w:rsidP="00820E23">
      <w:pPr>
        <w:rPr>
          <w:lang w:val="sq-AL"/>
        </w:rPr>
      </w:pPr>
    </w:p>
    <w:p w14:paraId="6EA8C097" w14:textId="77777777" w:rsidR="00820E23" w:rsidRDefault="00820E23" w:rsidP="00820E23">
      <w:pPr>
        <w:rPr>
          <w:lang w:val="sq-AL"/>
        </w:rPr>
      </w:pPr>
      <w:r>
        <w:rPr>
          <w:lang w:val="sq-AL"/>
        </w:rPr>
        <w:t xml:space="preserve">Te dhena mbi  perqindjen </w:t>
      </w:r>
      <w:r>
        <w:t xml:space="preserve">e </w:t>
      </w:r>
      <w:r>
        <w:rPr>
          <w:lang w:val="sq-AL"/>
        </w:rPr>
        <w:t>të rinjve që edhe studiojnë edhe punojnë, nuk disponohen nga INSTAT.</w:t>
      </w:r>
    </w:p>
    <w:p w14:paraId="3EA180FF" w14:textId="77777777" w:rsidR="00EF256C" w:rsidRPr="00EA1C69" w:rsidRDefault="00EF256C" w:rsidP="00EA1C69">
      <w:pPr>
        <w:pStyle w:val="elementtoproof"/>
        <w:shd w:val="clear" w:color="auto" w:fill="FFFFFF"/>
      </w:pPr>
    </w:p>
    <w:p w14:paraId="0F7DBADE" w14:textId="59968BAF" w:rsidR="00B040C8" w:rsidRPr="007D4995" w:rsidRDefault="00B040C8" w:rsidP="007D4995">
      <w:pPr>
        <w:rPr>
          <w:b/>
        </w:rPr>
      </w:pPr>
      <w:r w:rsidRPr="007D4995">
        <w:rPr>
          <w:b/>
        </w:rPr>
        <w:t xml:space="preserve">Përgjigja e kërkesës nr </w:t>
      </w:r>
      <w:r w:rsidR="00EA1C69">
        <w:rPr>
          <w:b/>
        </w:rPr>
        <w:t>39</w:t>
      </w:r>
    </w:p>
    <w:p w14:paraId="513D7230" w14:textId="77777777" w:rsidR="00820E23" w:rsidRDefault="00820E23" w:rsidP="00820E23">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Regarding you request, this is the highest level of detail that can be provided, as data at the 4-digit HS level and by country would violate the confidentiality provisions of the Law No. 17/2018 on Official Statistics, Article 31 on Official Statistics.</w:t>
      </w:r>
    </w:p>
    <w:p w14:paraId="3D527D5F" w14:textId="77777777" w:rsidR="00820E23" w:rsidRDefault="00820E23" w:rsidP="00820E23">
      <w:pPr>
        <w:rPr>
          <w:rFonts w:ascii="Times New Roman" w:hAnsi="Times New Roman" w:cs="Times New Roman"/>
          <w:sz w:val="24"/>
          <w:szCs w:val="24"/>
          <w14:ligatures w14:val="standardContextual"/>
        </w:rPr>
      </w:pPr>
      <w:hyperlink r:id="rId43" w:history="1">
        <w:r>
          <w:rPr>
            <w:rStyle w:val="Hyperlink"/>
            <w:rFonts w:ascii="Times New Roman" w:hAnsi="Times New Roman" w:cs="Times New Roman"/>
            <w:sz w:val="24"/>
            <w:szCs w:val="24"/>
            <w14:ligatures w14:val="standardContextual"/>
          </w:rPr>
          <w:t>Import/Export with partner countries according chapters (HS) by Country, Chapters, ImportExport, Type and Year. PxWeb</w:t>
        </w:r>
      </w:hyperlink>
    </w:p>
    <w:p w14:paraId="0EA265C4" w14:textId="77777777" w:rsidR="00E769A7" w:rsidRPr="00BD52A6" w:rsidRDefault="00E769A7" w:rsidP="00BD52A6">
      <w:pPr>
        <w:rPr>
          <w:b/>
        </w:rPr>
      </w:pPr>
    </w:p>
    <w:p w14:paraId="106D9D17" w14:textId="561FD3E2" w:rsidR="00EF256C" w:rsidRDefault="00B040C8" w:rsidP="00EF256C">
      <w:pPr>
        <w:rPr>
          <w:b/>
        </w:rPr>
      </w:pPr>
      <w:r w:rsidRPr="007D4995">
        <w:rPr>
          <w:b/>
        </w:rPr>
        <w:t xml:space="preserve">Përgjigja e kërkesës nr </w:t>
      </w:r>
      <w:r w:rsidR="007D4995">
        <w:rPr>
          <w:b/>
        </w:rPr>
        <w:t>4</w:t>
      </w:r>
      <w:r w:rsidR="00EA1C69">
        <w:rPr>
          <w:b/>
        </w:rPr>
        <w:t>0</w:t>
      </w:r>
    </w:p>
    <w:p w14:paraId="09093311" w14:textId="77777777" w:rsidR="00820E23" w:rsidRDefault="00820E23" w:rsidP="00820E23">
      <w:pPr>
        <w:rPr>
          <w:rFonts w:ascii="Times New Roman" w:hAnsi="Times New Roman" w:cs="Times New Roman"/>
          <w:sz w:val="24"/>
          <w:szCs w:val="24"/>
        </w:rPr>
      </w:pPr>
    </w:p>
    <w:p w14:paraId="40F8C262" w14:textId="77777777" w:rsidR="00820E23" w:rsidRDefault="00820E23" w:rsidP="00820E23">
      <w:pPr>
        <w:rPr>
          <w:rFonts w:ascii="Times New Roman" w:hAnsi="Times New Roman" w:cs="Times New Roman"/>
          <w:sz w:val="24"/>
          <w:szCs w:val="24"/>
        </w:rPr>
      </w:pPr>
      <w:r>
        <w:rPr>
          <w:rFonts w:ascii="Times New Roman" w:hAnsi="Times New Roman" w:cs="Times New Roman"/>
          <w:sz w:val="24"/>
          <w:szCs w:val="24"/>
        </w:rPr>
        <w:t xml:space="preserve">Në përgjigje të kërkesës suaj, ju bëjmë me dije se të dhënat mikro të Censit të Popullsisë dhe Banesave janë aktualisht në proces të përpunimit statistikor dhe ndodhen në fazën e ndërtimit dhe finalizimit të databazës për përdorim publik. </w:t>
      </w:r>
    </w:p>
    <w:p w14:paraId="2245EDB7" w14:textId="77777777" w:rsidR="00820E23" w:rsidRDefault="00820E23" w:rsidP="00820E23">
      <w:pPr>
        <w:rPr>
          <w:rFonts w:ascii="Times New Roman" w:hAnsi="Times New Roman" w:cs="Times New Roman"/>
          <w:sz w:val="24"/>
          <w:szCs w:val="24"/>
        </w:rPr>
      </w:pPr>
    </w:p>
    <w:p w14:paraId="6FBD3D39" w14:textId="77777777" w:rsidR="00820E23" w:rsidRDefault="00820E23" w:rsidP="00820E23">
      <w:pPr>
        <w:rPr>
          <w:rFonts w:ascii="Times New Roman" w:hAnsi="Times New Roman" w:cs="Times New Roman"/>
          <w:sz w:val="24"/>
          <w:szCs w:val="24"/>
        </w:rPr>
      </w:pPr>
      <w:r>
        <w:rPr>
          <w:rFonts w:ascii="Times New Roman" w:hAnsi="Times New Roman" w:cs="Times New Roman"/>
          <w:sz w:val="24"/>
          <w:szCs w:val="24"/>
        </w:rPr>
        <w:t>Ky proces zhvillohet në përputhje të plotë me standardet metodologjike kombëtare dhe ndërkombëtare, si dhe me kërkesat ligjore dhe teknike për mbrojtjen e konfidencialitetit dhe sigurinë e të dhënave personale.</w:t>
      </w:r>
    </w:p>
    <w:p w14:paraId="49E2B94E" w14:textId="77777777" w:rsidR="00820E23" w:rsidRDefault="00820E23" w:rsidP="00820E23">
      <w:pPr>
        <w:rPr>
          <w:rFonts w:ascii="Times New Roman" w:hAnsi="Times New Roman" w:cs="Times New Roman"/>
          <w:sz w:val="24"/>
          <w:szCs w:val="24"/>
        </w:rPr>
      </w:pPr>
    </w:p>
    <w:p w14:paraId="19EBBA15" w14:textId="77777777" w:rsidR="00820E23" w:rsidRDefault="00820E23" w:rsidP="00820E23">
      <w:pPr>
        <w:rPr>
          <w:rFonts w:ascii="Times New Roman" w:hAnsi="Times New Roman" w:cs="Times New Roman"/>
          <w:sz w:val="24"/>
          <w:szCs w:val="24"/>
        </w:rPr>
      </w:pPr>
      <w:r>
        <w:rPr>
          <w:rFonts w:ascii="Times New Roman" w:hAnsi="Times New Roman" w:cs="Times New Roman"/>
          <w:sz w:val="24"/>
          <w:szCs w:val="24"/>
        </w:rPr>
        <w:t>Parashikohet që databaza e të dhënave mikro të Censit të vihet në dispozicion të përdoruesve në muajin Maj të vitit 2026, pas përfundimit të të gjitha procedurave të nevojshme të kontrollit të cilësisë, anonimizimit dhe validimit të të dhënave.</w:t>
      </w:r>
    </w:p>
    <w:p w14:paraId="034E7BD1" w14:textId="77777777" w:rsidR="00820E23" w:rsidRDefault="00820E23" w:rsidP="00820E23">
      <w:pPr>
        <w:rPr>
          <w:rFonts w:ascii="Times New Roman" w:hAnsi="Times New Roman" w:cs="Times New Roman"/>
          <w:sz w:val="24"/>
          <w:szCs w:val="24"/>
        </w:rPr>
      </w:pPr>
    </w:p>
    <w:p w14:paraId="74F0BFA3" w14:textId="77777777" w:rsidR="00820E23" w:rsidRDefault="00820E23" w:rsidP="00820E23">
      <w:pPr>
        <w:rPr>
          <w:rFonts w:ascii="Times New Roman" w:hAnsi="Times New Roman" w:cs="Times New Roman"/>
          <w:sz w:val="24"/>
          <w:szCs w:val="24"/>
        </w:rPr>
      </w:pPr>
      <w:r>
        <w:rPr>
          <w:rFonts w:ascii="Times New Roman" w:hAnsi="Times New Roman" w:cs="Times New Roman"/>
          <w:sz w:val="24"/>
          <w:szCs w:val="24"/>
        </w:rPr>
        <w:t>Në rast se ju nevojiten të dhëna mikro nga vrojtimet statistikore të realizuara nga INSTAT, përfshirë edhe Censin e Popullsisë dhe Banesave, të cilat do të përdoren ekskluzivisht për qëllime kërkimore dhe shkencore, ju lutemi të konsultoheni me Rregulloren për aksesin dhe përdorimin e të dhënave mikro, e cila përcakton kushtet, procedurat dhe të drejtat e përdoruesve përkatës.</w:t>
      </w:r>
    </w:p>
    <w:p w14:paraId="52F4D1B1" w14:textId="77777777" w:rsidR="00820E23" w:rsidRDefault="00820E23" w:rsidP="00820E23">
      <w:pPr>
        <w:rPr>
          <w:rFonts w:ascii="Times New Roman" w:hAnsi="Times New Roman" w:cs="Times New Roman"/>
          <w:sz w:val="24"/>
          <w:szCs w:val="24"/>
        </w:rPr>
      </w:pPr>
    </w:p>
    <w:p w14:paraId="151D5F6D" w14:textId="77777777" w:rsidR="00820E23" w:rsidRDefault="00820E23" w:rsidP="00820E23">
      <w:pPr>
        <w:rPr>
          <w:rFonts w:ascii="Times New Roman" w:hAnsi="Times New Roman" w:cs="Times New Roman"/>
          <w:sz w:val="24"/>
          <w:szCs w:val="24"/>
        </w:rPr>
      </w:pPr>
      <w:r>
        <w:rPr>
          <w:rFonts w:ascii="Times New Roman" w:hAnsi="Times New Roman" w:cs="Times New Roman"/>
          <w:sz w:val="24"/>
          <w:szCs w:val="24"/>
        </w:rPr>
        <w:t>Rregullorja është e disponueshme në linkun më poshtë.</w:t>
      </w:r>
    </w:p>
    <w:p w14:paraId="22E29032" w14:textId="77777777" w:rsidR="00820E23" w:rsidRDefault="00820E23" w:rsidP="00820E23">
      <w:pPr>
        <w:rPr>
          <w:rFonts w:ascii="Times New Roman" w:hAnsi="Times New Roman" w:cs="Times New Roman"/>
          <w:sz w:val="24"/>
          <w:szCs w:val="24"/>
        </w:rPr>
      </w:pPr>
    </w:p>
    <w:p w14:paraId="68C29F76" w14:textId="77777777" w:rsidR="00820E23" w:rsidRDefault="00820E23" w:rsidP="00820E23">
      <w:pPr>
        <w:rPr>
          <w:rFonts w:ascii="Times New Roman" w:hAnsi="Times New Roman" w:cs="Times New Roman"/>
          <w:sz w:val="24"/>
          <w:szCs w:val="24"/>
        </w:rPr>
      </w:pPr>
      <w:hyperlink r:id="rId44" w:history="1">
        <w:r>
          <w:rPr>
            <w:rStyle w:val="Hyperlink"/>
            <w:rFonts w:ascii="Times New Roman" w:hAnsi="Times New Roman" w:cs="Times New Roman"/>
            <w:sz w:val="24"/>
            <w:szCs w:val="24"/>
          </w:rPr>
          <w:t>https://www.instat.gov.al/sq/dokumentimi/aksesi-ne-mikrodata/</w:t>
        </w:r>
      </w:hyperlink>
    </w:p>
    <w:p w14:paraId="1E107A84" w14:textId="77777777" w:rsidR="00820E23" w:rsidRPr="00592F7B" w:rsidRDefault="00820E23" w:rsidP="00EF256C">
      <w:pPr>
        <w:rPr>
          <w:b/>
        </w:rPr>
      </w:pPr>
    </w:p>
    <w:p w14:paraId="44D5B8D0" w14:textId="77777777" w:rsidR="00820E23" w:rsidRDefault="00820E23" w:rsidP="007D4995">
      <w:pPr>
        <w:rPr>
          <w:rFonts w:ascii="Times New Roman" w:hAnsi="Times New Roman"/>
          <w:sz w:val="24"/>
          <w:szCs w:val="24"/>
        </w:rPr>
      </w:pPr>
    </w:p>
    <w:p w14:paraId="0F6441E3" w14:textId="20A06880" w:rsidR="00B040C8" w:rsidRDefault="00B040C8" w:rsidP="007D4995">
      <w:pPr>
        <w:rPr>
          <w:b/>
        </w:rPr>
      </w:pPr>
      <w:r w:rsidRPr="007D4995">
        <w:rPr>
          <w:b/>
        </w:rPr>
        <w:t xml:space="preserve">Përgjigja e kërkesës nr </w:t>
      </w:r>
      <w:r w:rsidR="007D4995">
        <w:rPr>
          <w:b/>
        </w:rPr>
        <w:t>4</w:t>
      </w:r>
      <w:r w:rsidR="00EA1C69">
        <w:rPr>
          <w:b/>
        </w:rPr>
        <w:t>1</w:t>
      </w:r>
    </w:p>
    <w:p w14:paraId="12DA93A1" w14:textId="77777777" w:rsidR="00820E23" w:rsidRDefault="00820E23" w:rsidP="00820E23">
      <w:pPr>
        <w:rPr>
          <w:lang w:val="sq-AL"/>
        </w:rPr>
      </w:pPr>
      <w:r>
        <w:rPr>
          <w:sz w:val="24"/>
          <w:szCs w:val="24"/>
        </w:rPr>
        <w:t>Në përgjigje të kërkesës suaj, ju bëjmë me dije se INSTAT nuk disponon çmime</w:t>
      </w:r>
      <w:r>
        <w:rPr>
          <w:b/>
          <w:bCs/>
          <w:sz w:val="24"/>
          <w:szCs w:val="24"/>
        </w:rPr>
        <w:t xml:space="preserve"> </w:t>
      </w:r>
      <w:r>
        <w:rPr>
          <w:sz w:val="24"/>
          <w:szCs w:val="24"/>
        </w:rPr>
        <w:t xml:space="preserve">referuese për </w:t>
      </w:r>
      <w:r>
        <w:rPr>
          <w:color w:val="000000"/>
          <w:sz w:val="24"/>
          <w:szCs w:val="24"/>
        </w:rPr>
        <w:t xml:space="preserve">procedurën së prokurimit me objekt: </w:t>
      </w:r>
      <w:r>
        <w:rPr>
          <w:b/>
          <w:bCs/>
          <w:color w:val="000000"/>
        </w:rPr>
        <w:t>SHËRBIM MIRËMBAJTJE DHE UPGRADE E-PARLAMENT</w:t>
      </w:r>
      <w:r>
        <w:t xml:space="preserve"> </w:t>
      </w:r>
      <w:r>
        <w:rPr>
          <w:b/>
          <w:bCs/>
          <w:color w:val="000000"/>
        </w:rPr>
        <w:t>SOFTWARE DHE HARDWARE, 24 MUAJ</w:t>
      </w:r>
      <w:r>
        <w:rPr>
          <w:b/>
          <w:bCs/>
          <w:color w:val="000000"/>
          <w:sz w:val="24"/>
          <w:szCs w:val="24"/>
        </w:rPr>
        <w:t>”</w:t>
      </w:r>
    </w:p>
    <w:p w14:paraId="665E508B" w14:textId="77777777" w:rsidR="00820E23" w:rsidRDefault="00820E23" w:rsidP="00820E23">
      <w:pPr>
        <w:rPr>
          <w:lang w:val="en-GB"/>
        </w:rPr>
      </w:pPr>
    </w:p>
    <w:p w14:paraId="27D95452" w14:textId="13D334BB" w:rsidR="00820E23" w:rsidRDefault="00820E23" w:rsidP="00820E23">
      <w:pPr>
        <w:rPr>
          <w:b/>
        </w:rPr>
      </w:pPr>
      <w:r w:rsidRPr="007D4995">
        <w:rPr>
          <w:b/>
        </w:rPr>
        <w:t xml:space="preserve">Përgjigja e kërkesës nr </w:t>
      </w:r>
      <w:r>
        <w:rPr>
          <w:b/>
        </w:rPr>
        <w:t>42</w:t>
      </w:r>
    </w:p>
    <w:p w14:paraId="4A954AF6" w14:textId="77777777" w:rsidR="00820E23" w:rsidRDefault="00820E23" w:rsidP="00820E23">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bashkëlidhur gjeni listën mesatare të disa artikujve kryesor të konsumit, Dhjetor 2025.</w:t>
      </w:r>
    </w:p>
    <w:p w14:paraId="289AA6DA" w14:textId="77777777" w:rsidR="00820E23" w:rsidRDefault="00820E23" w:rsidP="00820E23">
      <w:pPr>
        <w:rPr>
          <w:b/>
        </w:rPr>
      </w:pPr>
    </w:p>
    <w:p w14:paraId="5A5275FC" w14:textId="181654AE" w:rsidR="00820E23" w:rsidRDefault="00820E23" w:rsidP="00820E23">
      <w:pPr>
        <w:rPr>
          <w:b/>
        </w:rPr>
      </w:pPr>
      <w:r w:rsidRPr="007D4995">
        <w:rPr>
          <w:b/>
        </w:rPr>
        <w:lastRenderedPageBreak/>
        <w:t xml:space="preserve">Përgjigja e kërkesës nr </w:t>
      </w:r>
      <w:r>
        <w:rPr>
          <w:b/>
        </w:rPr>
        <w:t>43</w:t>
      </w:r>
    </w:p>
    <w:p w14:paraId="648D96B0" w14:textId="77777777" w:rsidR="00820E23" w:rsidRDefault="00820E23" w:rsidP="00820E23">
      <w:pPr>
        <w:rPr>
          <w:lang w:val="sq-AL"/>
        </w:rPr>
      </w:pPr>
      <w:r>
        <w:rPr>
          <w:sz w:val="24"/>
          <w:szCs w:val="24"/>
        </w:rPr>
        <w:t>Në përgjigje të kërkesës suaj, ju bëjmë me dije se INSTAT nuk disponon çmime</w:t>
      </w:r>
      <w:r>
        <w:rPr>
          <w:b/>
          <w:bCs/>
          <w:sz w:val="24"/>
          <w:szCs w:val="24"/>
        </w:rPr>
        <w:t xml:space="preserve"> </w:t>
      </w:r>
      <w:r>
        <w:rPr>
          <w:sz w:val="24"/>
          <w:szCs w:val="24"/>
        </w:rPr>
        <w:t xml:space="preserve">referuese për </w:t>
      </w:r>
      <w:r>
        <w:rPr>
          <w:color w:val="000000"/>
          <w:sz w:val="24"/>
          <w:szCs w:val="24"/>
        </w:rPr>
        <w:t xml:space="preserve">procedurën së prokurimit me objekt: </w:t>
      </w:r>
      <w:r>
        <w:rPr>
          <w:b/>
          <w:bCs/>
        </w:rPr>
        <w:t>"</w:t>
      </w:r>
      <w:r>
        <w:t xml:space="preserve"> </w:t>
      </w:r>
      <w:r>
        <w:rPr>
          <w:b/>
          <w:bCs/>
          <w:color w:val="000000"/>
        </w:rPr>
        <w:t>SHËRBIM MIRËMBAJTJE E INFRASTRUKTURËS VIRTUALE VDI PËR 24 MUAJ</w:t>
      </w:r>
      <w:r>
        <w:rPr>
          <w:b/>
          <w:bCs/>
          <w:color w:val="000000"/>
          <w:sz w:val="24"/>
          <w:szCs w:val="24"/>
        </w:rPr>
        <w:t>”</w:t>
      </w:r>
    </w:p>
    <w:p w14:paraId="30D19311" w14:textId="2A862642" w:rsidR="00820E23" w:rsidRDefault="00820E23" w:rsidP="00820E23">
      <w:pPr>
        <w:rPr>
          <w:b/>
        </w:rPr>
      </w:pPr>
      <w:r w:rsidRPr="007D4995">
        <w:rPr>
          <w:b/>
        </w:rPr>
        <w:t xml:space="preserve">Përgjigja e kërkesës nr </w:t>
      </w:r>
      <w:r>
        <w:rPr>
          <w:b/>
        </w:rPr>
        <w:t>44</w:t>
      </w:r>
    </w:p>
    <w:p w14:paraId="6B759AFC" w14:textId="77777777" w:rsidR="005A32FF" w:rsidRDefault="005A32FF" w:rsidP="005A32FF">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In response to your request, please find attached the requested data, as well as the relevant links where the information can also be accessed.</w:t>
      </w:r>
    </w:p>
    <w:p w14:paraId="19C7A258" w14:textId="77777777" w:rsidR="005A32FF" w:rsidRDefault="005A32FF" w:rsidP="005A32FF">
      <w:pPr>
        <w:pStyle w:val="xmsonormal"/>
        <w:rPr>
          <w:rFonts w:ascii="Times New Roman" w:hAnsi="Times New Roman" w:cs="Times New Roman"/>
          <w:sz w:val="24"/>
          <w:szCs w:val="24"/>
        </w:rPr>
      </w:pPr>
      <w:r>
        <w:rPr>
          <w:rFonts w:ascii="Times New Roman" w:hAnsi="Times New Roman" w:cs="Times New Roman"/>
          <w:sz w:val="24"/>
          <w:szCs w:val="24"/>
        </w:rPr>
        <w:t> </w:t>
      </w:r>
    </w:p>
    <w:p w14:paraId="1AABD9EB" w14:textId="77777777" w:rsidR="005A32FF" w:rsidRDefault="005A32FF" w:rsidP="00810750">
      <w:pPr>
        <w:pStyle w:val="xmsolistparagraph"/>
        <w:numPr>
          <w:ilvl w:val="0"/>
          <w:numId w:val="14"/>
        </w:numPr>
        <w:spacing w:before="0" w:beforeAutospacing="0" w:after="0" w:afterAutospacing="0"/>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rPr>
        <w:t xml:space="preserve">Tha data for GDPcap are available in following links: </w:t>
      </w:r>
    </w:p>
    <w:p w14:paraId="4DD3DEF1" w14:textId="77777777" w:rsidR="005A32FF" w:rsidRDefault="005A32FF" w:rsidP="005A32FF">
      <w:pPr>
        <w:pStyle w:val="xmsonormal"/>
        <w:rPr>
          <w:rFonts w:ascii="Times New Roman" w:hAnsi="Times New Roman" w:cs="Times New Roman"/>
          <w:sz w:val="24"/>
          <w:szCs w:val="24"/>
        </w:rPr>
      </w:pPr>
      <w:r>
        <w:rPr>
          <w:rFonts w:ascii="Times New Roman" w:hAnsi="Times New Roman" w:cs="Times New Roman"/>
          <w:sz w:val="24"/>
          <w:szCs w:val="24"/>
        </w:rPr>
        <w:t> </w:t>
      </w:r>
    </w:p>
    <w:p w14:paraId="541CA3D5" w14:textId="77777777" w:rsidR="005A32FF" w:rsidRDefault="005A32FF" w:rsidP="005A32FF">
      <w:pPr>
        <w:pStyle w:val="xmsolistparagraph"/>
        <w:rPr>
          <w:rFonts w:ascii="Times New Roman" w:hAnsi="Times New Roman" w:cs="Times New Roman"/>
          <w:sz w:val="24"/>
          <w:szCs w:val="24"/>
          <w:lang w:val="en-US"/>
        </w:rPr>
      </w:pPr>
      <w:r>
        <w:rPr>
          <w:rFonts w:ascii="Times New Roman" w:hAnsi="Times New Roman" w:cs="Times New Roman"/>
          <w:sz w:val="24"/>
          <w:szCs w:val="24"/>
        </w:rPr>
        <w:t xml:space="preserve">INSTAT dabase: </w:t>
      </w:r>
      <w:hyperlink r:id="rId45" w:history="1">
        <w:r>
          <w:rPr>
            <w:rStyle w:val="Hyperlink"/>
            <w:rFonts w:ascii="Times New Roman" w:hAnsi="Times New Roman" w:cs="Times New Roman"/>
            <w:sz w:val="24"/>
            <w:szCs w:val="24"/>
          </w:rPr>
          <w:t>Gross Domestic Product Per Capita, by Statistical Regions NUTS (NVE Rev.2) by Region, Indicator and Year. PxWeb</w:t>
        </w:r>
      </w:hyperlink>
      <w:r>
        <w:rPr>
          <w:rFonts w:ascii="Times New Roman" w:hAnsi="Times New Roman" w:cs="Times New Roman"/>
          <w:color w:val="0563C1"/>
          <w:sz w:val="24"/>
          <w:szCs w:val="24"/>
          <w:u w:val="single"/>
        </w:rPr>
        <w:t xml:space="preserve"> </w:t>
      </w:r>
    </w:p>
    <w:p w14:paraId="69C60BE0" w14:textId="77777777" w:rsidR="005A32FF" w:rsidRDefault="005A32FF" w:rsidP="005A32FF">
      <w:pPr>
        <w:pStyle w:val="xmsolistparagraph"/>
        <w:rPr>
          <w:rFonts w:ascii="Times New Roman" w:hAnsi="Times New Roman" w:cs="Times New Roman"/>
          <w:sz w:val="24"/>
          <w:szCs w:val="24"/>
          <w:lang w:val="en-US"/>
        </w:rPr>
      </w:pPr>
      <w:r>
        <w:rPr>
          <w:rFonts w:ascii="Times New Roman" w:hAnsi="Times New Roman" w:cs="Times New Roman"/>
          <w:sz w:val="24"/>
          <w:szCs w:val="24"/>
        </w:rPr>
        <w:t xml:space="preserve">The data for </w:t>
      </w:r>
      <w:proofErr w:type="gramStart"/>
      <w:r>
        <w:rPr>
          <w:rFonts w:ascii="Times New Roman" w:hAnsi="Times New Roman" w:cs="Times New Roman"/>
          <w:sz w:val="24"/>
          <w:szCs w:val="24"/>
        </w:rPr>
        <w:t>2023,  are</w:t>
      </w:r>
      <w:proofErr w:type="gramEnd"/>
      <w:r>
        <w:rPr>
          <w:rFonts w:ascii="Times New Roman" w:hAnsi="Times New Roman" w:cs="Times New Roman"/>
          <w:sz w:val="24"/>
          <w:szCs w:val="24"/>
        </w:rPr>
        <w:t xml:space="preserve"> based on CENS 2023 results;</w:t>
      </w:r>
    </w:p>
    <w:p w14:paraId="6DC286FC" w14:textId="77777777" w:rsidR="005A32FF" w:rsidRDefault="005A32FF" w:rsidP="005A32FF">
      <w:pPr>
        <w:pStyle w:val="xmsonormal"/>
        <w:rPr>
          <w:rFonts w:ascii="Times New Roman" w:hAnsi="Times New Roman" w:cs="Times New Roman"/>
          <w:sz w:val="24"/>
          <w:szCs w:val="24"/>
        </w:rPr>
      </w:pPr>
      <w:r>
        <w:rPr>
          <w:rFonts w:ascii="Times New Roman" w:hAnsi="Times New Roman" w:cs="Times New Roman"/>
          <w:sz w:val="24"/>
          <w:szCs w:val="24"/>
        </w:rPr>
        <w:t> </w:t>
      </w:r>
    </w:p>
    <w:p w14:paraId="5AC15FFD" w14:textId="77777777" w:rsidR="005A32FF" w:rsidRDefault="005A32FF" w:rsidP="005A32FF">
      <w:pPr>
        <w:pStyle w:val="xmsolistparagraph"/>
        <w:rPr>
          <w:rFonts w:ascii="Times New Roman" w:hAnsi="Times New Roman" w:cs="Times New Roman"/>
          <w:sz w:val="24"/>
          <w:szCs w:val="24"/>
          <w:lang w:val="en-US"/>
        </w:rPr>
      </w:pPr>
      <w:r>
        <w:rPr>
          <w:rFonts w:ascii="Times New Roman" w:hAnsi="Times New Roman" w:cs="Times New Roman"/>
          <w:color w:val="0563C1"/>
          <w:sz w:val="24"/>
          <w:szCs w:val="24"/>
          <w:u w:val="single"/>
        </w:rPr>
        <w:t xml:space="preserve">Eurostat database: </w:t>
      </w:r>
      <w:hyperlink r:id="rId46" w:history="1">
        <w:r>
          <w:rPr>
            <w:rStyle w:val="Hyperlink"/>
            <w:rFonts w:ascii="Times New Roman" w:hAnsi="Times New Roman" w:cs="Times New Roman"/>
            <w:sz w:val="24"/>
            <w:szCs w:val="24"/>
          </w:rPr>
          <w:t>[nama_10r_3gdp] Gross domestic product (GDP) at current market prices by NUTS 3 region</w:t>
        </w:r>
      </w:hyperlink>
      <w:r>
        <w:rPr>
          <w:rFonts w:ascii="Times New Roman" w:hAnsi="Times New Roman" w:cs="Times New Roman"/>
          <w:sz w:val="24"/>
          <w:szCs w:val="24"/>
        </w:rPr>
        <w:t xml:space="preserve"> </w:t>
      </w:r>
    </w:p>
    <w:p w14:paraId="478C6339" w14:textId="77777777" w:rsidR="005A32FF" w:rsidRDefault="005A32FF" w:rsidP="005A32FF">
      <w:pPr>
        <w:pStyle w:val="xmsonormal"/>
        <w:ind w:firstLine="360"/>
        <w:rPr>
          <w:rFonts w:ascii="Times New Roman" w:hAnsi="Times New Roman" w:cs="Times New Roman"/>
          <w:sz w:val="24"/>
          <w:szCs w:val="24"/>
        </w:rPr>
      </w:pPr>
      <w:r>
        <w:rPr>
          <w:rFonts w:ascii="Times New Roman" w:hAnsi="Times New Roman" w:cs="Times New Roman"/>
          <w:sz w:val="24"/>
          <w:szCs w:val="24"/>
        </w:rPr>
        <w:t xml:space="preserve">       The data for GDP cap till 2022. </w:t>
      </w:r>
    </w:p>
    <w:p w14:paraId="6FC75447" w14:textId="77777777" w:rsidR="005A32FF" w:rsidRDefault="005A32FF" w:rsidP="005A32FF">
      <w:pPr>
        <w:pStyle w:val="xmsonormal"/>
        <w:rPr>
          <w:rFonts w:ascii="Times New Roman" w:hAnsi="Times New Roman" w:cs="Times New Roman"/>
          <w:sz w:val="24"/>
          <w:szCs w:val="24"/>
        </w:rPr>
      </w:pPr>
      <w:r>
        <w:rPr>
          <w:rFonts w:ascii="Times New Roman" w:hAnsi="Times New Roman" w:cs="Times New Roman"/>
          <w:color w:val="0563C1"/>
          <w:sz w:val="24"/>
          <w:szCs w:val="24"/>
        </w:rPr>
        <w:t> </w:t>
      </w:r>
    </w:p>
    <w:p w14:paraId="4CF90813" w14:textId="77777777" w:rsidR="005A32FF" w:rsidRDefault="005A32FF" w:rsidP="00810750">
      <w:pPr>
        <w:pStyle w:val="xmsolistparagraph"/>
        <w:numPr>
          <w:ilvl w:val="0"/>
          <w:numId w:val="15"/>
        </w:numPr>
        <w:spacing w:before="0" w:beforeAutospacing="0" w:after="0" w:afterAutospacing="0"/>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rPr>
        <w:t>The data for “IPARD_3b_FarmsizeUUA” &amp; “IPARD_5a_Numberfarm” are available on the following link and are based on  </w:t>
      </w:r>
      <w:r>
        <w:rPr>
          <w:rFonts w:ascii="Times New Roman" w:eastAsia="Times New Roman" w:hAnsi="Times New Roman" w:cs="Times New Roman"/>
          <w:sz w:val="24"/>
          <w:szCs w:val="24"/>
        </w:rPr>
        <w:t>Agriculture Cens 2012 results:  </w:t>
      </w:r>
      <w:hyperlink r:id="rId47" w:anchor="tab2" w:history="1">
        <w:r>
          <w:rPr>
            <w:rStyle w:val="Hyperlink"/>
            <w:rFonts w:ascii="Times New Roman" w:eastAsia="Times New Roman" w:hAnsi="Times New Roman" w:cs="Times New Roman"/>
            <w:sz w:val="24"/>
            <w:szCs w:val="24"/>
          </w:rPr>
          <w:t>https://www.instat.gov.al/sq/temat/censet/censusi-i-bujqesise/#tab2</w:t>
        </w:r>
      </w:hyperlink>
    </w:p>
    <w:p w14:paraId="08B7AA7B" w14:textId="77777777" w:rsidR="005A32FF" w:rsidRDefault="005A32FF" w:rsidP="005A32FF">
      <w:pPr>
        <w:pStyle w:val="xmsonormal"/>
        <w:rPr>
          <w:rFonts w:ascii="Times New Roman" w:hAnsi="Times New Roman" w:cs="Times New Roman"/>
          <w:sz w:val="24"/>
          <w:szCs w:val="24"/>
        </w:rPr>
      </w:pPr>
      <w:r>
        <w:rPr>
          <w:rFonts w:ascii="Times New Roman" w:hAnsi="Times New Roman" w:cs="Times New Roman"/>
          <w:sz w:val="24"/>
          <w:szCs w:val="24"/>
        </w:rPr>
        <w:t> </w:t>
      </w:r>
    </w:p>
    <w:p w14:paraId="0913E18A" w14:textId="77777777" w:rsidR="005A32FF" w:rsidRDefault="005A32FF" w:rsidP="00810750">
      <w:pPr>
        <w:pStyle w:val="xmsolistparagraph"/>
        <w:numPr>
          <w:ilvl w:val="0"/>
          <w:numId w:val="16"/>
        </w:numPr>
        <w:spacing w:before="0" w:beforeAutospacing="0" w:after="0" w:afterAutospacing="0"/>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rPr>
        <w:t xml:space="preserve">The data for Indicator 3d_Unempl and indicator 4_Agrisector are based on Labour Force Survey, available: </w:t>
      </w:r>
      <w:hyperlink r:id="rId48" w:history="1">
        <w:r>
          <w:rPr>
            <w:rStyle w:val="Hyperlink"/>
            <w:rFonts w:ascii="Times New Roman" w:eastAsia="Times New Roman" w:hAnsi="Times New Roman" w:cs="Times New Roman"/>
            <w:sz w:val="24"/>
            <w:szCs w:val="24"/>
          </w:rPr>
          <w:t>Labour Market, 2024</w:t>
        </w:r>
      </w:hyperlink>
    </w:p>
    <w:p w14:paraId="5AC02F17" w14:textId="77777777" w:rsidR="005A32FF" w:rsidRDefault="005A32FF" w:rsidP="005A32FF">
      <w:pPr>
        <w:pStyle w:val="xmsolistparagraph"/>
        <w:rPr>
          <w:rFonts w:ascii="Times New Roman" w:hAnsi="Times New Roman" w:cs="Times New Roman"/>
          <w:sz w:val="24"/>
          <w:szCs w:val="24"/>
          <w:lang w:val="en-US"/>
        </w:rPr>
      </w:pPr>
      <w:r>
        <w:rPr>
          <w:rFonts w:ascii="Times New Roman" w:hAnsi="Times New Roman" w:cs="Times New Roman"/>
          <w:b/>
          <w:bCs/>
          <w:sz w:val="24"/>
          <w:szCs w:val="24"/>
        </w:rPr>
        <w:t> </w:t>
      </w:r>
    </w:p>
    <w:p w14:paraId="19DB7BE5" w14:textId="77777777" w:rsidR="005A32FF" w:rsidRDefault="005A32FF" w:rsidP="00810750">
      <w:pPr>
        <w:pStyle w:val="xmsolistparagraph"/>
        <w:numPr>
          <w:ilvl w:val="0"/>
          <w:numId w:val="17"/>
        </w:numPr>
        <w:spacing w:before="0" w:beforeAutospacing="0" w:after="0" w:afterAutospacing="0"/>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rPr>
        <w:t>Farmers by Municipality are available on the following link and are based in  </w:t>
      </w:r>
      <w:hyperlink r:id="rId49" w:history="1">
        <w:r>
          <w:rPr>
            <w:rStyle w:val="Hyperlink"/>
            <w:rFonts w:ascii="Times New Roman" w:eastAsia="Times New Roman" w:hAnsi="Times New Roman" w:cs="Times New Roman"/>
            <w:b/>
            <w:bCs/>
            <w:sz w:val="24"/>
            <w:szCs w:val="24"/>
          </w:rPr>
          <w:t>Business registers</w:t>
        </w:r>
      </w:hyperlink>
      <w:r>
        <w:rPr>
          <w:rFonts w:ascii="Times New Roman" w:eastAsia="Times New Roman" w:hAnsi="Times New Roman" w:cs="Times New Roman"/>
          <w:b/>
          <w:bCs/>
          <w:sz w:val="24"/>
          <w:szCs w:val="24"/>
        </w:rPr>
        <w:t>,  </w:t>
      </w:r>
      <w:hyperlink r:id="rId50" w:history="1">
        <w:r>
          <w:rPr>
            <w:rStyle w:val="Hyperlink"/>
            <w:rFonts w:ascii="Times New Roman" w:eastAsia="Times New Roman" w:hAnsi="Times New Roman" w:cs="Times New Roman"/>
            <w:sz w:val="24"/>
            <w:szCs w:val="24"/>
          </w:rPr>
          <w:t xml:space="preserve">Farmers by Municipality, Indicator and Year. </w:t>
        </w:r>
      </w:hyperlink>
    </w:p>
    <w:p w14:paraId="77766BD1" w14:textId="77777777" w:rsidR="005A32FF" w:rsidRDefault="005A32FF" w:rsidP="00820E23">
      <w:pPr>
        <w:rPr>
          <w:b/>
        </w:rPr>
      </w:pPr>
    </w:p>
    <w:p w14:paraId="1400A142" w14:textId="1E55E79D" w:rsidR="005A32FF" w:rsidRDefault="005A32FF" w:rsidP="005A32FF">
      <w:pPr>
        <w:rPr>
          <w:b/>
        </w:rPr>
      </w:pPr>
      <w:r w:rsidRPr="007D4995">
        <w:rPr>
          <w:b/>
        </w:rPr>
        <w:t xml:space="preserve">Përgjigja e kërkesës nr </w:t>
      </w:r>
      <w:r>
        <w:rPr>
          <w:b/>
        </w:rPr>
        <w:t>45</w:t>
      </w:r>
    </w:p>
    <w:p w14:paraId="1ABC733E" w14:textId="77777777" w:rsidR="005A32FF" w:rsidRDefault="005A32FF" w:rsidP="005A32FF">
      <w:pPr>
        <w:pStyle w:val="NormalWeb"/>
        <w:rPr>
          <w:rFonts w:ascii="Times New Roman" w:hAnsi="Times New Roman" w:cs="Times New Roman"/>
          <w:sz w:val="24"/>
          <w:szCs w:val="24"/>
          <w:lang w:val="fr-FR"/>
        </w:rPr>
      </w:pPr>
      <w:r>
        <w:rPr>
          <w:rFonts w:ascii="Times New Roman" w:hAnsi="Times New Roman" w:cs="Times New Roman"/>
          <w:sz w:val="24"/>
          <w:szCs w:val="24"/>
        </w:rPr>
        <w:t xml:space="preserve">Në përgjigje të kërkesës suaj, ne linkun e mëposhtëm do të gjeni informacion mbi numrin e hyrjeve të shtetasve të huaj sipas shteteve. </w:t>
      </w:r>
      <w:r>
        <w:rPr>
          <w:rFonts w:ascii="Times New Roman" w:hAnsi="Times New Roman" w:cs="Times New Roman"/>
          <w:sz w:val="24"/>
          <w:szCs w:val="24"/>
          <w:lang w:val="fr-FR"/>
        </w:rPr>
        <w:t xml:space="preserve">Mund të zgjidhni shtetin/et dhe muajin/at që </w:t>
      </w:r>
      <w:proofErr w:type="gramStart"/>
      <w:r>
        <w:rPr>
          <w:rFonts w:ascii="Times New Roman" w:hAnsi="Times New Roman" w:cs="Times New Roman"/>
          <w:sz w:val="24"/>
          <w:szCs w:val="24"/>
          <w:lang w:val="fr-FR"/>
        </w:rPr>
        <w:t>dëshironi:</w:t>
      </w:r>
      <w:proofErr w:type="gramEnd"/>
    </w:p>
    <w:p w14:paraId="4A9DCDB1" w14:textId="77777777" w:rsidR="005A32FF" w:rsidRDefault="005A32FF" w:rsidP="005A32FF">
      <w:pPr>
        <w:pStyle w:val="NormalWeb"/>
        <w:rPr>
          <w:rFonts w:ascii="Times New Roman" w:hAnsi="Times New Roman" w:cs="Times New Roman"/>
          <w:sz w:val="24"/>
          <w:szCs w:val="24"/>
          <w:lang w:val="fr-FR"/>
        </w:rPr>
      </w:pPr>
      <w:hyperlink r:id="rId51" w:tgtFrame="_new" w:history="1">
        <w:r>
          <w:rPr>
            <w:rStyle w:val="Hyperlink"/>
            <w:rFonts w:ascii="Times New Roman" w:hAnsi="Times New Roman" w:cs="Times New Roman"/>
            <w:sz w:val="24"/>
            <w:szCs w:val="24"/>
            <w:lang w:val="fr-FR"/>
          </w:rPr>
          <w:t>https://databaza.instat.gov.al:8083/pxweb/sq/DST/START__TU__TU1/TU07/</w:t>
        </w:r>
      </w:hyperlink>
    </w:p>
    <w:p w14:paraId="22E8D3AC" w14:textId="77777777" w:rsidR="005A32FF" w:rsidRDefault="005A32FF" w:rsidP="005A32FF">
      <w:pPr>
        <w:pStyle w:val="NormalWeb"/>
        <w:rPr>
          <w:rFonts w:ascii="Times New Roman" w:hAnsi="Times New Roman" w:cs="Times New Roman"/>
          <w:sz w:val="24"/>
          <w:szCs w:val="24"/>
          <w:lang w:val="fr-FR"/>
        </w:rPr>
      </w:pPr>
      <w:r>
        <w:rPr>
          <w:rFonts w:ascii="Times New Roman" w:hAnsi="Times New Roman" w:cs="Times New Roman"/>
          <w:sz w:val="24"/>
          <w:szCs w:val="24"/>
          <w:lang w:val="fr-FR"/>
        </w:rPr>
        <w:lastRenderedPageBreak/>
        <w:t xml:space="preserve">Më poshtë gjeni gjithashtu informacionin per hyrjet e shtetasve nga Islanda, meqenese ky shtet nuk eshte i disponueshem ne </w:t>
      </w:r>
      <w:proofErr w:type="gramStart"/>
      <w:r>
        <w:rPr>
          <w:rFonts w:ascii="Times New Roman" w:hAnsi="Times New Roman" w:cs="Times New Roman"/>
          <w:sz w:val="24"/>
          <w:szCs w:val="24"/>
          <w:lang w:val="fr-FR"/>
        </w:rPr>
        <w:t>database:</w:t>
      </w:r>
      <w:proofErr w:type="gramEnd"/>
    </w:p>
    <w:tbl>
      <w:tblPr>
        <w:tblW w:w="4183" w:type="dxa"/>
        <w:tblInd w:w="-3" w:type="dxa"/>
        <w:tblCellMar>
          <w:left w:w="0" w:type="dxa"/>
          <w:right w:w="0" w:type="dxa"/>
        </w:tblCellMar>
        <w:tblLook w:val="04A0" w:firstRow="1" w:lastRow="0" w:firstColumn="1" w:lastColumn="0" w:noHBand="0" w:noVBand="1"/>
      </w:tblPr>
      <w:tblGrid>
        <w:gridCol w:w="2051"/>
        <w:gridCol w:w="2132"/>
      </w:tblGrid>
      <w:tr w:rsidR="005A32FF" w14:paraId="2646BA81" w14:textId="77777777" w:rsidTr="005A32FF">
        <w:trPr>
          <w:trHeight w:val="172"/>
        </w:trPr>
        <w:tc>
          <w:tcPr>
            <w:tcW w:w="205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0D3531" w14:textId="77777777" w:rsidR="005A32FF" w:rsidRDefault="005A32FF">
            <w:pPr>
              <w:rPr>
                <w:rFonts w:ascii="Times New Roman" w:hAnsi="Times New Roman" w:cs="Times New Roman"/>
                <w:b/>
                <w:bCs/>
                <w:color w:val="000000"/>
                <w:sz w:val="24"/>
                <w:szCs w:val="24"/>
                <w:lang w:val="en-GB"/>
              </w:rPr>
            </w:pPr>
            <w:r>
              <w:rPr>
                <w:rFonts w:ascii="Times New Roman" w:hAnsi="Times New Roman" w:cs="Times New Roman"/>
                <w:b/>
                <w:bCs/>
                <w:color w:val="000000"/>
              </w:rPr>
              <w:t>Periudha</w:t>
            </w:r>
          </w:p>
        </w:tc>
        <w:tc>
          <w:tcPr>
            <w:tcW w:w="213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ABE6C1E" w14:textId="77777777" w:rsidR="005A32FF" w:rsidRDefault="005A32FF">
            <w:pPr>
              <w:rPr>
                <w:rFonts w:ascii="Times New Roman" w:hAnsi="Times New Roman" w:cs="Times New Roman"/>
                <w:b/>
                <w:bCs/>
                <w:color w:val="000000"/>
              </w:rPr>
            </w:pPr>
            <w:r>
              <w:rPr>
                <w:rFonts w:ascii="Times New Roman" w:hAnsi="Times New Roman" w:cs="Times New Roman"/>
                <w:b/>
                <w:bCs/>
                <w:color w:val="000000"/>
              </w:rPr>
              <w:t>Islanda</w:t>
            </w:r>
          </w:p>
        </w:tc>
      </w:tr>
      <w:tr w:rsidR="005A32FF" w14:paraId="2BC6B17D" w14:textId="77777777" w:rsidTr="005A32FF">
        <w:trPr>
          <w:trHeight w:val="172"/>
        </w:trPr>
        <w:tc>
          <w:tcPr>
            <w:tcW w:w="20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6DA728" w14:textId="77777777" w:rsidR="005A32FF" w:rsidRDefault="005A32FF">
            <w:pPr>
              <w:rPr>
                <w:rFonts w:ascii="Times New Roman" w:hAnsi="Times New Roman" w:cs="Times New Roman"/>
                <w:color w:val="000000"/>
              </w:rPr>
            </w:pPr>
            <w:r>
              <w:rPr>
                <w:rFonts w:ascii="Times New Roman" w:hAnsi="Times New Roman" w:cs="Times New Roman"/>
                <w:color w:val="000000"/>
              </w:rPr>
              <w:t>2025M1</w:t>
            </w:r>
          </w:p>
        </w:tc>
        <w:tc>
          <w:tcPr>
            <w:tcW w:w="21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B2572A"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 xml:space="preserve">                              39 </w:t>
            </w:r>
          </w:p>
        </w:tc>
      </w:tr>
      <w:tr w:rsidR="005A32FF" w14:paraId="330D68FC" w14:textId="77777777" w:rsidTr="005A32FF">
        <w:trPr>
          <w:trHeight w:val="172"/>
        </w:trPr>
        <w:tc>
          <w:tcPr>
            <w:tcW w:w="20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93E0FB" w14:textId="77777777" w:rsidR="005A32FF" w:rsidRDefault="005A32FF">
            <w:pPr>
              <w:rPr>
                <w:rFonts w:ascii="Times New Roman" w:hAnsi="Times New Roman" w:cs="Times New Roman"/>
                <w:color w:val="000000"/>
              </w:rPr>
            </w:pPr>
            <w:r>
              <w:rPr>
                <w:rFonts w:ascii="Times New Roman" w:hAnsi="Times New Roman" w:cs="Times New Roman"/>
                <w:color w:val="000000"/>
              </w:rPr>
              <w:t>2025M2</w:t>
            </w:r>
          </w:p>
        </w:tc>
        <w:tc>
          <w:tcPr>
            <w:tcW w:w="21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2AA51F"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 xml:space="preserve">                              14 </w:t>
            </w:r>
          </w:p>
        </w:tc>
      </w:tr>
      <w:tr w:rsidR="005A32FF" w14:paraId="2136421E" w14:textId="77777777" w:rsidTr="005A32FF">
        <w:trPr>
          <w:trHeight w:val="172"/>
        </w:trPr>
        <w:tc>
          <w:tcPr>
            <w:tcW w:w="20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815EDE" w14:textId="77777777" w:rsidR="005A32FF" w:rsidRDefault="005A32FF">
            <w:pPr>
              <w:rPr>
                <w:rFonts w:ascii="Times New Roman" w:hAnsi="Times New Roman" w:cs="Times New Roman"/>
                <w:color w:val="000000"/>
              </w:rPr>
            </w:pPr>
            <w:r>
              <w:rPr>
                <w:rFonts w:ascii="Times New Roman" w:hAnsi="Times New Roman" w:cs="Times New Roman"/>
                <w:color w:val="000000"/>
              </w:rPr>
              <w:t>2025M3</w:t>
            </w:r>
          </w:p>
        </w:tc>
        <w:tc>
          <w:tcPr>
            <w:tcW w:w="21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2143E4"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 xml:space="preserve">                              33 </w:t>
            </w:r>
          </w:p>
        </w:tc>
      </w:tr>
      <w:tr w:rsidR="005A32FF" w14:paraId="2124C8CD" w14:textId="77777777" w:rsidTr="005A32FF">
        <w:trPr>
          <w:trHeight w:val="172"/>
        </w:trPr>
        <w:tc>
          <w:tcPr>
            <w:tcW w:w="20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934CE5" w14:textId="77777777" w:rsidR="005A32FF" w:rsidRDefault="005A32FF">
            <w:pPr>
              <w:rPr>
                <w:rFonts w:ascii="Times New Roman" w:hAnsi="Times New Roman" w:cs="Times New Roman"/>
                <w:color w:val="000000"/>
              </w:rPr>
            </w:pPr>
            <w:r>
              <w:rPr>
                <w:rFonts w:ascii="Times New Roman" w:hAnsi="Times New Roman" w:cs="Times New Roman"/>
                <w:color w:val="000000"/>
              </w:rPr>
              <w:t>2025M4</w:t>
            </w:r>
          </w:p>
        </w:tc>
        <w:tc>
          <w:tcPr>
            <w:tcW w:w="21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F9B86B"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 xml:space="preserve">                           394 </w:t>
            </w:r>
          </w:p>
        </w:tc>
      </w:tr>
      <w:tr w:rsidR="005A32FF" w14:paraId="05CFF747" w14:textId="77777777" w:rsidTr="005A32FF">
        <w:trPr>
          <w:trHeight w:val="172"/>
        </w:trPr>
        <w:tc>
          <w:tcPr>
            <w:tcW w:w="20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38117A" w14:textId="77777777" w:rsidR="005A32FF" w:rsidRDefault="005A32FF">
            <w:pPr>
              <w:rPr>
                <w:rFonts w:ascii="Times New Roman" w:hAnsi="Times New Roman" w:cs="Times New Roman"/>
                <w:color w:val="000000"/>
              </w:rPr>
            </w:pPr>
            <w:r>
              <w:rPr>
                <w:rFonts w:ascii="Times New Roman" w:hAnsi="Times New Roman" w:cs="Times New Roman"/>
                <w:color w:val="000000"/>
              </w:rPr>
              <w:t>2025M5</w:t>
            </w:r>
          </w:p>
        </w:tc>
        <w:tc>
          <w:tcPr>
            <w:tcW w:w="21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034737"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 xml:space="preserve">                           150 </w:t>
            </w:r>
          </w:p>
        </w:tc>
      </w:tr>
      <w:tr w:rsidR="005A32FF" w14:paraId="2BE8410F" w14:textId="77777777" w:rsidTr="005A32FF">
        <w:trPr>
          <w:trHeight w:val="172"/>
        </w:trPr>
        <w:tc>
          <w:tcPr>
            <w:tcW w:w="20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4E20A8" w14:textId="77777777" w:rsidR="005A32FF" w:rsidRDefault="005A32FF">
            <w:pPr>
              <w:rPr>
                <w:rFonts w:ascii="Times New Roman" w:hAnsi="Times New Roman" w:cs="Times New Roman"/>
                <w:color w:val="000000"/>
              </w:rPr>
            </w:pPr>
            <w:r>
              <w:rPr>
                <w:rFonts w:ascii="Times New Roman" w:hAnsi="Times New Roman" w:cs="Times New Roman"/>
                <w:color w:val="000000"/>
              </w:rPr>
              <w:t>2025M6</w:t>
            </w:r>
          </w:p>
        </w:tc>
        <w:tc>
          <w:tcPr>
            <w:tcW w:w="21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4799E8"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 xml:space="preserve">                           217 </w:t>
            </w:r>
          </w:p>
        </w:tc>
      </w:tr>
      <w:tr w:rsidR="005A32FF" w14:paraId="15A5B8EC" w14:textId="77777777" w:rsidTr="005A32FF">
        <w:trPr>
          <w:trHeight w:val="172"/>
        </w:trPr>
        <w:tc>
          <w:tcPr>
            <w:tcW w:w="20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814A5E2" w14:textId="77777777" w:rsidR="005A32FF" w:rsidRDefault="005A32FF">
            <w:pPr>
              <w:rPr>
                <w:rFonts w:ascii="Times New Roman" w:hAnsi="Times New Roman" w:cs="Times New Roman"/>
                <w:color w:val="000000"/>
              </w:rPr>
            </w:pPr>
            <w:r>
              <w:rPr>
                <w:rFonts w:ascii="Times New Roman" w:hAnsi="Times New Roman" w:cs="Times New Roman"/>
                <w:color w:val="000000"/>
              </w:rPr>
              <w:t>2025M7</w:t>
            </w:r>
          </w:p>
        </w:tc>
        <w:tc>
          <w:tcPr>
            <w:tcW w:w="21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2C82E1"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 xml:space="preserve">                           290 </w:t>
            </w:r>
          </w:p>
        </w:tc>
      </w:tr>
      <w:tr w:rsidR="005A32FF" w14:paraId="4F37D300" w14:textId="77777777" w:rsidTr="005A32FF">
        <w:trPr>
          <w:trHeight w:val="172"/>
        </w:trPr>
        <w:tc>
          <w:tcPr>
            <w:tcW w:w="20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B3FEA5" w14:textId="77777777" w:rsidR="005A32FF" w:rsidRDefault="005A32FF">
            <w:pPr>
              <w:rPr>
                <w:rFonts w:ascii="Times New Roman" w:hAnsi="Times New Roman" w:cs="Times New Roman"/>
                <w:color w:val="000000"/>
              </w:rPr>
            </w:pPr>
            <w:r>
              <w:rPr>
                <w:rFonts w:ascii="Times New Roman" w:hAnsi="Times New Roman" w:cs="Times New Roman"/>
                <w:color w:val="000000"/>
              </w:rPr>
              <w:t>2025M8</w:t>
            </w:r>
          </w:p>
        </w:tc>
        <w:tc>
          <w:tcPr>
            <w:tcW w:w="21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3CA94D"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 xml:space="preserve">                           133 </w:t>
            </w:r>
          </w:p>
        </w:tc>
      </w:tr>
      <w:tr w:rsidR="005A32FF" w14:paraId="7B21433C" w14:textId="77777777" w:rsidTr="005A32FF">
        <w:trPr>
          <w:trHeight w:val="172"/>
        </w:trPr>
        <w:tc>
          <w:tcPr>
            <w:tcW w:w="20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BA693A6" w14:textId="77777777" w:rsidR="005A32FF" w:rsidRDefault="005A32FF">
            <w:pPr>
              <w:rPr>
                <w:rFonts w:ascii="Times New Roman" w:hAnsi="Times New Roman" w:cs="Times New Roman"/>
                <w:color w:val="000000"/>
              </w:rPr>
            </w:pPr>
            <w:r>
              <w:rPr>
                <w:rFonts w:ascii="Times New Roman" w:hAnsi="Times New Roman" w:cs="Times New Roman"/>
                <w:color w:val="000000"/>
              </w:rPr>
              <w:t>2025M9</w:t>
            </w:r>
          </w:p>
        </w:tc>
        <w:tc>
          <w:tcPr>
            <w:tcW w:w="21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7B0951"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 xml:space="preserve">                           216 </w:t>
            </w:r>
          </w:p>
        </w:tc>
      </w:tr>
      <w:tr w:rsidR="005A32FF" w14:paraId="32879970" w14:textId="77777777" w:rsidTr="005A32FF">
        <w:trPr>
          <w:trHeight w:val="172"/>
        </w:trPr>
        <w:tc>
          <w:tcPr>
            <w:tcW w:w="20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1D5AB2" w14:textId="77777777" w:rsidR="005A32FF" w:rsidRDefault="005A32FF">
            <w:pPr>
              <w:rPr>
                <w:rFonts w:ascii="Times New Roman" w:hAnsi="Times New Roman" w:cs="Times New Roman"/>
                <w:color w:val="000000"/>
              </w:rPr>
            </w:pPr>
            <w:r>
              <w:rPr>
                <w:rFonts w:ascii="Times New Roman" w:hAnsi="Times New Roman" w:cs="Times New Roman"/>
                <w:color w:val="000000"/>
              </w:rPr>
              <w:t>2025M10</w:t>
            </w:r>
          </w:p>
        </w:tc>
        <w:tc>
          <w:tcPr>
            <w:tcW w:w="21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2D28EA"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 xml:space="preserve">                           122 </w:t>
            </w:r>
          </w:p>
        </w:tc>
      </w:tr>
      <w:tr w:rsidR="005A32FF" w14:paraId="78792E0B" w14:textId="77777777" w:rsidTr="005A32FF">
        <w:trPr>
          <w:trHeight w:val="172"/>
        </w:trPr>
        <w:tc>
          <w:tcPr>
            <w:tcW w:w="20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161E0E" w14:textId="77777777" w:rsidR="005A32FF" w:rsidRDefault="005A32FF">
            <w:pPr>
              <w:rPr>
                <w:rFonts w:ascii="Times New Roman" w:hAnsi="Times New Roman" w:cs="Times New Roman"/>
                <w:color w:val="000000"/>
              </w:rPr>
            </w:pPr>
            <w:r>
              <w:rPr>
                <w:rFonts w:ascii="Times New Roman" w:hAnsi="Times New Roman" w:cs="Times New Roman"/>
                <w:color w:val="000000"/>
              </w:rPr>
              <w:t>2025M11</w:t>
            </w:r>
          </w:p>
        </w:tc>
        <w:tc>
          <w:tcPr>
            <w:tcW w:w="21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8BB3AF"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 xml:space="preserve">                              28 </w:t>
            </w:r>
          </w:p>
        </w:tc>
      </w:tr>
      <w:tr w:rsidR="005A32FF" w14:paraId="6AA5A4CB" w14:textId="77777777" w:rsidTr="005A32FF">
        <w:trPr>
          <w:trHeight w:val="172"/>
        </w:trPr>
        <w:tc>
          <w:tcPr>
            <w:tcW w:w="20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E8444B" w14:textId="77777777" w:rsidR="005A32FF" w:rsidRDefault="005A32FF">
            <w:pPr>
              <w:rPr>
                <w:rFonts w:ascii="Times New Roman" w:hAnsi="Times New Roman" w:cs="Times New Roman"/>
                <w:color w:val="000000"/>
              </w:rPr>
            </w:pPr>
            <w:r>
              <w:rPr>
                <w:rFonts w:ascii="Times New Roman" w:hAnsi="Times New Roman" w:cs="Times New Roman"/>
                <w:color w:val="000000"/>
              </w:rPr>
              <w:t>2025M12</w:t>
            </w:r>
          </w:p>
        </w:tc>
        <w:tc>
          <w:tcPr>
            <w:tcW w:w="21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90EB73"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 xml:space="preserve">                              70 </w:t>
            </w:r>
          </w:p>
        </w:tc>
      </w:tr>
      <w:tr w:rsidR="005A32FF" w14:paraId="59F838FF" w14:textId="77777777" w:rsidTr="005A32FF">
        <w:trPr>
          <w:trHeight w:val="172"/>
        </w:trPr>
        <w:tc>
          <w:tcPr>
            <w:tcW w:w="20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AFF010" w14:textId="77777777" w:rsidR="005A32FF" w:rsidRDefault="005A32FF">
            <w:pPr>
              <w:rPr>
                <w:rFonts w:ascii="Times New Roman" w:hAnsi="Times New Roman" w:cs="Times New Roman"/>
                <w:b/>
                <w:bCs/>
                <w:color w:val="000000"/>
              </w:rPr>
            </w:pPr>
            <w:r>
              <w:rPr>
                <w:rFonts w:ascii="Times New Roman" w:hAnsi="Times New Roman" w:cs="Times New Roman"/>
                <w:b/>
                <w:bCs/>
                <w:color w:val="000000"/>
              </w:rPr>
              <w:t>Viti 2025</w:t>
            </w:r>
          </w:p>
        </w:tc>
        <w:tc>
          <w:tcPr>
            <w:tcW w:w="21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997A5E" w14:textId="77777777" w:rsidR="005A32FF" w:rsidRDefault="005A32FF">
            <w:pPr>
              <w:jc w:val="right"/>
              <w:rPr>
                <w:rFonts w:ascii="Times New Roman" w:hAnsi="Times New Roman" w:cs="Times New Roman"/>
                <w:b/>
                <w:bCs/>
                <w:color w:val="000000"/>
              </w:rPr>
            </w:pPr>
            <w:r>
              <w:rPr>
                <w:rFonts w:ascii="Times New Roman" w:hAnsi="Times New Roman" w:cs="Times New Roman"/>
                <w:b/>
                <w:bCs/>
                <w:color w:val="000000"/>
              </w:rPr>
              <w:t xml:space="preserve">                        1,706 </w:t>
            </w:r>
          </w:p>
        </w:tc>
      </w:tr>
    </w:tbl>
    <w:p w14:paraId="22AF681A" w14:textId="77777777" w:rsidR="005A32FF" w:rsidRDefault="005A32FF" w:rsidP="005A32FF">
      <w:pPr>
        <w:rPr>
          <w:rFonts w:ascii="Times New Roman" w:hAnsi="Times New Roman" w:cs="Times New Roman"/>
          <w:i/>
          <w:iCs/>
          <w14:ligatures w14:val="standardContextual"/>
        </w:rPr>
      </w:pPr>
      <w:r>
        <w:rPr>
          <w:rFonts w:ascii="Times New Roman" w:hAnsi="Times New Roman" w:cs="Times New Roman"/>
          <w:b/>
          <w:bCs/>
          <w:i/>
          <w:iCs/>
        </w:rPr>
        <w:t>Burimi:</w:t>
      </w:r>
      <w:r>
        <w:rPr>
          <w:rFonts w:ascii="Times New Roman" w:hAnsi="Times New Roman" w:cs="Times New Roman"/>
          <w:i/>
          <w:iCs/>
        </w:rPr>
        <w:t xml:space="preserve"> Drejtoria e Përgjithshme e Policisë së Shtetit</w:t>
      </w:r>
    </w:p>
    <w:p w14:paraId="60A32F06" w14:textId="77777777" w:rsidR="005A32FF" w:rsidRDefault="005A32FF" w:rsidP="005A32FF">
      <w:pPr>
        <w:rPr>
          <w:b/>
        </w:rPr>
      </w:pPr>
    </w:p>
    <w:p w14:paraId="3F559536" w14:textId="5D65F76B" w:rsidR="005A32FF" w:rsidRDefault="005A32FF" w:rsidP="005A32FF">
      <w:pPr>
        <w:rPr>
          <w:b/>
        </w:rPr>
      </w:pPr>
      <w:r w:rsidRPr="007D4995">
        <w:rPr>
          <w:b/>
        </w:rPr>
        <w:t xml:space="preserve">Përgjigja e kërkesës nr </w:t>
      </w:r>
      <w:r>
        <w:rPr>
          <w:b/>
        </w:rPr>
        <w:t>46</w:t>
      </w:r>
    </w:p>
    <w:p w14:paraId="2BD19B64" w14:textId="04CAE83A" w:rsidR="005A32FF" w:rsidRDefault="005A32FF" w:rsidP="005A32FF">
      <w:pPr>
        <w:rPr>
          <w:b/>
        </w:rPr>
      </w:pPr>
      <w:r w:rsidRPr="005A32FF">
        <w:drawing>
          <wp:inline distT="0" distB="0" distL="0" distR="0" wp14:anchorId="68DFA964" wp14:editId="63230337">
            <wp:extent cx="57340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34050" cy="1276350"/>
                    </a:xfrm>
                    <a:prstGeom prst="rect">
                      <a:avLst/>
                    </a:prstGeom>
                    <a:noFill/>
                    <a:ln>
                      <a:noFill/>
                    </a:ln>
                  </pic:spPr>
                </pic:pic>
              </a:graphicData>
            </a:graphic>
          </wp:inline>
        </w:drawing>
      </w:r>
    </w:p>
    <w:p w14:paraId="3409DDED" w14:textId="2CFFDED3" w:rsidR="005A32FF" w:rsidRDefault="005A32FF" w:rsidP="005A32FF">
      <w:pPr>
        <w:rPr>
          <w:b/>
        </w:rPr>
      </w:pPr>
      <w:r w:rsidRPr="007D4995">
        <w:rPr>
          <w:b/>
        </w:rPr>
        <w:t xml:space="preserve">Përgjigja e kërkesës nr </w:t>
      </w:r>
      <w:r>
        <w:rPr>
          <w:b/>
        </w:rPr>
        <w:t>47</w:t>
      </w:r>
    </w:p>
    <w:p w14:paraId="585A3204" w14:textId="77777777" w:rsidR="005A32FF" w:rsidRDefault="005A32FF" w:rsidP="005A32FF">
      <w:r>
        <w:t>Lidhur me kërkesën, INSTAT ju bën me dije se ky tregues vlerësohet përmes moduleve ad-hoc. Aktualisht, anketa nuk përfshin modulin shtesë që mundëson vlerësimin e treguesit të kërkuar.</w:t>
      </w:r>
    </w:p>
    <w:p w14:paraId="773BA0A1" w14:textId="77777777" w:rsidR="005A32FF" w:rsidRDefault="005A32FF" w:rsidP="005A32FF">
      <w:pPr>
        <w:rPr>
          <w:b/>
        </w:rPr>
      </w:pPr>
    </w:p>
    <w:p w14:paraId="6D310F80" w14:textId="74291D31" w:rsidR="005A32FF" w:rsidRDefault="005A32FF" w:rsidP="005A32FF">
      <w:pPr>
        <w:rPr>
          <w:b/>
        </w:rPr>
      </w:pPr>
      <w:r w:rsidRPr="007D4995">
        <w:rPr>
          <w:b/>
        </w:rPr>
        <w:t xml:space="preserve">Përgjigja e kërkesës nr </w:t>
      </w:r>
      <w:r>
        <w:rPr>
          <w:b/>
        </w:rPr>
        <w:t>48</w:t>
      </w:r>
    </w:p>
    <w:p w14:paraId="6851E2A6" w14:textId="0F7ACE61" w:rsidR="005A32FF" w:rsidRDefault="005A32FF" w:rsidP="005A32FF">
      <w:pPr>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Referring your request, please find attached the filled questionnaire on cocoa statistics.</w:t>
      </w:r>
    </w:p>
    <w:p w14:paraId="0317C0EA" w14:textId="29133E8D" w:rsidR="005A32FF" w:rsidRDefault="005A32FF" w:rsidP="005A32FF">
      <w:pPr>
        <w:rPr>
          <w:b/>
        </w:rPr>
      </w:pPr>
      <w:r w:rsidRPr="007D4995">
        <w:rPr>
          <w:b/>
        </w:rPr>
        <w:t xml:space="preserve">Përgjigja e kërkesës nr </w:t>
      </w:r>
      <w:r>
        <w:rPr>
          <w:b/>
        </w:rPr>
        <w:t>49</w:t>
      </w:r>
    </w:p>
    <w:p w14:paraId="45CCBC06" w14:textId="77777777" w:rsidR="005A32FF" w:rsidRDefault="005A32FF" w:rsidP="005A32FF">
      <w:pPr>
        <w:pStyle w:val="PlainText"/>
        <w:rPr>
          <w:rFonts w:ascii="Times New Roman" w:hAnsi="Times New Roman" w:cs="Times New Roman"/>
        </w:rPr>
      </w:pPr>
    </w:p>
    <w:p w14:paraId="5A561156" w14:textId="77777777" w:rsidR="005A32FF" w:rsidRDefault="005A32FF" w:rsidP="005A32FF">
      <w:pPr>
        <w:pStyle w:val="PlainText"/>
        <w:rPr>
          <w:rFonts w:ascii="Times New Roman" w:hAnsi="Times New Roman" w:cs="Times New Roman"/>
        </w:rPr>
      </w:pPr>
      <w:r>
        <w:rPr>
          <w:rFonts w:ascii="Times New Roman" w:hAnsi="Times New Roman" w:cs="Times New Roman"/>
        </w:rPr>
        <w:t>Çmimi mesatar I Eurodiesel per vitin 2025 sipas muajve:</w:t>
      </w:r>
    </w:p>
    <w:p w14:paraId="32E4044F" w14:textId="77777777" w:rsidR="005A32FF" w:rsidRDefault="005A32FF" w:rsidP="005A32FF">
      <w:pPr>
        <w:pStyle w:val="PlainText"/>
        <w:rPr>
          <w:rFonts w:ascii="Times New Roman" w:hAnsi="Times New Roman" w:cs="Times New Roman"/>
        </w:rPr>
      </w:pPr>
    </w:p>
    <w:tbl>
      <w:tblPr>
        <w:tblW w:w="11760" w:type="dxa"/>
        <w:tblInd w:w="-1" w:type="dxa"/>
        <w:tblCellMar>
          <w:left w:w="0" w:type="dxa"/>
          <w:right w:w="0" w:type="dxa"/>
        </w:tblCellMar>
        <w:tblLook w:val="04A0" w:firstRow="1" w:lastRow="0" w:firstColumn="1" w:lastColumn="0" w:noHBand="0" w:noVBand="1"/>
      </w:tblPr>
      <w:tblGrid>
        <w:gridCol w:w="1157"/>
        <w:gridCol w:w="779"/>
        <w:gridCol w:w="711"/>
        <w:gridCol w:w="837"/>
        <w:gridCol w:w="711"/>
        <w:gridCol w:w="862"/>
        <w:gridCol w:w="862"/>
        <w:gridCol w:w="1008"/>
        <w:gridCol w:w="862"/>
        <w:gridCol w:w="751"/>
        <w:gridCol w:w="906"/>
        <w:gridCol w:w="711"/>
        <w:gridCol w:w="871"/>
        <w:gridCol w:w="957"/>
      </w:tblGrid>
      <w:tr w:rsidR="005A32FF" w14:paraId="349E2FDD" w14:textId="77777777" w:rsidTr="005A32FF">
        <w:trPr>
          <w:trHeight w:val="288"/>
        </w:trPr>
        <w:tc>
          <w:tcPr>
            <w:tcW w:w="960"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860C09" w14:textId="77777777" w:rsidR="005A32FF" w:rsidRDefault="005A32FF">
            <w:pPr>
              <w:jc w:val="center"/>
              <w:rPr>
                <w:rFonts w:ascii="Times New Roman" w:hAnsi="Times New Roman" w:cs="Times New Roman"/>
                <w:color w:val="000000"/>
                <w:lang w:val="en-GB"/>
              </w:rPr>
            </w:pPr>
            <w:r>
              <w:rPr>
                <w:rFonts w:ascii="Times New Roman" w:hAnsi="Times New Roman" w:cs="Times New Roman"/>
                <w:color w:val="000000"/>
              </w:rPr>
              <w:t>Produkti</w:t>
            </w:r>
          </w:p>
        </w:tc>
        <w:tc>
          <w:tcPr>
            <w:tcW w:w="760"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1889E18" w14:textId="77777777" w:rsidR="005A32FF" w:rsidRDefault="005A32FF">
            <w:pPr>
              <w:jc w:val="center"/>
              <w:rPr>
                <w:rFonts w:ascii="Times New Roman" w:hAnsi="Times New Roman" w:cs="Times New Roman"/>
              </w:rPr>
            </w:pPr>
            <w:r>
              <w:rPr>
                <w:rFonts w:ascii="Times New Roman" w:hAnsi="Times New Roman" w:cs="Times New Roman"/>
              </w:rPr>
              <w:t>Njësia</w:t>
            </w:r>
          </w:p>
        </w:tc>
        <w:tc>
          <w:tcPr>
            <w:tcW w:w="10040" w:type="dxa"/>
            <w:gridSpan w:val="1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125DD0E" w14:textId="77777777" w:rsidR="005A32FF" w:rsidRDefault="005A32FF">
            <w:pPr>
              <w:jc w:val="center"/>
              <w:rPr>
                <w:rFonts w:ascii="Times New Roman" w:hAnsi="Times New Roman" w:cs="Times New Roman"/>
              </w:rPr>
            </w:pPr>
            <w:r>
              <w:rPr>
                <w:rFonts w:ascii="Times New Roman" w:hAnsi="Times New Roman" w:cs="Times New Roman"/>
              </w:rPr>
              <w:t>                     Çmimi mesatar (lekë/litër)</w:t>
            </w:r>
          </w:p>
        </w:tc>
      </w:tr>
      <w:tr w:rsidR="005A32FF" w14:paraId="25E45F59" w14:textId="77777777" w:rsidTr="005A32FF">
        <w:trPr>
          <w:trHeight w:val="28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39EF998" w14:textId="77777777" w:rsidR="005A32FF" w:rsidRDefault="005A32FF">
            <w:pPr>
              <w:rPr>
                <w:rFonts w:ascii="Times New Roman" w:hAnsi="Times New Roman" w:cs="Times New Roman"/>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74D9FA8E" w14:textId="77777777" w:rsidR="005A32FF" w:rsidRDefault="005A32FF">
            <w:pPr>
              <w:rPr>
                <w:rFonts w:ascii="Times New Roman" w:hAnsi="Times New Roman" w:cs="Times New Roman"/>
              </w:rPr>
            </w:pP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6E1E95" w14:textId="77777777" w:rsidR="005A32FF" w:rsidRDefault="005A32FF">
            <w:pPr>
              <w:jc w:val="center"/>
              <w:rPr>
                <w:rFonts w:ascii="Times New Roman" w:hAnsi="Times New Roman" w:cs="Times New Roman"/>
              </w:rPr>
            </w:pPr>
            <w:r>
              <w:rPr>
                <w:rFonts w:ascii="Times New Roman" w:hAnsi="Times New Roman" w:cs="Times New Roman"/>
              </w:rPr>
              <w:t>Janar</w:t>
            </w:r>
          </w:p>
        </w:tc>
        <w:tc>
          <w:tcPr>
            <w:tcW w:w="8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9823DA" w14:textId="77777777" w:rsidR="005A32FF" w:rsidRDefault="005A32FF">
            <w:pPr>
              <w:rPr>
                <w:rFonts w:ascii="Times New Roman" w:hAnsi="Times New Roman" w:cs="Times New Roman"/>
                <w:color w:val="000000"/>
              </w:rPr>
            </w:pPr>
            <w:r>
              <w:rPr>
                <w:rFonts w:ascii="Times New Roman" w:hAnsi="Times New Roman" w:cs="Times New Roman"/>
                <w:color w:val="000000"/>
              </w:rPr>
              <w:t>Shkurt</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A4475A" w14:textId="77777777" w:rsidR="005A32FF" w:rsidRDefault="005A32FF">
            <w:pPr>
              <w:rPr>
                <w:rFonts w:ascii="Times New Roman" w:hAnsi="Times New Roman" w:cs="Times New Roman"/>
                <w:color w:val="000000"/>
              </w:rPr>
            </w:pPr>
            <w:r>
              <w:rPr>
                <w:rFonts w:ascii="Times New Roman" w:hAnsi="Times New Roman" w:cs="Times New Roman"/>
                <w:color w:val="000000"/>
              </w:rPr>
              <w:t>Mars</w:t>
            </w:r>
          </w:p>
        </w:tc>
        <w:tc>
          <w:tcPr>
            <w:tcW w:w="86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520369" w14:textId="77777777" w:rsidR="005A32FF" w:rsidRDefault="005A32FF">
            <w:pPr>
              <w:rPr>
                <w:rFonts w:ascii="Times New Roman" w:hAnsi="Times New Roman" w:cs="Times New Roman"/>
              </w:rPr>
            </w:pPr>
            <w:r>
              <w:rPr>
                <w:rFonts w:ascii="Times New Roman" w:hAnsi="Times New Roman" w:cs="Times New Roman"/>
              </w:rPr>
              <w:t>Prill</w:t>
            </w:r>
          </w:p>
        </w:tc>
        <w:tc>
          <w:tcPr>
            <w:tcW w:w="86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59CA6E" w14:textId="77777777" w:rsidR="005A32FF" w:rsidRDefault="005A32FF">
            <w:pPr>
              <w:rPr>
                <w:rFonts w:ascii="Times New Roman" w:hAnsi="Times New Roman" w:cs="Times New Roman"/>
                <w:color w:val="000000"/>
              </w:rPr>
            </w:pPr>
            <w:r>
              <w:rPr>
                <w:rFonts w:ascii="Times New Roman" w:hAnsi="Times New Roman" w:cs="Times New Roman"/>
                <w:color w:val="000000"/>
              </w:rPr>
              <w:t>Maj</w:t>
            </w:r>
          </w:p>
        </w:tc>
        <w:tc>
          <w:tcPr>
            <w:tcW w:w="10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B7BE65" w14:textId="77777777" w:rsidR="005A32FF" w:rsidRDefault="005A32FF">
            <w:pPr>
              <w:rPr>
                <w:rFonts w:ascii="Times New Roman" w:hAnsi="Times New Roman" w:cs="Times New Roman"/>
                <w:color w:val="000000"/>
              </w:rPr>
            </w:pPr>
            <w:r>
              <w:rPr>
                <w:rFonts w:ascii="Times New Roman" w:hAnsi="Times New Roman" w:cs="Times New Roman"/>
                <w:color w:val="000000"/>
              </w:rPr>
              <w:t>Qershor</w:t>
            </w:r>
          </w:p>
        </w:tc>
        <w:tc>
          <w:tcPr>
            <w:tcW w:w="86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0FF9C3" w14:textId="77777777" w:rsidR="005A32FF" w:rsidRDefault="005A32FF">
            <w:pPr>
              <w:rPr>
                <w:rFonts w:ascii="Times New Roman" w:hAnsi="Times New Roman" w:cs="Times New Roman"/>
                <w:color w:val="000000"/>
              </w:rPr>
            </w:pPr>
            <w:r>
              <w:rPr>
                <w:rFonts w:ascii="Times New Roman" w:hAnsi="Times New Roman" w:cs="Times New Roman"/>
                <w:color w:val="000000"/>
              </w:rPr>
              <w:t>Korrik</w:t>
            </w:r>
          </w:p>
        </w:tc>
        <w:tc>
          <w:tcPr>
            <w:tcW w:w="7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ED9C35" w14:textId="77777777" w:rsidR="005A32FF" w:rsidRDefault="005A32FF">
            <w:pPr>
              <w:rPr>
                <w:rFonts w:ascii="Times New Roman" w:hAnsi="Times New Roman" w:cs="Times New Roman"/>
                <w:color w:val="000000"/>
              </w:rPr>
            </w:pPr>
            <w:r>
              <w:rPr>
                <w:rFonts w:ascii="Times New Roman" w:hAnsi="Times New Roman" w:cs="Times New Roman"/>
                <w:color w:val="000000"/>
              </w:rPr>
              <w:t>Gusht</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8E8C72" w14:textId="77777777" w:rsidR="005A32FF" w:rsidRDefault="005A32FF">
            <w:pPr>
              <w:rPr>
                <w:rFonts w:ascii="Times New Roman" w:hAnsi="Times New Roman" w:cs="Times New Roman"/>
                <w:color w:val="000000"/>
              </w:rPr>
            </w:pPr>
            <w:r>
              <w:rPr>
                <w:rFonts w:ascii="Times New Roman" w:hAnsi="Times New Roman" w:cs="Times New Roman"/>
                <w:color w:val="000000"/>
              </w:rPr>
              <w:t>Shtator</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AEE089" w14:textId="77777777" w:rsidR="005A32FF" w:rsidRDefault="005A32FF">
            <w:pPr>
              <w:rPr>
                <w:rFonts w:ascii="Times New Roman" w:hAnsi="Times New Roman" w:cs="Times New Roman"/>
                <w:color w:val="000000"/>
              </w:rPr>
            </w:pPr>
            <w:r>
              <w:rPr>
                <w:rFonts w:ascii="Times New Roman" w:hAnsi="Times New Roman" w:cs="Times New Roman"/>
                <w:color w:val="000000"/>
              </w:rPr>
              <w:t>Tetor</w:t>
            </w:r>
          </w:p>
        </w:tc>
        <w:tc>
          <w:tcPr>
            <w:tcW w:w="8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E8A9A2" w14:textId="77777777" w:rsidR="005A32FF" w:rsidRDefault="005A32FF">
            <w:pPr>
              <w:rPr>
                <w:rFonts w:ascii="Times New Roman" w:hAnsi="Times New Roman" w:cs="Times New Roman"/>
                <w:color w:val="000000"/>
              </w:rPr>
            </w:pPr>
            <w:r>
              <w:rPr>
                <w:rFonts w:ascii="Times New Roman" w:hAnsi="Times New Roman" w:cs="Times New Roman"/>
                <w:color w:val="000000"/>
              </w:rPr>
              <w:t>Nëntor</w:t>
            </w:r>
          </w:p>
        </w:tc>
        <w:tc>
          <w:tcPr>
            <w:tcW w:w="9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C078BA" w14:textId="77777777" w:rsidR="005A32FF" w:rsidRDefault="005A32FF">
            <w:pPr>
              <w:rPr>
                <w:rFonts w:ascii="Times New Roman" w:hAnsi="Times New Roman" w:cs="Times New Roman"/>
                <w:color w:val="000000"/>
              </w:rPr>
            </w:pPr>
            <w:r>
              <w:rPr>
                <w:rFonts w:ascii="Times New Roman" w:hAnsi="Times New Roman" w:cs="Times New Roman"/>
                <w:color w:val="000000"/>
              </w:rPr>
              <w:t>Dhjetor</w:t>
            </w:r>
          </w:p>
        </w:tc>
      </w:tr>
      <w:tr w:rsidR="005A32FF" w14:paraId="5CD7C388" w14:textId="77777777" w:rsidTr="005A32FF">
        <w:trPr>
          <w:trHeight w:val="288"/>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2AA2C3" w14:textId="77777777" w:rsidR="005A32FF" w:rsidRDefault="005A32FF">
            <w:pPr>
              <w:rPr>
                <w:rFonts w:ascii="Times New Roman" w:hAnsi="Times New Roman" w:cs="Times New Roman"/>
              </w:rPr>
            </w:pPr>
            <w:r>
              <w:rPr>
                <w:rFonts w:ascii="Times New Roman" w:hAnsi="Times New Roman" w:cs="Times New Roman"/>
              </w:rPr>
              <w:t>Eurodiesel</w:t>
            </w:r>
          </w:p>
        </w:tc>
        <w:tc>
          <w:tcPr>
            <w:tcW w:w="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B2ECFB" w14:textId="77777777" w:rsidR="005A32FF" w:rsidRDefault="005A32FF">
            <w:pPr>
              <w:jc w:val="center"/>
              <w:rPr>
                <w:rFonts w:ascii="Times New Roman" w:hAnsi="Times New Roman" w:cs="Times New Roman"/>
                <w:color w:val="000000"/>
              </w:rPr>
            </w:pPr>
            <w:r>
              <w:rPr>
                <w:rFonts w:ascii="Times New Roman" w:hAnsi="Times New Roman" w:cs="Times New Roman"/>
                <w:color w:val="000000"/>
              </w:rPr>
              <w:t>Litër</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3A205D"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173.8</w:t>
            </w:r>
          </w:p>
        </w:tc>
        <w:tc>
          <w:tcPr>
            <w:tcW w:w="8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F87F0D"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173.9</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2F0BD0"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173.6</w:t>
            </w:r>
          </w:p>
        </w:tc>
        <w:tc>
          <w:tcPr>
            <w:tcW w:w="86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E4E83A"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173.49</w:t>
            </w:r>
          </w:p>
        </w:tc>
        <w:tc>
          <w:tcPr>
            <w:tcW w:w="86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ADE5B7"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173.36</w:t>
            </w:r>
          </w:p>
        </w:tc>
        <w:tc>
          <w:tcPr>
            <w:tcW w:w="10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5285DC"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173.1</w:t>
            </w:r>
          </w:p>
        </w:tc>
        <w:tc>
          <w:tcPr>
            <w:tcW w:w="86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E5FD72"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173.16</w:t>
            </w:r>
          </w:p>
        </w:tc>
        <w:tc>
          <w:tcPr>
            <w:tcW w:w="7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38E4EC"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173.1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B2D16D"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172.9</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193C6F"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172.8</w:t>
            </w:r>
          </w:p>
        </w:tc>
        <w:tc>
          <w:tcPr>
            <w:tcW w:w="8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303AAD"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172.8</w:t>
            </w:r>
          </w:p>
        </w:tc>
        <w:tc>
          <w:tcPr>
            <w:tcW w:w="9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47DC36" w14:textId="77777777" w:rsidR="005A32FF" w:rsidRDefault="005A32FF">
            <w:pPr>
              <w:jc w:val="right"/>
              <w:rPr>
                <w:rFonts w:ascii="Times New Roman" w:hAnsi="Times New Roman" w:cs="Times New Roman"/>
                <w:color w:val="000000"/>
              </w:rPr>
            </w:pPr>
            <w:r>
              <w:rPr>
                <w:rFonts w:ascii="Times New Roman" w:hAnsi="Times New Roman" w:cs="Times New Roman"/>
                <w:color w:val="000000"/>
              </w:rPr>
              <w:t>172.8</w:t>
            </w:r>
          </w:p>
        </w:tc>
      </w:tr>
    </w:tbl>
    <w:p w14:paraId="5C750FEC" w14:textId="77777777" w:rsidR="005A32FF" w:rsidRDefault="005A32FF" w:rsidP="005A32FF">
      <w:pPr>
        <w:pStyle w:val="PlainText"/>
        <w:rPr>
          <w:rFonts w:ascii="Times New Roman" w:hAnsi="Times New Roman" w:cs="Times New Roman"/>
          <w:i/>
          <w:iCs/>
          <w:szCs w:val="22"/>
        </w:rPr>
      </w:pPr>
      <w:r>
        <w:rPr>
          <w:rFonts w:ascii="Times New Roman" w:hAnsi="Times New Roman" w:cs="Times New Roman"/>
          <w:i/>
          <w:iCs/>
        </w:rPr>
        <w:t>Burimi: INSTAT</w:t>
      </w:r>
    </w:p>
    <w:p w14:paraId="754C16E8" w14:textId="77777777" w:rsidR="005A32FF" w:rsidRDefault="005A32FF" w:rsidP="005A32FF">
      <w:pPr>
        <w:rPr>
          <w:b/>
        </w:rPr>
      </w:pPr>
    </w:p>
    <w:p w14:paraId="59B290BA" w14:textId="2F471784" w:rsidR="005A32FF" w:rsidRDefault="005A32FF" w:rsidP="005A32FF">
      <w:pPr>
        <w:rPr>
          <w:b/>
        </w:rPr>
      </w:pPr>
      <w:r w:rsidRPr="007D4995">
        <w:rPr>
          <w:b/>
        </w:rPr>
        <w:t>Përgjigja e kërkesës nr</w:t>
      </w:r>
      <w:r>
        <w:rPr>
          <w:b/>
        </w:rPr>
        <w:t>50</w:t>
      </w:r>
    </w:p>
    <w:p w14:paraId="4AEE7ABB" w14:textId="77777777" w:rsidR="005A32FF" w:rsidRDefault="005A32FF" w:rsidP="005A32FF">
      <w:pPr>
        <w:pStyle w:val="PlainText"/>
        <w:rPr>
          <w:rFonts w:ascii="Times New Roman" w:hAnsi="Times New Roman" w:cs="Times New Roman"/>
        </w:rPr>
      </w:pPr>
      <w:r>
        <w:rPr>
          <w:rFonts w:ascii="Times New Roman" w:hAnsi="Times New Roman" w:cs="Times New Roman"/>
        </w:rPr>
        <w:t>Çmimi mesatar I Eurodiesel per vitin 2025 sipas muajve:</w:t>
      </w:r>
    </w:p>
    <w:p w14:paraId="39E73392" w14:textId="77777777" w:rsidR="005A32FF" w:rsidRDefault="005A32FF" w:rsidP="005A32FF">
      <w:pPr>
        <w:pStyle w:val="PlainText"/>
        <w:rPr>
          <w:rFonts w:ascii="Times New Roman" w:hAnsi="Times New Roman" w:cs="Times New Roman"/>
        </w:rPr>
      </w:pPr>
    </w:p>
    <w:tbl>
      <w:tblPr>
        <w:tblW w:w="11760" w:type="dxa"/>
        <w:tblInd w:w="-1" w:type="dxa"/>
        <w:tblCellMar>
          <w:left w:w="0" w:type="dxa"/>
          <w:right w:w="0" w:type="dxa"/>
        </w:tblCellMar>
        <w:tblLook w:val="04A0" w:firstRow="1" w:lastRow="0" w:firstColumn="1" w:lastColumn="0" w:noHBand="0" w:noVBand="1"/>
      </w:tblPr>
      <w:tblGrid>
        <w:gridCol w:w="1157"/>
        <w:gridCol w:w="779"/>
        <w:gridCol w:w="711"/>
        <w:gridCol w:w="837"/>
        <w:gridCol w:w="711"/>
        <w:gridCol w:w="862"/>
        <w:gridCol w:w="862"/>
        <w:gridCol w:w="1008"/>
        <w:gridCol w:w="862"/>
        <w:gridCol w:w="751"/>
        <w:gridCol w:w="906"/>
        <w:gridCol w:w="711"/>
        <w:gridCol w:w="871"/>
        <w:gridCol w:w="957"/>
      </w:tblGrid>
      <w:tr w:rsidR="005A32FF" w14:paraId="35F1AC13" w14:textId="77777777" w:rsidTr="005A32FF">
        <w:trPr>
          <w:trHeight w:val="288"/>
        </w:trPr>
        <w:tc>
          <w:tcPr>
            <w:tcW w:w="960"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B2477F" w14:textId="77777777" w:rsidR="005A32FF" w:rsidRDefault="005A32FF" w:rsidP="005A32FF">
            <w:pPr>
              <w:jc w:val="center"/>
              <w:rPr>
                <w:rFonts w:ascii="Times New Roman" w:hAnsi="Times New Roman" w:cs="Times New Roman"/>
                <w:color w:val="000000"/>
                <w:lang w:val="en-GB"/>
              </w:rPr>
            </w:pPr>
            <w:r>
              <w:rPr>
                <w:rFonts w:ascii="Times New Roman" w:hAnsi="Times New Roman" w:cs="Times New Roman"/>
                <w:color w:val="000000"/>
              </w:rPr>
              <w:t>Produkti</w:t>
            </w:r>
          </w:p>
        </w:tc>
        <w:tc>
          <w:tcPr>
            <w:tcW w:w="760"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36DBCB6" w14:textId="77777777" w:rsidR="005A32FF" w:rsidRDefault="005A32FF" w:rsidP="005A32FF">
            <w:pPr>
              <w:jc w:val="center"/>
              <w:rPr>
                <w:rFonts w:ascii="Times New Roman" w:hAnsi="Times New Roman" w:cs="Times New Roman"/>
              </w:rPr>
            </w:pPr>
            <w:r>
              <w:rPr>
                <w:rFonts w:ascii="Times New Roman" w:hAnsi="Times New Roman" w:cs="Times New Roman"/>
              </w:rPr>
              <w:t>Njësia</w:t>
            </w:r>
          </w:p>
        </w:tc>
        <w:tc>
          <w:tcPr>
            <w:tcW w:w="10040" w:type="dxa"/>
            <w:gridSpan w:val="1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3ED6969" w14:textId="77777777" w:rsidR="005A32FF" w:rsidRDefault="005A32FF" w:rsidP="005A32FF">
            <w:pPr>
              <w:jc w:val="center"/>
              <w:rPr>
                <w:rFonts w:ascii="Times New Roman" w:hAnsi="Times New Roman" w:cs="Times New Roman"/>
              </w:rPr>
            </w:pPr>
            <w:r>
              <w:rPr>
                <w:rFonts w:ascii="Times New Roman" w:hAnsi="Times New Roman" w:cs="Times New Roman"/>
              </w:rPr>
              <w:t>                     Çmimi mesatar (lekë/litër)</w:t>
            </w:r>
          </w:p>
        </w:tc>
      </w:tr>
      <w:tr w:rsidR="005A32FF" w14:paraId="7D13769C" w14:textId="77777777" w:rsidTr="005A32FF">
        <w:trPr>
          <w:trHeight w:val="28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36320F5" w14:textId="77777777" w:rsidR="005A32FF" w:rsidRDefault="005A32FF" w:rsidP="005A32FF">
            <w:pPr>
              <w:rPr>
                <w:rFonts w:ascii="Times New Roman" w:hAnsi="Times New Roman" w:cs="Times New Roman"/>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5CF4187D" w14:textId="77777777" w:rsidR="005A32FF" w:rsidRDefault="005A32FF" w:rsidP="005A32FF">
            <w:pPr>
              <w:rPr>
                <w:rFonts w:ascii="Times New Roman" w:hAnsi="Times New Roman" w:cs="Times New Roman"/>
              </w:rPr>
            </w:pP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5C6A2D" w14:textId="77777777" w:rsidR="005A32FF" w:rsidRDefault="005A32FF" w:rsidP="005A32FF">
            <w:pPr>
              <w:jc w:val="center"/>
              <w:rPr>
                <w:rFonts w:ascii="Times New Roman" w:hAnsi="Times New Roman" w:cs="Times New Roman"/>
              </w:rPr>
            </w:pPr>
            <w:r>
              <w:rPr>
                <w:rFonts w:ascii="Times New Roman" w:hAnsi="Times New Roman" w:cs="Times New Roman"/>
              </w:rPr>
              <w:t>Janar</w:t>
            </w:r>
          </w:p>
        </w:tc>
        <w:tc>
          <w:tcPr>
            <w:tcW w:w="8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61F001" w14:textId="77777777" w:rsidR="005A32FF" w:rsidRDefault="005A32FF" w:rsidP="005A32FF">
            <w:pPr>
              <w:rPr>
                <w:rFonts w:ascii="Times New Roman" w:hAnsi="Times New Roman" w:cs="Times New Roman"/>
                <w:color w:val="000000"/>
              </w:rPr>
            </w:pPr>
            <w:r>
              <w:rPr>
                <w:rFonts w:ascii="Times New Roman" w:hAnsi="Times New Roman" w:cs="Times New Roman"/>
                <w:color w:val="000000"/>
              </w:rPr>
              <w:t>Shkurt</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411DEC" w14:textId="77777777" w:rsidR="005A32FF" w:rsidRDefault="005A32FF" w:rsidP="005A32FF">
            <w:pPr>
              <w:rPr>
                <w:rFonts w:ascii="Times New Roman" w:hAnsi="Times New Roman" w:cs="Times New Roman"/>
                <w:color w:val="000000"/>
              </w:rPr>
            </w:pPr>
            <w:r>
              <w:rPr>
                <w:rFonts w:ascii="Times New Roman" w:hAnsi="Times New Roman" w:cs="Times New Roman"/>
                <w:color w:val="000000"/>
              </w:rPr>
              <w:t>Mars</w:t>
            </w:r>
          </w:p>
        </w:tc>
        <w:tc>
          <w:tcPr>
            <w:tcW w:w="86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25AC1F" w14:textId="77777777" w:rsidR="005A32FF" w:rsidRDefault="005A32FF" w:rsidP="005A32FF">
            <w:pPr>
              <w:rPr>
                <w:rFonts w:ascii="Times New Roman" w:hAnsi="Times New Roman" w:cs="Times New Roman"/>
              </w:rPr>
            </w:pPr>
            <w:r>
              <w:rPr>
                <w:rFonts w:ascii="Times New Roman" w:hAnsi="Times New Roman" w:cs="Times New Roman"/>
              </w:rPr>
              <w:t>Prill</w:t>
            </w:r>
          </w:p>
        </w:tc>
        <w:tc>
          <w:tcPr>
            <w:tcW w:w="86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48DC61" w14:textId="77777777" w:rsidR="005A32FF" w:rsidRDefault="005A32FF" w:rsidP="005A32FF">
            <w:pPr>
              <w:rPr>
                <w:rFonts w:ascii="Times New Roman" w:hAnsi="Times New Roman" w:cs="Times New Roman"/>
                <w:color w:val="000000"/>
              </w:rPr>
            </w:pPr>
            <w:r>
              <w:rPr>
                <w:rFonts w:ascii="Times New Roman" w:hAnsi="Times New Roman" w:cs="Times New Roman"/>
                <w:color w:val="000000"/>
              </w:rPr>
              <w:t>Maj</w:t>
            </w:r>
          </w:p>
        </w:tc>
        <w:tc>
          <w:tcPr>
            <w:tcW w:w="10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3B5B24" w14:textId="77777777" w:rsidR="005A32FF" w:rsidRDefault="005A32FF" w:rsidP="005A32FF">
            <w:pPr>
              <w:rPr>
                <w:rFonts w:ascii="Times New Roman" w:hAnsi="Times New Roman" w:cs="Times New Roman"/>
                <w:color w:val="000000"/>
              </w:rPr>
            </w:pPr>
            <w:r>
              <w:rPr>
                <w:rFonts w:ascii="Times New Roman" w:hAnsi="Times New Roman" w:cs="Times New Roman"/>
                <w:color w:val="000000"/>
              </w:rPr>
              <w:t>Qershor</w:t>
            </w:r>
          </w:p>
        </w:tc>
        <w:tc>
          <w:tcPr>
            <w:tcW w:w="86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244F1F" w14:textId="77777777" w:rsidR="005A32FF" w:rsidRDefault="005A32FF" w:rsidP="005A32FF">
            <w:pPr>
              <w:rPr>
                <w:rFonts w:ascii="Times New Roman" w:hAnsi="Times New Roman" w:cs="Times New Roman"/>
                <w:color w:val="000000"/>
              </w:rPr>
            </w:pPr>
            <w:r>
              <w:rPr>
                <w:rFonts w:ascii="Times New Roman" w:hAnsi="Times New Roman" w:cs="Times New Roman"/>
                <w:color w:val="000000"/>
              </w:rPr>
              <w:t>Korrik</w:t>
            </w:r>
          </w:p>
        </w:tc>
        <w:tc>
          <w:tcPr>
            <w:tcW w:w="7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FBFFFA" w14:textId="77777777" w:rsidR="005A32FF" w:rsidRDefault="005A32FF" w:rsidP="005A32FF">
            <w:pPr>
              <w:rPr>
                <w:rFonts w:ascii="Times New Roman" w:hAnsi="Times New Roman" w:cs="Times New Roman"/>
                <w:color w:val="000000"/>
              </w:rPr>
            </w:pPr>
            <w:r>
              <w:rPr>
                <w:rFonts w:ascii="Times New Roman" w:hAnsi="Times New Roman" w:cs="Times New Roman"/>
                <w:color w:val="000000"/>
              </w:rPr>
              <w:t>Gusht</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97D7A3" w14:textId="77777777" w:rsidR="005A32FF" w:rsidRDefault="005A32FF" w:rsidP="005A32FF">
            <w:pPr>
              <w:rPr>
                <w:rFonts w:ascii="Times New Roman" w:hAnsi="Times New Roman" w:cs="Times New Roman"/>
                <w:color w:val="000000"/>
              </w:rPr>
            </w:pPr>
            <w:r>
              <w:rPr>
                <w:rFonts w:ascii="Times New Roman" w:hAnsi="Times New Roman" w:cs="Times New Roman"/>
                <w:color w:val="000000"/>
              </w:rPr>
              <w:t>Shtator</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385C6F" w14:textId="77777777" w:rsidR="005A32FF" w:rsidRDefault="005A32FF" w:rsidP="005A32FF">
            <w:pPr>
              <w:rPr>
                <w:rFonts w:ascii="Times New Roman" w:hAnsi="Times New Roman" w:cs="Times New Roman"/>
                <w:color w:val="000000"/>
              </w:rPr>
            </w:pPr>
            <w:r>
              <w:rPr>
                <w:rFonts w:ascii="Times New Roman" w:hAnsi="Times New Roman" w:cs="Times New Roman"/>
                <w:color w:val="000000"/>
              </w:rPr>
              <w:t>Tetor</w:t>
            </w:r>
          </w:p>
        </w:tc>
        <w:tc>
          <w:tcPr>
            <w:tcW w:w="8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3EEE74" w14:textId="77777777" w:rsidR="005A32FF" w:rsidRDefault="005A32FF" w:rsidP="005A32FF">
            <w:pPr>
              <w:rPr>
                <w:rFonts w:ascii="Times New Roman" w:hAnsi="Times New Roman" w:cs="Times New Roman"/>
                <w:color w:val="000000"/>
              </w:rPr>
            </w:pPr>
            <w:r>
              <w:rPr>
                <w:rFonts w:ascii="Times New Roman" w:hAnsi="Times New Roman" w:cs="Times New Roman"/>
                <w:color w:val="000000"/>
              </w:rPr>
              <w:t>Nëntor</w:t>
            </w:r>
          </w:p>
        </w:tc>
        <w:tc>
          <w:tcPr>
            <w:tcW w:w="9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4EDA24" w14:textId="77777777" w:rsidR="005A32FF" w:rsidRDefault="005A32FF" w:rsidP="005A32FF">
            <w:pPr>
              <w:rPr>
                <w:rFonts w:ascii="Times New Roman" w:hAnsi="Times New Roman" w:cs="Times New Roman"/>
                <w:color w:val="000000"/>
              </w:rPr>
            </w:pPr>
            <w:r>
              <w:rPr>
                <w:rFonts w:ascii="Times New Roman" w:hAnsi="Times New Roman" w:cs="Times New Roman"/>
                <w:color w:val="000000"/>
              </w:rPr>
              <w:t>Dhjetor</w:t>
            </w:r>
          </w:p>
        </w:tc>
      </w:tr>
      <w:tr w:rsidR="005A32FF" w14:paraId="571AFCB1" w14:textId="77777777" w:rsidTr="005A32FF">
        <w:trPr>
          <w:trHeight w:val="288"/>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BA2F36" w14:textId="77777777" w:rsidR="005A32FF" w:rsidRDefault="005A32FF" w:rsidP="005A32FF">
            <w:pPr>
              <w:rPr>
                <w:rFonts w:ascii="Times New Roman" w:hAnsi="Times New Roman" w:cs="Times New Roman"/>
              </w:rPr>
            </w:pPr>
            <w:r>
              <w:rPr>
                <w:rFonts w:ascii="Times New Roman" w:hAnsi="Times New Roman" w:cs="Times New Roman"/>
              </w:rPr>
              <w:t>Eurodiesel</w:t>
            </w:r>
          </w:p>
        </w:tc>
        <w:tc>
          <w:tcPr>
            <w:tcW w:w="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B22439" w14:textId="77777777" w:rsidR="005A32FF" w:rsidRDefault="005A32FF" w:rsidP="005A32FF">
            <w:pPr>
              <w:jc w:val="center"/>
              <w:rPr>
                <w:rFonts w:ascii="Times New Roman" w:hAnsi="Times New Roman" w:cs="Times New Roman"/>
                <w:color w:val="000000"/>
              </w:rPr>
            </w:pPr>
            <w:r>
              <w:rPr>
                <w:rFonts w:ascii="Times New Roman" w:hAnsi="Times New Roman" w:cs="Times New Roman"/>
                <w:color w:val="000000"/>
              </w:rPr>
              <w:t>Litër</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24976C" w14:textId="77777777" w:rsidR="005A32FF" w:rsidRDefault="005A32FF" w:rsidP="005A32FF">
            <w:pPr>
              <w:jc w:val="right"/>
              <w:rPr>
                <w:rFonts w:ascii="Times New Roman" w:hAnsi="Times New Roman" w:cs="Times New Roman"/>
                <w:color w:val="000000"/>
              </w:rPr>
            </w:pPr>
            <w:r>
              <w:rPr>
                <w:rFonts w:ascii="Times New Roman" w:hAnsi="Times New Roman" w:cs="Times New Roman"/>
                <w:color w:val="000000"/>
              </w:rPr>
              <w:t>173.8</w:t>
            </w:r>
          </w:p>
        </w:tc>
        <w:tc>
          <w:tcPr>
            <w:tcW w:w="8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D1AF52" w14:textId="77777777" w:rsidR="005A32FF" w:rsidRDefault="005A32FF" w:rsidP="005A32FF">
            <w:pPr>
              <w:jc w:val="right"/>
              <w:rPr>
                <w:rFonts w:ascii="Times New Roman" w:hAnsi="Times New Roman" w:cs="Times New Roman"/>
                <w:color w:val="000000"/>
              </w:rPr>
            </w:pPr>
            <w:r>
              <w:rPr>
                <w:rFonts w:ascii="Times New Roman" w:hAnsi="Times New Roman" w:cs="Times New Roman"/>
                <w:color w:val="000000"/>
              </w:rPr>
              <w:t>173.9</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3FD99E" w14:textId="77777777" w:rsidR="005A32FF" w:rsidRDefault="005A32FF" w:rsidP="005A32FF">
            <w:pPr>
              <w:jc w:val="right"/>
              <w:rPr>
                <w:rFonts w:ascii="Times New Roman" w:hAnsi="Times New Roman" w:cs="Times New Roman"/>
                <w:color w:val="000000"/>
              </w:rPr>
            </w:pPr>
            <w:r>
              <w:rPr>
                <w:rFonts w:ascii="Times New Roman" w:hAnsi="Times New Roman" w:cs="Times New Roman"/>
                <w:color w:val="000000"/>
              </w:rPr>
              <w:t>173.6</w:t>
            </w:r>
          </w:p>
        </w:tc>
        <w:tc>
          <w:tcPr>
            <w:tcW w:w="86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8C73EB" w14:textId="77777777" w:rsidR="005A32FF" w:rsidRDefault="005A32FF" w:rsidP="005A32FF">
            <w:pPr>
              <w:jc w:val="right"/>
              <w:rPr>
                <w:rFonts w:ascii="Times New Roman" w:hAnsi="Times New Roman" w:cs="Times New Roman"/>
                <w:color w:val="000000"/>
              </w:rPr>
            </w:pPr>
            <w:r>
              <w:rPr>
                <w:rFonts w:ascii="Times New Roman" w:hAnsi="Times New Roman" w:cs="Times New Roman"/>
                <w:color w:val="000000"/>
              </w:rPr>
              <w:t>173.49</w:t>
            </w:r>
          </w:p>
        </w:tc>
        <w:tc>
          <w:tcPr>
            <w:tcW w:w="86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47B8F8" w14:textId="77777777" w:rsidR="005A32FF" w:rsidRDefault="005A32FF" w:rsidP="005A32FF">
            <w:pPr>
              <w:jc w:val="right"/>
              <w:rPr>
                <w:rFonts w:ascii="Times New Roman" w:hAnsi="Times New Roman" w:cs="Times New Roman"/>
                <w:color w:val="000000"/>
              </w:rPr>
            </w:pPr>
            <w:r>
              <w:rPr>
                <w:rFonts w:ascii="Times New Roman" w:hAnsi="Times New Roman" w:cs="Times New Roman"/>
                <w:color w:val="000000"/>
              </w:rPr>
              <w:t>173.36</w:t>
            </w:r>
          </w:p>
        </w:tc>
        <w:tc>
          <w:tcPr>
            <w:tcW w:w="10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8FB739" w14:textId="77777777" w:rsidR="005A32FF" w:rsidRDefault="005A32FF" w:rsidP="005A32FF">
            <w:pPr>
              <w:jc w:val="right"/>
              <w:rPr>
                <w:rFonts w:ascii="Times New Roman" w:hAnsi="Times New Roman" w:cs="Times New Roman"/>
                <w:color w:val="000000"/>
              </w:rPr>
            </w:pPr>
            <w:r>
              <w:rPr>
                <w:rFonts w:ascii="Times New Roman" w:hAnsi="Times New Roman" w:cs="Times New Roman"/>
                <w:color w:val="000000"/>
              </w:rPr>
              <w:t>173.1</w:t>
            </w:r>
          </w:p>
        </w:tc>
        <w:tc>
          <w:tcPr>
            <w:tcW w:w="86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74B0DE" w14:textId="77777777" w:rsidR="005A32FF" w:rsidRDefault="005A32FF" w:rsidP="005A32FF">
            <w:pPr>
              <w:jc w:val="right"/>
              <w:rPr>
                <w:rFonts w:ascii="Times New Roman" w:hAnsi="Times New Roman" w:cs="Times New Roman"/>
                <w:color w:val="000000"/>
              </w:rPr>
            </w:pPr>
            <w:r>
              <w:rPr>
                <w:rFonts w:ascii="Times New Roman" w:hAnsi="Times New Roman" w:cs="Times New Roman"/>
                <w:color w:val="000000"/>
              </w:rPr>
              <w:t>173.16</w:t>
            </w:r>
          </w:p>
        </w:tc>
        <w:tc>
          <w:tcPr>
            <w:tcW w:w="7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B2001A" w14:textId="77777777" w:rsidR="005A32FF" w:rsidRDefault="005A32FF" w:rsidP="005A32FF">
            <w:pPr>
              <w:jc w:val="right"/>
              <w:rPr>
                <w:rFonts w:ascii="Times New Roman" w:hAnsi="Times New Roman" w:cs="Times New Roman"/>
                <w:color w:val="000000"/>
              </w:rPr>
            </w:pPr>
            <w:r>
              <w:rPr>
                <w:rFonts w:ascii="Times New Roman" w:hAnsi="Times New Roman" w:cs="Times New Roman"/>
                <w:color w:val="000000"/>
              </w:rPr>
              <w:t>173.1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BABBEA" w14:textId="77777777" w:rsidR="005A32FF" w:rsidRDefault="005A32FF" w:rsidP="005A32FF">
            <w:pPr>
              <w:jc w:val="right"/>
              <w:rPr>
                <w:rFonts w:ascii="Times New Roman" w:hAnsi="Times New Roman" w:cs="Times New Roman"/>
                <w:color w:val="000000"/>
              </w:rPr>
            </w:pPr>
            <w:r>
              <w:rPr>
                <w:rFonts w:ascii="Times New Roman" w:hAnsi="Times New Roman" w:cs="Times New Roman"/>
                <w:color w:val="000000"/>
              </w:rPr>
              <w:t>172.9</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C7CB03" w14:textId="77777777" w:rsidR="005A32FF" w:rsidRDefault="005A32FF" w:rsidP="005A32FF">
            <w:pPr>
              <w:jc w:val="right"/>
              <w:rPr>
                <w:rFonts w:ascii="Times New Roman" w:hAnsi="Times New Roman" w:cs="Times New Roman"/>
                <w:color w:val="000000"/>
              </w:rPr>
            </w:pPr>
            <w:r>
              <w:rPr>
                <w:rFonts w:ascii="Times New Roman" w:hAnsi="Times New Roman" w:cs="Times New Roman"/>
                <w:color w:val="000000"/>
              </w:rPr>
              <w:t>172.8</w:t>
            </w:r>
          </w:p>
        </w:tc>
        <w:tc>
          <w:tcPr>
            <w:tcW w:w="8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C4051C" w14:textId="77777777" w:rsidR="005A32FF" w:rsidRDefault="005A32FF" w:rsidP="005A32FF">
            <w:pPr>
              <w:jc w:val="right"/>
              <w:rPr>
                <w:rFonts w:ascii="Times New Roman" w:hAnsi="Times New Roman" w:cs="Times New Roman"/>
                <w:color w:val="000000"/>
              </w:rPr>
            </w:pPr>
            <w:r>
              <w:rPr>
                <w:rFonts w:ascii="Times New Roman" w:hAnsi="Times New Roman" w:cs="Times New Roman"/>
                <w:color w:val="000000"/>
              </w:rPr>
              <w:t>172.8</w:t>
            </w:r>
          </w:p>
        </w:tc>
        <w:tc>
          <w:tcPr>
            <w:tcW w:w="9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04E6E8" w14:textId="77777777" w:rsidR="005A32FF" w:rsidRDefault="005A32FF" w:rsidP="005A32FF">
            <w:pPr>
              <w:jc w:val="right"/>
              <w:rPr>
                <w:rFonts w:ascii="Times New Roman" w:hAnsi="Times New Roman" w:cs="Times New Roman"/>
                <w:color w:val="000000"/>
              </w:rPr>
            </w:pPr>
            <w:r>
              <w:rPr>
                <w:rFonts w:ascii="Times New Roman" w:hAnsi="Times New Roman" w:cs="Times New Roman"/>
                <w:color w:val="000000"/>
              </w:rPr>
              <w:t>172.8</w:t>
            </w:r>
          </w:p>
        </w:tc>
      </w:tr>
    </w:tbl>
    <w:p w14:paraId="415CE4CC" w14:textId="77777777" w:rsidR="005A32FF" w:rsidRDefault="005A32FF" w:rsidP="005A32FF">
      <w:pPr>
        <w:pStyle w:val="PlainText"/>
        <w:rPr>
          <w:rFonts w:ascii="Times New Roman" w:hAnsi="Times New Roman" w:cs="Times New Roman"/>
          <w:i/>
          <w:iCs/>
          <w:szCs w:val="22"/>
        </w:rPr>
      </w:pPr>
      <w:r>
        <w:rPr>
          <w:rFonts w:ascii="Times New Roman" w:hAnsi="Times New Roman" w:cs="Times New Roman"/>
          <w:i/>
          <w:iCs/>
        </w:rPr>
        <w:t>Burimi: INSTAT</w:t>
      </w:r>
    </w:p>
    <w:p w14:paraId="6C5F26A5" w14:textId="0EB56C15" w:rsidR="00EA1C69" w:rsidRDefault="00EA1C69" w:rsidP="007D4995">
      <w:pPr>
        <w:rPr>
          <w:b/>
        </w:rPr>
      </w:pPr>
    </w:p>
    <w:p w14:paraId="59EECD39" w14:textId="7CF00602" w:rsidR="005A32FF" w:rsidRDefault="005A32FF" w:rsidP="005A32FF">
      <w:pPr>
        <w:rPr>
          <w:b/>
        </w:rPr>
      </w:pPr>
      <w:r w:rsidRPr="007D4995">
        <w:rPr>
          <w:b/>
        </w:rPr>
        <w:t>Përgjigja e kërkesës nr</w:t>
      </w:r>
      <w:r>
        <w:rPr>
          <w:b/>
        </w:rPr>
        <w:t>51</w:t>
      </w:r>
    </w:p>
    <w:p w14:paraId="49681ED9" w14:textId="77777777" w:rsidR="005A32FF" w:rsidRDefault="005A32FF" w:rsidP="005A32FF">
      <w:pPr>
        <w:rPr>
          <w:rFonts w:ascii="Times New Roman" w:hAnsi="Times New Roman" w:cs="Times New Roman"/>
        </w:rPr>
      </w:pPr>
      <w:r>
        <w:rPr>
          <w:rFonts w:ascii="Times New Roman" w:hAnsi="Times New Roman" w:cs="Times New Roman"/>
        </w:rPr>
        <w:t>Regarding to your request on population data, we would like to inform you that INSTAT estimates the resident population as of 1 January, based on the concept of usual residence. These estimates are disaggregated by age group, sex, and prefecture.</w:t>
      </w:r>
    </w:p>
    <w:p w14:paraId="3A7445DF" w14:textId="77777777" w:rsidR="005A32FF" w:rsidRDefault="005A32FF" w:rsidP="005A32FF">
      <w:pPr>
        <w:rPr>
          <w:rFonts w:ascii="Times New Roman" w:hAnsi="Times New Roman" w:cs="Times New Roman"/>
        </w:rPr>
      </w:pPr>
      <w:r>
        <w:rPr>
          <w:rFonts w:ascii="Times New Roman" w:hAnsi="Times New Roman" w:cs="Times New Roman"/>
        </w:rPr>
        <w:t>For more detailed data (municipality and administrative unit), INSTAT refers to the Albania Population and Housing Census 2023, which can be consulted at the following links:</w:t>
      </w:r>
    </w:p>
    <w:p w14:paraId="19A94A17" w14:textId="77777777" w:rsidR="005A32FF" w:rsidRDefault="005A32FF" w:rsidP="005A32FF">
      <w:pPr>
        <w:rPr>
          <w:rFonts w:ascii="Times New Roman" w:hAnsi="Times New Roman" w:cs="Times New Roman"/>
        </w:rPr>
      </w:pPr>
    </w:p>
    <w:p w14:paraId="0E8C122D" w14:textId="77777777" w:rsidR="005A32FF" w:rsidRDefault="005A32FF" w:rsidP="005A32FF">
      <w:pPr>
        <w:rPr>
          <w:rFonts w:ascii="Times New Roman" w:hAnsi="Times New Roman" w:cs="Times New Roman"/>
        </w:rPr>
      </w:pPr>
      <w:r>
        <w:rPr>
          <w:rFonts w:ascii="Times New Roman" w:hAnsi="Times New Roman" w:cs="Times New Roman"/>
        </w:rPr>
        <w:t>WEB-PAGE</w:t>
      </w:r>
    </w:p>
    <w:p w14:paraId="2EA1F635" w14:textId="77777777" w:rsidR="005A32FF" w:rsidRDefault="005A32FF" w:rsidP="00810750">
      <w:pPr>
        <w:pStyle w:val="ListParagraph"/>
        <w:numPr>
          <w:ilvl w:val="0"/>
          <w:numId w:val="18"/>
        </w:numPr>
        <w:rPr>
          <w:rFonts w:ascii="Times New Roman" w:eastAsia="Times New Roman" w:hAnsi="Times New Roman" w:cs="Times New Roman"/>
        </w:rPr>
      </w:pPr>
      <w:hyperlink r:id="rId53" w:anchor="tab3" w:history="1">
        <w:r>
          <w:rPr>
            <w:rStyle w:val="Hyperlink"/>
            <w:rFonts w:ascii="Times New Roman" w:eastAsia="Times New Roman" w:hAnsi="Times New Roman" w:cs="Times New Roman"/>
          </w:rPr>
          <w:t>https://www.instat.gov.al/en/themes/censuses/census-of-population-and-housing/#tab3</w:t>
        </w:r>
      </w:hyperlink>
    </w:p>
    <w:p w14:paraId="166F0907" w14:textId="77777777" w:rsidR="005A32FF" w:rsidRDefault="005A32FF" w:rsidP="00810750">
      <w:pPr>
        <w:pStyle w:val="ListParagraph"/>
        <w:numPr>
          <w:ilvl w:val="0"/>
          <w:numId w:val="18"/>
        </w:numPr>
        <w:rPr>
          <w:rFonts w:ascii="Times New Roman" w:eastAsia="Times New Roman" w:hAnsi="Times New Roman" w:cs="Times New Roman"/>
        </w:rPr>
      </w:pPr>
      <w:hyperlink r:id="rId54" w:history="1">
        <w:r>
          <w:rPr>
            <w:rStyle w:val="Hyperlink"/>
            <w:rFonts w:ascii="Times New Roman" w:eastAsia="Times New Roman" w:hAnsi="Times New Roman" w:cs="Times New Roman"/>
          </w:rPr>
          <w:t>https://www.instat.gov.al/media/jrsa5pij/cens-2023-vlora.pdf</w:t>
        </w:r>
      </w:hyperlink>
    </w:p>
    <w:p w14:paraId="3CBA06BE" w14:textId="77777777" w:rsidR="005A32FF" w:rsidRDefault="005A32FF" w:rsidP="005A32FF">
      <w:pPr>
        <w:rPr>
          <w:rFonts w:ascii="Times New Roman" w:hAnsi="Times New Roman" w:cs="Times New Roman"/>
        </w:rPr>
      </w:pPr>
      <w:r>
        <w:rPr>
          <w:rFonts w:ascii="Times New Roman" w:hAnsi="Times New Roman" w:cs="Times New Roman"/>
        </w:rPr>
        <w:t>DATABASE</w:t>
      </w:r>
    </w:p>
    <w:p w14:paraId="47A17F83" w14:textId="77777777" w:rsidR="005A32FF" w:rsidRDefault="005A32FF" w:rsidP="00810750">
      <w:pPr>
        <w:pStyle w:val="ListParagraph"/>
        <w:numPr>
          <w:ilvl w:val="0"/>
          <w:numId w:val="19"/>
        </w:numPr>
        <w:rPr>
          <w:rFonts w:ascii="Times New Roman" w:eastAsia="Times New Roman" w:hAnsi="Times New Roman" w:cs="Times New Roman"/>
        </w:rPr>
      </w:pPr>
      <w:hyperlink r:id="rId55" w:history="1">
        <w:r>
          <w:rPr>
            <w:rStyle w:val="Hyperlink"/>
            <w:rFonts w:ascii="Times New Roman" w:eastAsia="Times New Roman" w:hAnsi="Times New Roman" w:cs="Times New Roman"/>
          </w:rPr>
          <w:t>https://databaza.instat.gov.al:8083/pxweb/en/DST/</w:t>
        </w:r>
      </w:hyperlink>
      <w:r>
        <w:rPr>
          <w:rFonts w:ascii="Times New Roman" w:eastAsia="Times New Roman" w:hAnsi="Times New Roman" w:cs="Times New Roman"/>
        </w:rPr>
        <w:t xml:space="preserve"> </w:t>
      </w:r>
    </w:p>
    <w:p w14:paraId="19A5B24A" w14:textId="77777777" w:rsidR="005A32FF" w:rsidRDefault="005A32FF" w:rsidP="005A32FF">
      <w:pPr>
        <w:rPr>
          <w:rFonts w:ascii="Times New Roman" w:hAnsi="Times New Roman" w:cs="Times New Roman"/>
        </w:rPr>
      </w:pPr>
    </w:p>
    <w:p w14:paraId="04B5715E" w14:textId="77777777" w:rsidR="005A32FF" w:rsidRDefault="005A32FF" w:rsidP="005A32FF">
      <w:pPr>
        <w:rPr>
          <w:rFonts w:ascii="Times New Roman" w:hAnsi="Times New Roman" w:cs="Times New Roman"/>
        </w:rPr>
      </w:pPr>
      <w:r>
        <w:rPr>
          <w:rFonts w:ascii="Times New Roman" w:hAnsi="Times New Roman" w:cs="Times New Roman"/>
        </w:rPr>
        <w:t>Additionally, to further support your request, INSTAT provides population grid data based on the 2023 Census, available at the following link:</w:t>
      </w:r>
    </w:p>
    <w:p w14:paraId="3FCAC444" w14:textId="77777777" w:rsidR="005A32FF" w:rsidRDefault="005A32FF" w:rsidP="00810750">
      <w:pPr>
        <w:pStyle w:val="ListParagraph"/>
        <w:numPr>
          <w:ilvl w:val="0"/>
          <w:numId w:val="19"/>
        </w:numPr>
        <w:rPr>
          <w:rFonts w:ascii="Times New Roman" w:eastAsia="Times New Roman" w:hAnsi="Times New Roman" w:cs="Times New Roman"/>
        </w:rPr>
      </w:pPr>
      <w:hyperlink r:id="rId56" w:history="1">
        <w:r>
          <w:rPr>
            <w:rStyle w:val="Hyperlink"/>
            <w:rFonts w:ascii="Times New Roman" w:eastAsia="Times New Roman" w:hAnsi="Times New Roman" w:cs="Times New Roman"/>
          </w:rPr>
          <w:t>https://instatgis.gov.al/</w:t>
        </w:r>
      </w:hyperlink>
    </w:p>
    <w:p w14:paraId="60D8497B" w14:textId="77777777" w:rsidR="005A32FF" w:rsidRDefault="005A32FF" w:rsidP="005A32FF">
      <w:pPr>
        <w:pStyle w:val="NormalWeb"/>
        <w:spacing w:before="0" w:beforeAutospacing="0" w:after="0" w:afterAutospacing="0"/>
        <w:rPr>
          <w:rFonts w:ascii="Times New Roman" w:hAnsi="Times New Roman" w:cs="Times New Roman"/>
          <w:lang w:val="en-GB"/>
        </w:rPr>
      </w:pPr>
    </w:p>
    <w:p w14:paraId="6487D949" w14:textId="77777777" w:rsidR="005A32FF" w:rsidRDefault="005A32FF" w:rsidP="005A32FF">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In response to your request for the employemnt we would like to inform you that data are available only at the prefecture level, based on Labour Force Survey data. </w:t>
      </w:r>
      <w:hyperlink r:id="rId57" w:history="1">
        <w:r>
          <w:rPr>
            <w:rStyle w:val="Hyperlink"/>
            <w:rFonts w:ascii="Times New Roman" w:hAnsi="Times New Roman" w:cs="Times New Roman"/>
          </w:rPr>
          <w:t>https://www.instat.gov.al/sq/publikime/librat/2025/vjetari-statistikor-rajonal-2024/</w:t>
        </w:r>
      </w:hyperlink>
    </w:p>
    <w:p w14:paraId="4AA7AB0C" w14:textId="77777777" w:rsidR="005A32FF" w:rsidRDefault="005A32FF" w:rsidP="005A32FF">
      <w:pPr>
        <w:pStyle w:val="NormalWeb"/>
        <w:spacing w:before="0" w:beforeAutospacing="0" w:after="0" w:afterAutospacing="0"/>
        <w:rPr>
          <w:rFonts w:ascii="Times New Roman" w:hAnsi="Times New Roman" w:cs="Times New Roman"/>
        </w:rPr>
      </w:pPr>
    </w:p>
    <w:p w14:paraId="1D59C9EC" w14:textId="77777777" w:rsidR="005A32FF" w:rsidRDefault="005A32FF" w:rsidP="005A32FF">
      <w:pPr>
        <w:pStyle w:val="NormalWeb"/>
        <w:spacing w:before="0" w:beforeAutospacing="0" w:after="0" w:afterAutospacing="0"/>
        <w:rPr>
          <w:rFonts w:ascii="Times New Roman" w:hAnsi="Times New Roman" w:cs="Times New Roman"/>
        </w:rPr>
      </w:pPr>
      <w:r>
        <w:rPr>
          <w:rFonts w:ascii="Times New Roman" w:hAnsi="Times New Roman" w:cs="Times New Roman"/>
        </w:rPr>
        <w:t>While, employment data from the 2023 Census at municipality level are not yet processed.</w:t>
      </w:r>
    </w:p>
    <w:p w14:paraId="61000C90" w14:textId="6B481807" w:rsidR="005A32FF" w:rsidRDefault="005A32FF" w:rsidP="007D4995">
      <w:pPr>
        <w:rPr>
          <w:b/>
        </w:rPr>
      </w:pPr>
    </w:p>
    <w:p w14:paraId="5E6AD2A8" w14:textId="36CFF5F3" w:rsidR="005A32FF" w:rsidRDefault="005A32FF" w:rsidP="005A32FF">
      <w:pPr>
        <w:rPr>
          <w:b/>
        </w:rPr>
      </w:pPr>
      <w:r w:rsidRPr="007D4995">
        <w:rPr>
          <w:b/>
        </w:rPr>
        <w:t>Përgjigja e kërkesës nr</w:t>
      </w:r>
      <w:r>
        <w:rPr>
          <w:b/>
        </w:rPr>
        <w:t>52</w:t>
      </w:r>
    </w:p>
    <w:p w14:paraId="0B334C62" w14:textId="77777777" w:rsidR="005A32FF" w:rsidRDefault="005A32FF" w:rsidP="005A32FF">
      <w:pPr>
        <w:pStyle w:val="elementtoproof"/>
        <w:shd w:val="clear" w:color="auto" w:fill="FFFFFF"/>
        <w:jc w:val="both"/>
      </w:pPr>
      <w:r>
        <w:rPr>
          <w:rFonts w:ascii="Times New Roman" w:hAnsi="Times New Roman" w:cs="Times New Roman"/>
          <w:color w:val="242424"/>
          <w:sz w:val="24"/>
          <w:szCs w:val="24"/>
        </w:rPr>
        <w:t>Ju falënderojmë për analizën e detajuar që keni bërë mbi të dhënat e punësimit të publikuara në botimet “Tregu i Punës 2023” dhe “Tregu i Punës 2024”. Në lidhje me mospërputhjet e konstatuara në shifrat e punësimit për vitin 2023 ndërmjet dy botimeve, ju bëjmë me dije se këto ndryshime janë rezultat i kalibrimit të të dhënave të Anketës së Forcave të Punës mbi baza të ndryshme popullsie, të përcaktuara nga Cense të ndryshme. Konkretisht:</w:t>
      </w:r>
    </w:p>
    <w:p w14:paraId="4A0608AB" w14:textId="77777777" w:rsidR="005A32FF" w:rsidRDefault="005A32FF" w:rsidP="005A32FF">
      <w:pPr>
        <w:pStyle w:val="elementtoproof"/>
        <w:shd w:val="clear" w:color="auto" w:fill="FFFFFF"/>
        <w:jc w:val="both"/>
      </w:pPr>
    </w:p>
    <w:p w14:paraId="64876362" w14:textId="77777777" w:rsidR="005A32FF" w:rsidRDefault="005A32FF" w:rsidP="00810750">
      <w:pPr>
        <w:pStyle w:val="elementtoproof"/>
        <w:numPr>
          <w:ilvl w:val="0"/>
          <w:numId w:val="20"/>
        </w:numPr>
        <w:shd w:val="clear" w:color="auto" w:fill="FFFFFF"/>
        <w:ind w:firstLine="0"/>
        <w:jc w:val="both"/>
        <w:rPr>
          <w:rFonts w:ascii="Times New Roman" w:hAnsi="Times New Roman" w:cs="Times New Roman"/>
          <w:color w:val="242424"/>
          <w:sz w:val="24"/>
          <w:szCs w:val="24"/>
        </w:rPr>
      </w:pPr>
      <w:r>
        <w:rPr>
          <w:rFonts w:ascii="Times New Roman" w:hAnsi="Times New Roman" w:cs="Times New Roman"/>
          <w:color w:val="242424"/>
          <w:sz w:val="24"/>
          <w:szCs w:val="24"/>
        </w:rPr>
        <w:t>Në botimin “Tregu i Punës 2023”, siç citohet në Notën Metodologjike (faqe 61), për përgjithësimin e të dhënave të Anketës së Forcave të Punës është përdorur popullsia e llogaritur mbi bazën e rezultateve të Censusit të Popullsisë dhe Banesave 2011, e përditësuar me ngjarjet demografike (lindjet dhe vdekjet) nga Drejtoria e Përgjithshme e Gjendjes Civile.</w:t>
      </w:r>
    </w:p>
    <w:p w14:paraId="38FC8995" w14:textId="77777777" w:rsidR="005A32FF" w:rsidRDefault="005A32FF" w:rsidP="00810750">
      <w:pPr>
        <w:numPr>
          <w:ilvl w:val="0"/>
          <w:numId w:val="20"/>
        </w:numPr>
        <w:shd w:val="clear" w:color="auto" w:fill="FFFFFF"/>
        <w:spacing w:before="100" w:beforeAutospacing="1" w:after="100" w:afterAutospacing="1" w:line="240" w:lineRule="auto"/>
        <w:ind w:firstLine="0"/>
        <w:jc w:val="both"/>
        <w:rPr>
          <w:rFonts w:ascii="Times New Roman" w:hAnsi="Times New Roman" w:cs="Times New Roman"/>
          <w:color w:val="242424"/>
          <w:sz w:val="24"/>
          <w:szCs w:val="24"/>
        </w:rPr>
      </w:pPr>
      <w:r>
        <w:rPr>
          <w:rFonts w:ascii="Times New Roman" w:hAnsi="Times New Roman" w:cs="Times New Roman"/>
          <w:color w:val="242424"/>
          <w:sz w:val="24"/>
          <w:szCs w:val="24"/>
        </w:rPr>
        <w:t>Ndërsa në botimin “Tregu i Punës 2024”, sipas Notës Metodologjike (faqe 61), përgjithësimi i të dhënave është realizuar mbi bazën e popullsisë së llogaritur nga rezultatet e Cens</w:t>
      </w:r>
      <w:r>
        <w:rPr>
          <w:rFonts w:ascii="Times New Roman" w:hAnsi="Times New Roman" w:cs="Times New Roman"/>
          <w:sz w:val="24"/>
          <w:szCs w:val="24"/>
        </w:rPr>
        <w:t>it</w:t>
      </w:r>
      <w:r>
        <w:rPr>
          <w:rFonts w:ascii="Times New Roman" w:hAnsi="Times New Roman" w:cs="Times New Roman"/>
          <w:color w:val="242424"/>
          <w:sz w:val="24"/>
          <w:szCs w:val="24"/>
        </w:rPr>
        <w:t xml:space="preserve"> të Popullsisë dhe Banesave 2023, së bashku me ngjarjet demografike përkatëse. Si rrjedhojë, të dhënat e vitit 2023 të publikuara në “Tregu i Punës 2024” përfaqësojnë të njëjtin vit referimi, por të rikalibruar statistikisht mbi bazën e strukturës së popullsisë nga Cens</w:t>
      </w:r>
      <w:r>
        <w:rPr>
          <w:rFonts w:ascii="Times New Roman" w:hAnsi="Times New Roman" w:cs="Times New Roman"/>
          <w:sz w:val="24"/>
          <w:szCs w:val="24"/>
        </w:rPr>
        <w:t xml:space="preserve"> </w:t>
      </w:r>
      <w:r>
        <w:rPr>
          <w:rFonts w:ascii="Times New Roman" w:hAnsi="Times New Roman" w:cs="Times New Roman"/>
          <w:color w:val="242424"/>
          <w:sz w:val="24"/>
          <w:szCs w:val="24"/>
        </w:rPr>
        <w:t>2023. </w:t>
      </w:r>
    </w:p>
    <w:p w14:paraId="4B36F0F2" w14:textId="77777777" w:rsidR="005A32FF" w:rsidRDefault="005A32FF" w:rsidP="005A32FF">
      <w:pPr>
        <w:shd w:val="clear" w:color="auto" w:fill="FFFFFF"/>
        <w:jc w:val="both"/>
        <w:rPr>
          <w:rFonts w:ascii="Times New Roman" w:hAnsi="Times New Roman" w:cs="Times New Roman"/>
          <w:color w:val="242424"/>
          <w:sz w:val="24"/>
          <w:szCs w:val="24"/>
        </w:rPr>
      </w:pPr>
      <w:r>
        <w:rPr>
          <w:rFonts w:ascii="Times New Roman" w:hAnsi="Times New Roman" w:cs="Times New Roman"/>
          <w:color w:val="242424"/>
          <w:sz w:val="24"/>
          <w:szCs w:val="24"/>
        </w:rPr>
        <w:t xml:space="preserve">Ky proces rikalibrimi ka ndikuar në nivelin absolut dhe shpërndarjen sektoriale të punësimit dhe shpjegon diferencat e evidentuara në analizën tuaj krahasuese. </w:t>
      </w:r>
    </w:p>
    <w:p w14:paraId="15C64943" w14:textId="77777777" w:rsidR="005A32FF" w:rsidRDefault="005A32FF" w:rsidP="005A32FF">
      <w:pPr>
        <w:shd w:val="clear" w:color="auto" w:fill="FFFFFF"/>
        <w:jc w:val="both"/>
        <w:rPr>
          <w:rFonts w:ascii="Times New Roman" w:hAnsi="Times New Roman" w:cs="Times New Roman"/>
          <w:color w:val="242424"/>
          <w:sz w:val="24"/>
          <w:szCs w:val="24"/>
        </w:rPr>
      </w:pPr>
    </w:p>
    <w:p w14:paraId="72F53E8B" w14:textId="77777777" w:rsidR="005A32FF" w:rsidRDefault="005A32FF" w:rsidP="005A32FF">
      <w:pPr>
        <w:jc w:val="both"/>
        <w:rPr>
          <w:rFonts w:ascii="Times New Roman" w:hAnsi="Times New Roman" w:cs="Times New Roman"/>
        </w:rPr>
      </w:pPr>
      <w:r>
        <w:rPr>
          <w:rFonts w:ascii="Times New Roman" w:hAnsi="Times New Roman" w:cs="Times New Roman"/>
        </w:rPr>
        <w:t>Referuar kërkesës, në paragrafin si më poshtë citohet:</w:t>
      </w:r>
    </w:p>
    <w:p w14:paraId="456D44F8" w14:textId="77777777" w:rsidR="005A32FF" w:rsidRDefault="005A32FF" w:rsidP="005A32FF">
      <w:pPr>
        <w:jc w:val="both"/>
        <w:rPr>
          <w:rFonts w:ascii="Times New Roman" w:hAnsi="Times New Roman" w:cs="Times New Roman"/>
        </w:rPr>
      </w:pPr>
    </w:p>
    <w:p w14:paraId="0BFBBC48" w14:textId="77777777" w:rsidR="005A32FF" w:rsidRDefault="005A32FF" w:rsidP="005A32FF">
      <w:pPr>
        <w:jc w:val="both"/>
        <w:rPr>
          <w:rFonts w:ascii="Times New Roman" w:hAnsi="Times New Roman" w:cs="Times New Roman"/>
        </w:rPr>
      </w:pPr>
      <w:r>
        <w:rPr>
          <w:rFonts w:ascii="Times New Roman" w:hAnsi="Times New Roman" w:cs="Times New Roman"/>
          <w:b/>
          <w:bCs/>
        </w:rPr>
        <w:t>“Popullsia më 1 janar sipas grup-moshës dhe gjinisë me 1 Janar 2025</w:t>
      </w:r>
      <w:r>
        <w:rPr>
          <w:rFonts w:ascii="Times New Roman" w:hAnsi="Times New Roman" w:cs="Times New Roman"/>
        </w:rPr>
        <w:t xml:space="preserve">, evidentohet se popullsia gjithsej për vitin 2024 është pakësuar nga 2939942 vete në 2363314 vete ose 27628 vete ndërsa popullsia në moshe </w:t>
      </w:r>
      <w:proofErr w:type="gramStart"/>
      <w:r>
        <w:rPr>
          <w:rFonts w:ascii="Times New Roman" w:hAnsi="Times New Roman" w:cs="Times New Roman"/>
        </w:rPr>
        <w:t>pune  me</w:t>
      </w:r>
      <w:proofErr w:type="gramEnd"/>
      <w:r>
        <w:rPr>
          <w:rFonts w:ascii="Times New Roman" w:hAnsi="Times New Roman" w:cs="Times New Roman"/>
        </w:rPr>
        <w:t xml:space="preserve"> 37819 vete. Si ka mundësi që popullsia në moshe pune pakësohet brenda një viti në këto përmasa, dhe megjithe migrimin e brendshëm nga bujqësia në degët e tjera nga fshati në qytet nga fshati jashtë vendit, të punësuarit në bujqësi shtohen? </w:t>
      </w:r>
    </w:p>
    <w:p w14:paraId="5372D5FF" w14:textId="77777777" w:rsidR="005A32FF" w:rsidRDefault="005A32FF" w:rsidP="005A32FF">
      <w:pPr>
        <w:jc w:val="both"/>
        <w:rPr>
          <w:rFonts w:ascii="Times New Roman" w:hAnsi="Times New Roman" w:cs="Times New Roman"/>
        </w:rPr>
      </w:pPr>
      <w:r>
        <w:rPr>
          <w:rFonts w:ascii="Times New Roman" w:hAnsi="Times New Roman" w:cs="Times New Roman"/>
        </w:rPr>
        <w:t xml:space="preserve">Ndërkohe nga INSTAT </w:t>
      </w:r>
      <w:proofErr w:type="gramStart"/>
      <w:r>
        <w:rPr>
          <w:rFonts w:ascii="Times New Roman" w:hAnsi="Times New Roman" w:cs="Times New Roman"/>
        </w:rPr>
        <w:t>publikimi  për</w:t>
      </w:r>
      <w:proofErr w:type="gramEnd"/>
      <w:r>
        <w:rPr>
          <w:rFonts w:ascii="Times New Roman" w:hAnsi="Times New Roman" w:cs="Times New Roman"/>
        </w:rPr>
        <w:t xml:space="preserve"> emigrantet dhe imigrantët është kufizuar sipas tabelës bashkëlidhur. Sa ka qene numuri i tyre për vitin 2024, pas Censusit?   </w:t>
      </w:r>
      <w:hyperlink r:id="rId58" w:history="1">
        <w:r>
          <w:rPr>
            <w:rStyle w:val="Hyperlink"/>
            <w:rFonts w:ascii="Times New Roman" w:hAnsi="Times New Roman" w:cs="Times New Roman"/>
            <w:color w:val="1B325F"/>
            <w:bdr w:val="none" w:sz="0" w:space="0" w:color="auto" w:frame="1"/>
          </w:rPr>
          <w:t>Numri i emigrantëve, imigrantëve dhe migracioni neto 2011 - 2022</w:t>
        </w:r>
      </w:hyperlink>
    </w:p>
    <w:p w14:paraId="7788682E" w14:textId="77777777" w:rsidR="005A32FF" w:rsidRDefault="005A32FF" w:rsidP="005A32FF">
      <w:pPr>
        <w:jc w:val="both"/>
        <w:rPr>
          <w:rFonts w:ascii="Times New Roman" w:hAnsi="Times New Roman" w:cs="Times New Roman"/>
        </w:rPr>
      </w:pPr>
      <w:r>
        <w:rPr>
          <w:rFonts w:ascii="Times New Roman" w:hAnsi="Times New Roman" w:cs="Times New Roman"/>
        </w:rPr>
        <w:t xml:space="preserve">Po kështu publikimi për projeksionin e popullsisë kaq i nevojshëm dhe i domosdoshëm për ekonominë dhe shoqërinë shqiptare nuk po realizohet akoma, ndonëse kane kaluar mbi dy vjet e dy muaj nga përfundimi i Censusit 2023, Si harmonizohen brenda për brenda INSTAT publikimet e përmendura me sipër?!” </w:t>
      </w:r>
    </w:p>
    <w:p w14:paraId="4711B707" w14:textId="77777777" w:rsidR="005A32FF" w:rsidRDefault="005A32FF" w:rsidP="005A32FF">
      <w:pPr>
        <w:jc w:val="both"/>
        <w:rPr>
          <w:rFonts w:ascii="Times New Roman" w:hAnsi="Times New Roman" w:cs="Times New Roman"/>
        </w:rPr>
      </w:pPr>
    </w:p>
    <w:p w14:paraId="0DA76D60" w14:textId="77777777" w:rsidR="005A32FF" w:rsidRDefault="005A32FF" w:rsidP="005A32FF">
      <w:pPr>
        <w:jc w:val="both"/>
        <w:rPr>
          <w:rFonts w:ascii="Times New Roman" w:hAnsi="Times New Roman" w:cs="Times New Roman"/>
        </w:rPr>
      </w:pPr>
      <w:r>
        <w:rPr>
          <w:rFonts w:ascii="Times New Roman" w:hAnsi="Times New Roman" w:cs="Times New Roman"/>
          <w:b/>
          <w:bCs/>
        </w:rPr>
        <w:t>Bazuar në të dhënat e INSTAT rezulton</w:t>
      </w:r>
      <w:r>
        <w:rPr>
          <w:rFonts w:ascii="Times New Roman" w:hAnsi="Times New Roman" w:cs="Times New Roman"/>
        </w:rPr>
        <w:t xml:space="preserve"> një gabim daktilografik nga ana e përdoruesit në popullsinë me 1 janar 2024 (ku popullsia e publikuar 1 Janar 2024 është </w:t>
      </w:r>
      <w:proofErr w:type="gramStart"/>
      <w:r>
        <w:rPr>
          <w:rFonts w:ascii="Times New Roman" w:hAnsi="Times New Roman" w:cs="Times New Roman"/>
        </w:rPr>
        <w:t>2.390.942  dhe</w:t>
      </w:r>
      <w:proofErr w:type="gramEnd"/>
      <w:r>
        <w:rPr>
          <w:rFonts w:ascii="Times New Roman" w:hAnsi="Times New Roman" w:cs="Times New Roman"/>
        </w:rPr>
        <w:t xml:space="preserve"> jo </w:t>
      </w:r>
      <w:r>
        <w:rPr>
          <w:rFonts w:ascii="Times New Roman" w:hAnsi="Times New Roman" w:cs="Times New Roman"/>
          <w:b/>
          <w:bCs/>
          <w:color w:val="FF0000"/>
        </w:rPr>
        <w:t>2</w:t>
      </w:r>
      <w:r>
        <w:rPr>
          <w:rFonts w:ascii="Times New Roman" w:hAnsi="Times New Roman" w:cs="Times New Roman"/>
          <w:b/>
          <w:bCs/>
        </w:rPr>
        <w:t>.</w:t>
      </w:r>
      <w:r>
        <w:rPr>
          <w:rFonts w:ascii="Times New Roman" w:hAnsi="Times New Roman" w:cs="Times New Roman"/>
          <w:b/>
          <w:bCs/>
          <w:color w:val="FF0000"/>
        </w:rPr>
        <w:t>939</w:t>
      </w:r>
      <w:r>
        <w:rPr>
          <w:rFonts w:ascii="Times New Roman" w:hAnsi="Times New Roman" w:cs="Times New Roman"/>
          <w:b/>
          <w:bCs/>
        </w:rPr>
        <w:t>.</w:t>
      </w:r>
      <w:r>
        <w:rPr>
          <w:rFonts w:ascii="Times New Roman" w:hAnsi="Times New Roman" w:cs="Times New Roman"/>
          <w:b/>
          <w:bCs/>
          <w:color w:val="FF0000"/>
        </w:rPr>
        <w:t>942</w:t>
      </w:r>
      <w:r>
        <w:rPr>
          <w:rFonts w:ascii="Times New Roman" w:hAnsi="Times New Roman" w:cs="Times New Roman"/>
        </w:rPr>
        <w:t>).</w:t>
      </w:r>
    </w:p>
    <w:p w14:paraId="6B1BA994" w14:textId="77777777" w:rsidR="005A32FF" w:rsidRDefault="005A32FF" w:rsidP="005A32FF">
      <w:pPr>
        <w:jc w:val="both"/>
        <w:rPr>
          <w:rFonts w:ascii="Times New Roman" w:hAnsi="Times New Roman" w:cs="Times New Roman"/>
        </w:rPr>
      </w:pPr>
    </w:p>
    <w:p w14:paraId="1F458B54" w14:textId="77777777" w:rsidR="005A32FF" w:rsidRDefault="005A32FF" w:rsidP="005A32FF">
      <w:pPr>
        <w:jc w:val="both"/>
        <w:rPr>
          <w:rFonts w:ascii="Times New Roman" w:hAnsi="Times New Roman" w:cs="Times New Roman"/>
          <w:b/>
          <w:bCs/>
        </w:rPr>
      </w:pPr>
      <w:r>
        <w:rPr>
          <w:rFonts w:ascii="Times New Roman" w:hAnsi="Times New Roman" w:cs="Times New Roman"/>
          <w:b/>
          <w:bCs/>
        </w:rPr>
        <w:t>* Popullsia më 1 janar sipas grup-moshës dhe gjinisë:</w:t>
      </w:r>
    </w:p>
    <w:p w14:paraId="49FED308" w14:textId="77777777" w:rsidR="005A32FF" w:rsidRDefault="005A32FF" w:rsidP="005A32FF">
      <w:pPr>
        <w:jc w:val="both"/>
        <w:rPr>
          <w:rFonts w:ascii="Times New Roman" w:hAnsi="Times New Roman" w:cs="Times New Roman"/>
          <w:b/>
          <w:bCs/>
        </w:rPr>
      </w:pPr>
    </w:p>
    <w:tbl>
      <w:tblPr>
        <w:tblW w:w="8419" w:type="dxa"/>
        <w:tblInd w:w="-5" w:type="dxa"/>
        <w:tblCellMar>
          <w:left w:w="0" w:type="dxa"/>
          <w:right w:w="0" w:type="dxa"/>
        </w:tblCellMar>
        <w:tblLook w:val="04A0" w:firstRow="1" w:lastRow="0" w:firstColumn="1" w:lastColumn="0" w:noHBand="0" w:noVBand="1"/>
      </w:tblPr>
      <w:tblGrid>
        <w:gridCol w:w="1938"/>
        <w:gridCol w:w="1934"/>
        <w:gridCol w:w="1908"/>
        <w:gridCol w:w="2639"/>
      </w:tblGrid>
      <w:tr w:rsidR="005A32FF" w14:paraId="7A01959D" w14:textId="77777777" w:rsidTr="005A32FF">
        <w:trPr>
          <w:trHeight w:val="279"/>
        </w:trPr>
        <w:tc>
          <w:tcPr>
            <w:tcW w:w="1938" w:type="dxa"/>
            <w:vMerge w:val="restart"/>
            <w:tcBorders>
              <w:top w:val="single" w:sz="8" w:space="0" w:color="auto"/>
              <w:left w:val="single" w:sz="8" w:space="0" w:color="auto"/>
              <w:bottom w:val="single" w:sz="8" w:space="0" w:color="000000"/>
              <w:right w:val="single" w:sz="8" w:space="0" w:color="auto"/>
            </w:tcBorders>
            <w:shd w:val="clear" w:color="auto" w:fill="D9D9D9"/>
            <w:tcMar>
              <w:top w:w="0" w:type="dxa"/>
              <w:left w:w="108" w:type="dxa"/>
              <w:bottom w:w="0" w:type="dxa"/>
              <w:right w:w="108" w:type="dxa"/>
            </w:tcMar>
            <w:vAlign w:val="center"/>
            <w:hideMark/>
          </w:tcPr>
          <w:p w14:paraId="4FF2B89D" w14:textId="77777777" w:rsidR="005A32FF" w:rsidRDefault="005A32FF">
            <w:pPr>
              <w:jc w:val="both"/>
              <w:rPr>
                <w:rFonts w:ascii="Times New Roman" w:hAnsi="Times New Roman" w:cs="Times New Roman"/>
                <w:b/>
                <w:bCs/>
                <w:lang w:val="en-GB"/>
              </w:rPr>
            </w:pPr>
            <w:r>
              <w:rPr>
                <w:rFonts w:ascii="Times New Roman" w:hAnsi="Times New Roman" w:cs="Times New Roman"/>
                <w:b/>
                <w:bCs/>
              </w:rPr>
              <w:t>Grupmosha/ Age group</w:t>
            </w:r>
          </w:p>
        </w:tc>
        <w:tc>
          <w:tcPr>
            <w:tcW w:w="1934"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2DA14FA7" w14:textId="77777777" w:rsidR="005A32FF" w:rsidRDefault="005A32FF">
            <w:pPr>
              <w:jc w:val="both"/>
              <w:rPr>
                <w:rFonts w:ascii="Times New Roman" w:hAnsi="Times New Roman" w:cs="Times New Roman"/>
                <w:b/>
                <w:bCs/>
              </w:rPr>
            </w:pPr>
            <w:r>
              <w:rPr>
                <w:rFonts w:ascii="Times New Roman" w:hAnsi="Times New Roman" w:cs="Times New Roman"/>
                <w:b/>
                <w:bCs/>
              </w:rPr>
              <w:t>2024</w:t>
            </w:r>
          </w:p>
        </w:tc>
        <w:tc>
          <w:tcPr>
            <w:tcW w:w="1908"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207993BC" w14:textId="77777777" w:rsidR="005A32FF" w:rsidRDefault="005A32FF">
            <w:pPr>
              <w:jc w:val="both"/>
              <w:rPr>
                <w:rFonts w:ascii="Times New Roman" w:hAnsi="Times New Roman" w:cs="Times New Roman"/>
                <w:b/>
                <w:bCs/>
              </w:rPr>
            </w:pPr>
            <w:r>
              <w:rPr>
                <w:rFonts w:ascii="Times New Roman" w:hAnsi="Times New Roman" w:cs="Times New Roman"/>
                <w:b/>
                <w:bCs/>
              </w:rPr>
              <w:t>2025</w:t>
            </w:r>
          </w:p>
        </w:tc>
        <w:tc>
          <w:tcPr>
            <w:tcW w:w="2639" w:type="dxa"/>
            <w:vMerge w:val="restart"/>
            <w:tcBorders>
              <w:top w:val="single" w:sz="8" w:space="0" w:color="auto"/>
              <w:left w:val="nil"/>
              <w:bottom w:val="nil"/>
              <w:right w:val="nil"/>
            </w:tcBorders>
            <w:shd w:val="clear" w:color="auto" w:fill="D9D9D9"/>
            <w:noWrap/>
            <w:tcMar>
              <w:top w:w="0" w:type="dxa"/>
              <w:left w:w="108" w:type="dxa"/>
              <w:bottom w:w="0" w:type="dxa"/>
              <w:right w:w="108" w:type="dxa"/>
            </w:tcMar>
            <w:vAlign w:val="center"/>
            <w:hideMark/>
          </w:tcPr>
          <w:p w14:paraId="73255382" w14:textId="77777777" w:rsidR="005A32FF" w:rsidRDefault="005A32FF">
            <w:pPr>
              <w:jc w:val="both"/>
              <w:rPr>
                <w:rFonts w:ascii="Times New Roman" w:hAnsi="Times New Roman" w:cs="Times New Roman"/>
                <w:b/>
                <w:bCs/>
              </w:rPr>
            </w:pPr>
            <w:r>
              <w:rPr>
                <w:rFonts w:ascii="Times New Roman" w:hAnsi="Times New Roman" w:cs="Times New Roman"/>
                <w:b/>
                <w:bCs/>
              </w:rPr>
              <w:t>Ndryshimi 2024-2025</w:t>
            </w:r>
          </w:p>
        </w:tc>
      </w:tr>
      <w:tr w:rsidR="005A32FF" w14:paraId="7FE9D30B" w14:textId="77777777" w:rsidTr="005A32FF">
        <w:trPr>
          <w:trHeight w:val="27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9D59DC0" w14:textId="77777777" w:rsidR="005A32FF" w:rsidRDefault="005A32FF">
            <w:pPr>
              <w:rPr>
                <w:rFonts w:ascii="Times New Roman" w:hAnsi="Times New Roman" w:cs="Times New Roman"/>
                <w:b/>
                <w:bCs/>
              </w:rPr>
            </w:pPr>
          </w:p>
        </w:tc>
        <w:tc>
          <w:tcPr>
            <w:tcW w:w="193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3119004" w14:textId="77777777" w:rsidR="005A32FF" w:rsidRDefault="005A32FF">
            <w:pPr>
              <w:jc w:val="both"/>
              <w:rPr>
                <w:rFonts w:ascii="Times New Roman" w:hAnsi="Times New Roman" w:cs="Times New Roman"/>
                <w:b/>
                <w:bCs/>
              </w:rPr>
            </w:pPr>
            <w:r>
              <w:rPr>
                <w:rFonts w:ascii="Times New Roman" w:hAnsi="Times New Roman" w:cs="Times New Roman"/>
                <w:b/>
                <w:bCs/>
              </w:rPr>
              <w:t xml:space="preserve">Gjithsej </w:t>
            </w:r>
          </w:p>
        </w:tc>
        <w:tc>
          <w:tcPr>
            <w:tcW w:w="19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3CEA4F2" w14:textId="77777777" w:rsidR="005A32FF" w:rsidRDefault="005A32FF">
            <w:pPr>
              <w:jc w:val="both"/>
              <w:rPr>
                <w:rFonts w:ascii="Times New Roman" w:hAnsi="Times New Roman" w:cs="Times New Roman"/>
                <w:b/>
                <w:bCs/>
              </w:rPr>
            </w:pPr>
            <w:r>
              <w:rPr>
                <w:rFonts w:ascii="Times New Roman" w:hAnsi="Times New Roman" w:cs="Times New Roman"/>
                <w:b/>
                <w:bCs/>
              </w:rPr>
              <w:t xml:space="preserve"> Gjithsej </w:t>
            </w:r>
          </w:p>
        </w:tc>
        <w:tc>
          <w:tcPr>
            <w:tcW w:w="0" w:type="auto"/>
            <w:vMerge/>
            <w:tcBorders>
              <w:top w:val="single" w:sz="8" w:space="0" w:color="auto"/>
              <w:left w:val="nil"/>
              <w:bottom w:val="nil"/>
              <w:right w:val="nil"/>
            </w:tcBorders>
            <w:vAlign w:val="center"/>
            <w:hideMark/>
          </w:tcPr>
          <w:p w14:paraId="399ABA4C" w14:textId="77777777" w:rsidR="005A32FF" w:rsidRDefault="005A32FF">
            <w:pPr>
              <w:rPr>
                <w:rFonts w:ascii="Times New Roman" w:hAnsi="Times New Roman" w:cs="Times New Roman"/>
                <w:b/>
                <w:bCs/>
              </w:rPr>
            </w:pPr>
          </w:p>
        </w:tc>
      </w:tr>
      <w:tr w:rsidR="005A32FF" w14:paraId="4A18A275" w14:textId="77777777" w:rsidTr="005A32FF">
        <w:trPr>
          <w:trHeight w:val="279"/>
        </w:trPr>
        <w:tc>
          <w:tcPr>
            <w:tcW w:w="19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8523A3E" w14:textId="77777777" w:rsidR="005A32FF" w:rsidRDefault="005A32FF">
            <w:pPr>
              <w:jc w:val="both"/>
              <w:rPr>
                <w:rFonts w:ascii="Times New Roman" w:hAnsi="Times New Roman" w:cs="Times New Roman"/>
                <w:b/>
                <w:bCs/>
              </w:rPr>
            </w:pPr>
            <w:r>
              <w:rPr>
                <w:rFonts w:ascii="Times New Roman" w:hAnsi="Times New Roman" w:cs="Times New Roman"/>
                <w:b/>
                <w:bCs/>
              </w:rPr>
              <w:t>Gjithsej/Total</w:t>
            </w:r>
          </w:p>
        </w:tc>
        <w:tc>
          <w:tcPr>
            <w:tcW w:w="19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913012" w14:textId="77777777" w:rsidR="005A32FF" w:rsidRDefault="005A32FF">
            <w:pPr>
              <w:jc w:val="both"/>
              <w:rPr>
                <w:rFonts w:ascii="Times New Roman" w:hAnsi="Times New Roman" w:cs="Times New Roman"/>
                <w:b/>
                <w:bCs/>
              </w:rPr>
            </w:pPr>
            <w:r>
              <w:rPr>
                <w:rFonts w:ascii="Times New Roman" w:hAnsi="Times New Roman" w:cs="Times New Roman"/>
                <w:b/>
                <w:bCs/>
              </w:rPr>
              <w:t xml:space="preserve">        2.390.942 </w:t>
            </w:r>
          </w:p>
        </w:tc>
        <w:tc>
          <w:tcPr>
            <w:tcW w:w="19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EDEA51" w14:textId="77777777" w:rsidR="005A32FF" w:rsidRDefault="005A32FF">
            <w:pPr>
              <w:jc w:val="both"/>
              <w:rPr>
                <w:rFonts w:ascii="Times New Roman" w:hAnsi="Times New Roman" w:cs="Times New Roman"/>
                <w:b/>
                <w:bCs/>
              </w:rPr>
            </w:pPr>
            <w:r>
              <w:rPr>
                <w:rFonts w:ascii="Times New Roman" w:hAnsi="Times New Roman" w:cs="Times New Roman"/>
                <w:b/>
                <w:bCs/>
              </w:rPr>
              <w:t xml:space="preserve">       2.363.314 </w:t>
            </w:r>
          </w:p>
        </w:tc>
        <w:tc>
          <w:tcPr>
            <w:tcW w:w="2639" w:type="dxa"/>
            <w:shd w:val="clear" w:color="auto" w:fill="FFFF00"/>
            <w:noWrap/>
            <w:tcMar>
              <w:top w:w="0" w:type="dxa"/>
              <w:left w:w="108" w:type="dxa"/>
              <w:bottom w:w="0" w:type="dxa"/>
              <w:right w:w="108" w:type="dxa"/>
            </w:tcMar>
            <w:vAlign w:val="bottom"/>
            <w:hideMark/>
          </w:tcPr>
          <w:p w14:paraId="2B432614" w14:textId="77777777" w:rsidR="005A32FF" w:rsidRDefault="005A32FF">
            <w:pPr>
              <w:jc w:val="center"/>
              <w:rPr>
                <w:rFonts w:ascii="Times New Roman" w:hAnsi="Times New Roman" w:cs="Times New Roman"/>
              </w:rPr>
            </w:pPr>
            <w:r>
              <w:rPr>
                <w:rFonts w:ascii="Times New Roman" w:hAnsi="Times New Roman" w:cs="Times New Roman"/>
              </w:rPr>
              <w:t>-27.628</w:t>
            </w:r>
          </w:p>
        </w:tc>
      </w:tr>
      <w:tr w:rsidR="005A32FF" w14:paraId="777C48CC" w14:textId="77777777" w:rsidTr="005A32FF">
        <w:trPr>
          <w:trHeight w:val="279"/>
        </w:trPr>
        <w:tc>
          <w:tcPr>
            <w:tcW w:w="1938" w:type="dxa"/>
            <w:shd w:val="clear" w:color="auto" w:fill="FFFFFF"/>
            <w:noWrap/>
            <w:tcMar>
              <w:top w:w="0" w:type="dxa"/>
              <w:left w:w="108" w:type="dxa"/>
              <w:bottom w:w="0" w:type="dxa"/>
              <w:right w:w="108" w:type="dxa"/>
            </w:tcMar>
            <w:vAlign w:val="bottom"/>
            <w:hideMark/>
          </w:tcPr>
          <w:p w14:paraId="2E1D5080" w14:textId="77777777" w:rsidR="005A32FF" w:rsidRDefault="005A32FF">
            <w:pPr>
              <w:jc w:val="both"/>
              <w:rPr>
                <w:rFonts w:ascii="Times New Roman" w:hAnsi="Times New Roman" w:cs="Times New Roman"/>
              </w:rPr>
            </w:pPr>
            <w:r>
              <w:rPr>
                <w:rFonts w:ascii="Times New Roman" w:hAnsi="Times New Roman" w:cs="Times New Roman"/>
              </w:rPr>
              <w:t> </w:t>
            </w:r>
          </w:p>
        </w:tc>
        <w:tc>
          <w:tcPr>
            <w:tcW w:w="1934" w:type="dxa"/>
            <w:shd w:val="clear" w:color="auto" w:fill="FFFFFF"/>
            <w:noWrap/>
            <w:tcMar>
              <w:top w:w="0" w:type="dxa"/>
              <w:left w:w="108" w:type="dxa"/>
              <w:bottom w:w="0" w:type="dxa"/>
              <w:right w:w="108" w:type="dxa"/>
            </w:tcMar>
            <w:vAlign w:val="bottom"/>
            <w:hideMark/>
          </w:tcPr>
          <w:p w14:paraId="35A60ADA" w14:textId="77777777" w:rsidR="005A32FF" w:rsidRDefault="005A32FF">
            <w:pPr>
              <w:jc w:val="both"/>
              <w:rPr>
                <w:rFonts w:ascii="Times New Roman" w:hAnsi="Times New Roman" w:cs="Times New Roman"/>
              </w:rPr>
            </w:pPr>
            <w:r>
              <w:rPr>
                <w:rFonts w:ascii="Times New Roman" w:hAnsi="Times New Roman" w:cs="Times New Roman"/>
              </w:rPr>
              <w:t> </w:t>
            </w:r>
          </w:p>
        </w:tc>
        <w:tc>
          <w:tcPr>
            <w:tcW w:w="1908" w:type="dxa"/>
            <w:shd w:val="clear" w:color="auto" w:fill="FFFFFF"/>
            <w:noWrap/>
            <w:tcMar>
              <w:top w:w="0" w:type="dxa"/>
              <w:left w:w="108" w:type="dxa"/>
              <w:bottom w:w="0" w:type="dxa"/>
              <w:right w:w="108" w:type="dxa"/>
            </w:tcMar>
            <w:vAlign w:val="bottom"/>
            <w:hideMark/>
          </w:tcPr>
          <w:p w14:paraId="3DFB2A8E" w14:textId="77777777" w:rsidR="005A32FF" w:rsidRDefault="005A32FF">
            <w:pPr>
              <w:jc w:val="both"/>
              <w:rPr>
                <w:rFonts w:ascii="Times New Roman" w:hAnsi="Times New Roman" w:cs="Times New Roman"/>
              </w:rPr>
            </w:pPr>
            <w:r>
              <w:rPr>
                <w:rFonts w:ascii="Times New Roman" w:hAnsi="Times New Roman" w:cs="Times New Roman"/>
              </w:rPr>
              <w:t> </w:t>
            </w:r>
          </w:p>
        </w:tc>
        <w:tc>
          <w:tcPr>
            <w:tcW w:w="2639" w:type="dxa"/>
            <w:shd w:val="clear" w:color="auto" w:fill="FFFFFF"/>
            <w:noWrap/>
            <w:tcMar>
              <w:top w:w="0" w:type="dxa"/>
              <w:left w:w="108" w:type="dxa"/>
              <w:bottom w:w="0" w:type="dxa"/>
              <w:right w:w="108" w:type="dxa"/>
            </w:tcMar>
            <w:vAlign w:val="bottom"/>
            <w:hideMark/>
          </w:tcPr>
          <w:p w14:paraId="679C6FDC" w14:textId="77777777" w:rsidR="005A32FF" w:rsidRDefault="005A32FF">
            <w:pPr>
              <w:rPr>
                <w:rFonts w:ascii="Times New Roman" w:hAnsi="Times New Roman" w:cs="Times New Roman"/>
              </w:rPr>
            </w:pPr>
          </w:p>
        </w:tc>
      </w:tr>
      <w:tr w:rsidR="005A32FF" w14:paraId="7E0A4127" w14:textId="77777777" w:rsidTr="005A32FF">
        <w:trPr>
          <w:trHeight w:val="279"/>
        </w:trPr>
        <w:tc>
          <w:tcPr>
            <w:tcW w:w="19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01C04E" w14:textId="77777777" w:rsidR="005A32FF" w:rsidRDefault="005A32FF">
            <w:pPr>
              <w:jc w:val="both"/>
              <w:rPr>
                <w:rFonts w:ascii="Times New Roman" w:hAnsi="Times New Roman" w:cs="Times New Roman"/>
                <w:b/>
                <w:bCs/>
              </w:rPr>
            </w:pPr>
            <w:r>
              <w:rPr>
                <w:rFonts w:ascii="Times New Roman" w:hAnsi="Times New Roman" w:cs="Times New Roman"/>
                <w:b/>
                <w:bCs/>
              </w:rPr>
              <w:t xml:space="preserve">Grupmosha </w:t>
            </w:r>
          </w:p>
          <w:p w14:paraId="3C3B5677" w14:textId="77777777" w:rsidR="005A32FF" w:rsidRDefault="005A32FF">
            <w:pPr>
              <w:jc w:val="both"/>
              <w:rPr>
                <w:rFonts w:ascii="Times New Roman" w:hAnsi="Times New Roman" w:cs="Times New Roman"/>
                <w:b/>
                <w:bCs/>
              </w:rPr>
            </w:pPr>
            <w:r>
              <w:rPr>
                <w:rFonts w:ascii="Times New Roman" w:hAnsi="Times New Roman" w:cs="Times New Roman"/>
                <w:b/>
                <w:bCs/>
              </w:rPr>
              <w:t>15-64 vjeç</w:t>
            </w:r>
          </w:p>
        </w:tc>
        <w:tc>
          <w:tcPr>
            <w:tcW w:w="19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B70DCE2" w14:textId="77777777" w:rsidR="005A32FF" w:rsidRDefault="005A32FF">
            <w:pPr>
              <w:jc w:val="both"/>
              <w:rPr>
                <w:rFonts w:ascii="Times New Roman" w:hAnsi="Times New Roman" w:cs="Times New Roman"/>
                <w:b/>
                <w:bCs/>
              </w:rPr>
            </w:pPr>
            <w:r>
              <w:rPr>
                <w:rFonts w:ascii="Times New Roman" w:hAnsi="Times New Roman" w:cs="Times New Roman"/>
                <w:b/>
                <w:bCs/>
              </w:rPr>
              <w:t xml:space="preserve">        1.542.389 </w:t>
            </w:r>
          </w:p>
        </w:tc>
        <w:tc>
          <w:tcPr>
            <w:tcW w:w="190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3D6B925" w14:textId="77777777" w:rsidR="005A32FF" w:rsidRDefault="005A32FF">
            <w:pPr>
              <w:jc w:val="both"/>
              <w:rPr>
                <w:rFonts w:ascii="Times New Roman" w:hAnsi="Times New Roman" w:cs="Times New Roman"/>
                <w:b/>
                <w:bCs/>
              </w:rPr>
            </w:pPr>
            <w:r>
              <w:rPr>
                <w:rFonts w:ascii="Times New Roman" w:hAnsi="Times New Roman" w:cs="Times New Roman"/>
                <w:b/>
                <w:bCs/>
              </w:rPr>
              <w:t xml:space="preserve">       1.504.570 </w:t>
            </w:r>
          </w:p>
        </w:tc>
        <w:tc>
          <w:tcPr>
            <w:tcW w:w="2639" w:type="dxa"/>
            <w:shd w:val="clear" w:color="auto" w:fill="FFFF00"/>
            <w:noWrap/>
            <w:tcMar>
              <w:top w:w="0" w:type="dxa"/>
              <w:left w:w="108" w:type="dxa"/>
              <w:bottom w:w="0" w:type="dxa"/>
              <w:right w:w="108" w:type="dxa"/>
            </w:tcMar>
            <w:vAlign w:val="bottom"/>
            <w:hideMark/>
          </w:tcPr>
          <w:p w14:paraId="1F89A1A0" w14:textId="77777777" w:rsidR="005A32FF" w:rsidRDefault="005A32FF">
            <w:pPr>
              <w:jc w:val="center"/>
              <w:rPr>
                <w:rFonts w:ascii="Times New Roman" w:hAnsi="Times New Roman" w:cs="Times New Roman"/>
              </w:rPr>
            </w:pPr>
            <w:r>
              <w:rPr>
                <w:rFonts w:ascii="Times New Roman" w:hAnsi="Times New Roman" w:cs="Times New Roman"/>
              </w:rPr>
              <w:t>-37.819</w:t>
            </w:r>
          </w:p>
        </w:tc>
      </w:tr>
    </w:tbl>
    <w:p w14:paraId="6A7260B0" w14:textId="77777777" w:rsidR="005A32FF" w:rsidRDefault="005A32FF" w:rsidP="005A32FF">
      <w:pPr>
        <w:jc w:val="both"/>
        <w:rPr>
          <w:rFonts w:ascii="Times New Roman" w:hAnsi="Times New Roman" w:cs="Times New Roman"/>
          <w:lang w:val="sq-AL"/>
        </w:rPr>
      </w:pPr>
    </w:p>
    <w:p w14:paraId="40F432F4" w14:textId="77777777" w:rsidR="005A32FF" w:rsidRDefault="005A32FF" w:rsidP="005A32FF">
      <w:pPr>
        <w:jc w:val="both"/>
        <w:rPr>
          <w:rFonts w:ascii="Times New Roman" w:hAnsi="Times New Roman" w:cs="Times New Roman"/>
          <w:lang w:val="sq-AL"/>
        </w:rPr>
      </w:pPr>
      <w:r>
        <w:rPr>
          <w:rFonts w:ascii="Times New Roman" w:hAnsi="Times New Roman" w:cs="Times New Roman"/>
          <w:lang w:val="sq-AL"/>
        </w:rPr>
        <w:t>Referuar linkut në databazë mbi “</w:t>
      </w:r>
      <w:hyperlink r:id="rId59" w:history="1">
        <w:r>
          <w:rPr>
            <w:rStyle w:val="Hyperlink"/>
            <w:rFonts w:ascii="Times New Roman" w:hAnsi="Times New Roman" w:cs="Times New Roman"/>
            <w:lang w:val="sq-AL"/>
          </w:rPr>
          <w:t>Numri i emigrantëve, imigrantëve dhe migracioni neto 2011 – 2022</w:t>
        </w:r>
      </w:hyperlink>
      <w:r>
        <w:rPr>
          <w:rFonts w:ascii="Times New Roman" w:hAnsi="Times New Roman" w:cs="Times New Roman"/>
          <w:lang w:val="sq-AL"/>
        </w:rPr>
        <w:t>”</w:t>
      </w:r>
      <w:r>
        <w:rPr>
          <w:rFonts w:ascii="Times New Roman" w:hAnsi="Times New Roman" w:cs="Times New Roman"/>
          <w:b/>
          <w:bCs/>
          <w:color w:val="C00000"/>
          <w:lang w:val="sq-AL"/>
        </w:rPr>
        <w:t xml:space="preserve"> </w:t>
      </w:r>
      <w:r>
        <w:rPr>
          <w:rFonts w:ascii="Times New Roman" w:hAnsi="Times New Roman" w:cs="Times New Roman"/>
          <w:color w:val="C00000"/>
          <w:lang w:val="sq-AL"/>
        </w:rPr>
        <w:t> </w:t>
      </w:r>
      <w:r>
        <w:rPr>
          <w:rFonts w:ascii="Times New Roman" w:hAnsi="Times New Roman" w:cs="Times New Roman"/>
          <w:lang w:val="sq-AL"/>
        </w:rPr>
        <w:t xml:space="preserve">bëjmë me dije se këto vlerësime janë bazuar në të dhënat më të mira </w:t>
      </w:r>
      <w:r>
        <w:rPr>
          <w:rFonts w:ascii="Times New Roman" w:hAnsi="Times New Roman" w:cs="Times New Roman"/>
          <w:i/>
          <w:iCs/>
          <w:lang w:val="sq-AL"/>
        </w:rPr>
        <w:t>proxy</w:t>
      </w:r>
      <w:r>
        <w:rPr>
          <w:rFonts w:ascii="Times New Roman" w:hAnsi="Times New Roman" w:cs="Times New Roman"/>
          <w:lang w:val="sq-AL"/>
        </w:rPr>
        <w:t xml:space="preserve"> të mundshme nga vrojtimet statistikore </w:t>
      </w:r>
      <w:r>
        <w:rPr>
          <w:rFonts w:ascii="Times New Roman" w:hAnsi="Times New Roman" w:cs="Times New Roman"/>
          <w:b/>
          <w:bCs/>
          <w:lang w:val="sq-AL"/>
        </w:rPr>
        <w:t>me baze Censin e Popullsisë dhe Banesave 2011</w:t>
      </w:r>
      <w:r>
        <w:rPr>
          <w:rFonts w:ascii="Times New Roman" w:hAnsi="Times New Roman" w:cs="Times New Roman"/>
          <w:lang w:val="sq-AL"/>
        </w:rPr>
        <w:t xml:space="preserve">. </w:t>
      </w:r>
    </w:p>
    <w:p w14:paraId="73538D82" w14:textId="77777777" w:rsidR="005A32FF" w:rsidRDefault="005A32FF" w:rsidP="005A32FF">
      <w:pPr>
        <w:jc w:val="both"/>
        <w:rPr>
          <w:rFonts w:ascii="Times New Roman" w:hAnsi="Times New Roman" w:cs="Times New Roman"/>
          <w:lang w:val="sq-AL"/>
        </w:rPr>
      </w:pPr>
    </w:p>
    <w:p w14:paraId="6768B061" w14:textId="77777777" w:rsidR="005A32FF" w:rsidRDefault="005A32FF" w:rsidP="005A32FF">
      <w:pPr>
        <w:jc w:val="both"/>
        <w:rPr>
          <w:rFonts w:ascii="Times New Roman" w:hAnsi="Times New Roman" w:cs="Times New Roman"/>
          <w:lang w:val="sq-AL"/>
        </w:rPr>
      </w:pPr>
      <w:r>
        <w:rPr>
          <w:rFonts w:ascii="Times New Roman" w:hAnsi="Times New Roman" w:cs="Times New Roman"/>
          <w:lang w:val="sq-AL"/>
        </w:rPr>
        <w:t>Pas publikimit të rezultateve të Cens 2023, INSTAT ka publikuar në press release “</w:t>
      </w:r>
      <w:hyperlink r:id="rId60" w:history="1">
        <w:r>
          <w:rPr>
            <w:rStyle w:val="Hyperlink"/>
            <w:rFonts w:ascii="Times New Roman" w:hAnsi="Times New Roman" w:cs="Times New Roman"/>
          </w:rPr>
          <w:t>Popullsia e Shqipërisë</w:t>
        </w:r>
      </w:hyperlink>
      <w:r>
        <w:rPr>
          <w:rFonts w:ascii="Times New Roman" w:hAnsi="Times New Roman" w:cs="Times New Roman"/>
        </w:rPr>
        <w:t xml:space="preserve">””, </w:t>
      </w:r>
      <w:r>
        <w:rPr>
          <w:rFonts w:ascii="Times New Roman" w:hAnsi="Times New Roman" w:cs="Times New Roman"/>
          <w:lang w:val="sq-AL"/>
        </w:rPr>
        <w:t xml:space="preserve">migracionin neto për vitet 2023 dhe 2024 bazuar në të dhënat më të mira </w:t>
      </w:r>
      <w:r>
        <w:rPr>
          <w:rFonts w:ascii="Times New Roman" w:hAnsi="Times New Roman" w:cs="Times New Roman"/>
          <w:i/>
          <w:iCs/>
          <w:lang w:val="sq-AL"/>
        </w:rPr>
        <w:t>proxy</w:t>
      </w:r>
      <w:r>
        <w:rPr>
          <w:rFonts w:ascii="Times New Roman" w:hAnsi="Times New Roman" w:cs="Times New Roman"/>
          <w:lang w:val="sq-AL"/>
        </w:rPr>
        <w:t xml:space="preserve"> të mundshme nga vrojtimet statistikore </w:t>
      </w:r>
      <w:r>
        <w:rPr>
          <w:rFonts w:ascii="Times New Roman" w:hAnsi="Times New Roman" w:cs="Times New Roman"/>
          <w:b/>
          <w:bCs/>
          <w:lang w:val="sq-AL"/>
        </w:rPr>
        <w:t>me baze Censin e Popullsise dhe Banesave 2023</w:t>
      </w:r>
      <w:r>
        <w:rPr>
          <w:rFonts w:ascii="Times New Roman" w:hAnsi="Times New Roman" w:cs="Times New Roman"/>
          <w:lang w:val="sq-AL"/>
        </w:rPr>
        <w:t xml:space="preserve">. </w:t>
      </w:r>
    </w:p>
    <w:p w14:paraId="364378B1" w14:textId="77777777" w:rsidR="005A32FF" w:rsidRDefault="005A32FF" w:rsidP="005A32FF">
      <w:pPr>
        <w:jc w:val="both"/>
        <w:rPr>
          <w:rFonts w:ascii="Times New Roman" w:hAnsi="Times New Roman" w:cs="Times New Roman"/>
        </w:rPr>
      </w:pPr>
    </w:p>
    <w:tbl>
      <w:tblPr>
        <w:tblW w:w="4700" w:type="dxa"/>
        <w:tblInd w:w="-5" w:type="dxa"/>
        <w:tblCellMar>
          <w:left w:w="0" w:type="dxa"/>
          <w:right w:w="0" w:type="dxa"/>
        </w:tblCellMar>
        <w:tblLook w:val="04A0" w:firstRow="1" w:lastRow="0" w:firstColumn="1" w:lastColumn="0" w:noHBand="0" w:noVBand="1"/>
      </w:tblPr>
      <w:tblGrid>
        <w:gridCol w:w="1760"/>
        <w:gridCol w:w="1480"/>
        <w:gridCol w:w="1460"/>
      </w:tblGrid>
      <w:tr w:rsidR="005A32FF" w14:paraId="4F9E8143" w14:textId="77777777" w:rsidTr="005A32FF">
        <w:trPr>
          <w:trHeight w:val="255"/>
        </w:trPr>
        <w:tc>
          <w:tcPr>
            <w:tcW w:w="1760"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5579F704" w14:textId="77777777" w:rsidR="005A32FF" w:rsidRDefault="005A32FF">
            <w:pPr>
              <w:jc w:val="both"/>
              <w:rPr>
                <w:rFonts w:ascii="Times New Roman" w:hAnsi="Times New Roman" w:cs="Times New Roman"/>
                <w:b/>
                <w:bCs/>
                <w:lang w:val="en-GB"/>
              </w:rPr>
            </w:pPr>
            <w:r>
              <w:rPr>
                <w:rFonts w:ascii="Times New Roman" w:hAnsi="Times New Roman" w:cs="Times New Roman"/>
                <w:b/>
                <w:bCs/>
              </w:rPr>
              <w:t>Viti</w:t>
            </w:r>
          </w:p>
        </w:tc>
        <w:tc>
          <w:tcPr>
            <w:tcW w:w="148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430630B1" w14:textId="77777777" w:rsidR="005A32FF" w:rsidRDefault="005A32FF">
            <w:pPr>
              <w:jc w:val="center"/>
              <w:rPr>
                <w:rFonts w:ascii="Times New Roman" w:hAnsi="Times New Roman" w:cs="Times New Roman"/>
                <w:b/>
                <w:bCs/>
              </w:rPr>
            </w:pPr>
            <w:r>
              <w:rPr>
                <w:rFonts w:ascii="Times New Roman" w:hAnsi="Times New Roman" w:cs="Times New Roman"/>
                <w:b/>
                <w:bCs/>
              </w:rPr>
              <w:t>2023</w:t>
            </w:r>
          </w:p>
        </w:tc>
        <w:tc>
          <w:tcPr>
            <w:tcW w:w="146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5F86C0C7" w14:textId="77777777" w:rsidR="005A32FF" w:rsidRDefault="005A32FF">
            <w:pPr>
              <w:jc w:val="center"/>
              <w:rPr>
                <w:rFonts w:ascii="Times New Roman" w:hAnsi="Times New Roman" w:cs="Times New Roman"/>
                <w:b/>
                <w:bCs/>
              </w:rPr>
            </w:pPr>
            <w:r>
              <w:rPr>
                <w:rFonts w:ascii="Times New Roman" w:hAnsi="Times New Roman" w:cs="Times New Roman"/>
                <w:b/>
                <w:bCs/>
              </w:rPr>
              <w:t>2024</w:t>
            </w:r>
          </w:p>
        </w:tc>
      </w:tr>
      <w:tr w:rsidR="005A32FF" w14:paraId="70998283" w14:textId="77777777" w:rsidTr="005A32FF">
        <w:trPr>
          <w:trHeight w:val="300"/>
        </w:trPr>
        <w:tc>
          <w:tcPr>
            <w:tcW w:w="1760" w:type="dxa"/>
            <w:noWrap/>
            <w:tcMar>
              <w:top w:w="0" w:type="dxa"/>
              <w:left w:w="108" w:type="dxa"/>
              <w:bottom w:w="0" w:type="dxa"/>
              <w:right w:w="108" w:type="dxa"/>
            </w:tcMar>
            <w:vAlign w:val="center"/>
            <w:hideMark/>
          </w:tcPr>
          <w:p w14:paraId="0ED1C18F" w14:textId="77777777" w:rsidR="005A32FF" w:rsidRDefault="005A32FF">
            <w:pPr>
              <w:jc w:val="both"/>
              <w:rPr>
                <w:rFonts w:ascii="Times New Roman" w:hAnsi="Times New Roman" w:cs="Times New Roman"/>
                <w:color w:val="000000"/>
              </w:rPr>
            </w:pPr>
            <w:r>
              <w:rPr>
                <w:rFonts w:ascii="Times New Roman" w:hAnsi="Times New Roman" w:cs="Times New Roman"/>
                <w:color w:val="000000"/>
              </w:rPr>
              <w:t xml:space="preserve">*Migracioni neto </w:t>
            </w:r>
          </w:p>
        </w:tc>
        <w:tc>
          <w:tcPr>
            <w:tcW w:w="1480" w:type="dxa"/>
            <w:shd w:val="clear" w:color="auto" w:fill="FFFF00"/>
            <w:noWrap/>
            <w:tcMar>
              <w:top w:w="0" w:type="dxa"/>
              <w:left w:w="108" w:type="dxa"/>
              <w:bottom w:w="0" w:type="dxa"/>
              <w:right w:w="108" w:type="dxa"/>
            </w:tcMar>
            <w:vAlign w:val="bottom"/>
            <w:hideMark/>
          </w:tcPr>
          <w:p w14:paraId="1FFB32BD" w14:textId="77777777" w:rsidR="005A32FF" w:rsidRDefault="005A32FF">
            <w:pPr>
              <w:jc w:val="right"/>
              <w:rPr>
                <w:rFonts w:ascii="Times New Roman" w:hAnsi="Times New Roman" w:cs="Times New Roman"/>
              </w:rPr>
            </w:pPr>
            <w:r>
              <w:rPr>
                <w:rFonts w:ascii="Times New Roman" w:hAnsi="Times New Roman" w:cs="Times New Roman"/>
              </w:rPr>
              <w:t>-43.761</w:t>
            </w:r>
          </w:p>
        </w:tc>
        <w:tc>
          <w:tcPr>
            <w:tcW w:w="1460" w:type="dxa"/>
            <w:shd w:val="clear" w:color="auto" w:fill="FFFF00"/>
            <w:noWrap/>
            <w:tcMar>
              <w:top w:w="0" w:type="dxa"/>
              <w:left w:w="108" w:type="dxa"/>
              <w:bottom w:w="0" w:type="dxa"/>
              <w:right w:w="108" w:type="dxa"/>
            </w:tcMar>
            <w:vAlign w:val="bottom"/>
            <w:hideMark/>
          </w:tcPr>
          <w:p w14:paraId="02D64173" w14:textId="77777777" w:rsidR="005A32FF" w:rsidRDefault="005A32FF">
            <w:pPr>
              <w:jc w:val="right"/>
              <w:rPr>
                <w:rFonts w:ascii="Times New Roman" w:hAnsi="Times New Roman" w:cs="Times New Roman"/>
              </w:rPr>
            </w:pPr>
            <w:r>
              <w:rPr>
                <w:rFonts w:ascii="Times New Roman" w:hAnsi="Times New Roman" w:cs="Times New Roman"/>
              </w:rPr>
              <w:t>-28.836</w:t>
            </w:r>
          </w:p>
        </w:tc>
      </w:tr>
    </w:tbl>
    <w:p w14:paraId="4C30BC19" w14:textId="77777777" w:rsidR="005A32FF" w:rsidRDefault="005A32FF" w:rsidP="005A32FF">
      <w:pPr>
        <w:jc w:val="both"/>
        <w:rPr>
          <w:rFonts w:ascii="Times New Roman" w:hAnsi="Times New Roman" w:cs="Times New Roman"/>
          <w:lang w:val="sq-AL"/>
        </w:rPr>
      </w:pPr>
    </w:p>
    <w:p w14:paraId="04ACFA34" w14:textId="77777777" w:rsidR="005A32FF" w:rsidRDefault="005A32FF" w:rsidP="005A32FF">
      <w:pPr>
        <w:jc w:val="both"/>
        <w:rPr>
          <w:rFonts w:ascii="Times New Roman" w:hAnsi="Times New Roman" w:cs="Times New Roman"/>
        </w:rPr>
      </w:pPr>
      <w:r>
        <w:rPr>
          <w:rFonts w:ascii="Times New Roman" w:hAnsi="Times New Roman" w:cs="Times New Roman"/>
        </w:rPr>
        <w:t xml:space="preserve">Mbi publikimin e Projeksioneve të Popullsisë bëjmë me dije se INSTAT është nën procesin e përgatitjes së këtij publikimi dhe pritet të jetë i disponueshëm brenda vitit 2026. </w:t>
      </w:r>
    </w:p>
    <w:p w14:paraId="7B075EAD" w14:textId="77777777" w:rsidR="005A32FF" w:rsidRDefault="005A32FF" w:rsidP="005A32FF">
      <w:pPr>
        <w:shd w:val="clear" w:color="auto" w:fill="FFFFFF"/>
        <w:jc w:val="both"/>
        <w:rPr>
          <w:rFonts w:ascii="Times New Roman" w:hAnsi="Times New Roman" w:cs="Times New Roman"/>
          <w:color w:val="242424"/>
          <w:sz w:val="24"/>
          <w:szCs w:val="24"/>
          <w:lang w:val="en-GB"/>
        </w:rPr>
      </w:pPr>
    </w:p>
    <w:p w14:paraId="64C7FF1E" w14:textId="77777777" w:rsidR="005A32FF" w:rsidRDefault="005A32FF" w:rsidP="005A32FF">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Vlerësojmë kontributin tuaj analitik dhe interesin e vazhdueshëm për forcimin e transparencës dhe rritjen e kuptueshmërisë së statistikave zyrtare, të cilat mbeten thelbësore për analizën ekonomike dhe procesin e hartimit të politikave publike.</w:t>
      </w:r>
    </w:p>
    <w:p w14:paraId="631B3621" w14:textId="77777777" w:rsidR="005A32FF" w:rsidRDefault="005A32FF" w:rsidP="005A32FF">
      <w:pPr>
        <w:rPr>
          <w:b/>
        </w:rPr>
      </w:pPr>
    </w:p>
    <w:p w14:paraId="0F87F40A" w14:textId="24C87673" w:rsidR="005A32FF" w:rsidRDefault="005A32FF" w:rsidP="005A32FF">
      <w:pPr>
        <w:rPr>
          <w:b/>
        </w:rPr>
      </w:pPr>
      <w:r w:rsidRPr="007D4995">
        <w:rPr>
          <w:b/>
        </w:rPr>
        <w:t>Përgjigja e kërkesës nr</w:t>
      </w:r>
      <w:r>
        <w:rPr>
          <w:b/>
        </w:rPr>
        <w:t>53</w:t>
      </w:r>
    </w:p>
    <w:p w14:paraId="64459214" w14:textId="77777777" w:rsidR="005A32FF" w:rsidRDefault="005A32FF" w:rsidP="005A32FF">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lastRenderedPageBreak/>
        <w:t>Dear User,</w:t>
      </w:r>
    </w:p>
    <w:p w14:paraId="5C01EEA4" w14:textId="77777777" w:rsidR="005A32FF" w:rsidRDefault="005A32FF" w:rsidP="005A32FF">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In response to your request, we would like to inform you that you can find data on first name statistics at the following link:</w:t>
      </w:r>
      <w:r>
        <w:rPr>
          <w:rFonts w:ascii="Times New Roman" w:hAnsi="Times New Roman" w:cs="Times New Roman"/>
          <w:sz w:val="24"/>
          <w:szCs w:val="24"/>
        </w:rPr>
        <w:br/>
      </w:r>
      <w:hyperlink r:id="rId61" w:history="1">
        <w:r>
          <w:rPr>
            <w:rStyle w:val="Hyperlink"/>
            <w:rFonts w:ascii="Times New Roman" w:hAnsi="Times New Roman" w:cs="Times New Roman"/>
            <w:sz w:val="24"/>
            <w:szCs w:val="24"/>
          </w:rPr>
          <w:t>https://www.instat.gov.al/en/search-the-name/</w:t>
        </w:r>
      </w:hyperlink>
      <w:r>
        <w:rPr>
          <w:rFonts w:ascii="Times New Roman" w:hAnsi="Times New Roman" w:cs="Times New Roman"/>
          <w:sz w:val="24"/>
          <w:szCs w:val="24"/>
        </w:rPr>
        <w:t xml:space="preserve"> </w:t>
      </w:r>
    </w:p>
    <w:p w14:paraId="3974CE14" w14:textId="441E9D45" w:rsidR="005A32FF" w:rsidRPr="005A32FF" w:rsidRDefault="005A32FF" w:rsidP="005A32FF">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We remain at your disposal for any further inquiries and look forward to staying in touch.</w:t>
      </w:r>
    </w:p>
    <w:p w14:paraId="75E02390" w14:textId="77777777" w:rsidR="005A32FF" w:rsidRDefault="005A32FF" w:rsidP="005A32FF">
      <w:pPr>
        <w:rPr>
          <w:b/>
        </w:rPr>
      </w:pPr>
    </w:p>
    <w:p w14:paraId="32C14898" w14:textId="65844213" w:rsidR="005A32FF" w:rsidRDefault="005A32FF" w:rsidP="005A32FF">
      <w:pPr>
        <w:rPr>
          <w:b/>
        </w:rPr>
      </w:pPr>
      <w:r w:rsidRPr="007D4995">
        <w:rPr>
          <w:b/>
        </w:rPr>
        <w:t>Përgjigja e kërkesës nr</w:t>
      </w:r>
      <w:r>
        <w:rPr>
          <w:b/>
        </w:rPr>
        <w:t>54</w:t>
      </w:r>
    </w:p>
    <w:p w14:paraId="1DE7B3DD" w14:textId="77777777" w:rsidR="005A32FF" w:rsidRDefault="005A32FF" w:rsidP="005A32FF">
      <w:pPr>
        <w:rPr>
          <w:b/>
        </w:rPr>
      </w:pPr>
    </w:p>
    <w:p w14:paraId="15C9296A" w14:textId="77777777" w:rsidR="005A32FF" w:rsidRDefault="005A32FF" w:rsidP="005A32FF">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eastAsia="ja-JP"/>
        </w:rPr>
        <w:t xml:space="preserve">Bëjmë me dije se </w:t>
      </w:r>
      <w:r>
        <w:rPr>
          <w:rFonts w:ascii="Times New Roman" w:hAnsi="Times New Roman" w:cs="Times New Roman"/>
          <w:sz w:val="24"/>
          <w:szCs w:val="24"/>
          <w:lang w:val="sq-AL"/>
        </w:rPr>
        <w:t>të dhënat mbi të huajt me leje qëndrimi në Shqipëri janë të dhëna nga burime administrative.</w:t>
      </w:r>
    </w:p>
    <w:p w14:paraId="61467643" w14:textId="77777777" w:rsidR="005A32FF" w:rsidRDefault="005A32FF" w:rsidP="005A32FF">
      <w:pPr>
        <w:spacing w:line="276" w:lineRule="auto"/>
        <w:rPr>
          <w:rFonts w:ascii="Calibri" w:hAnsi="Calibri" w:cs="Calibri"/>
          <w:lang w:val="sq-AL"/>
        </w:rPr>
      </w:pPr>
    </w:p>
    <w:p w14:paraId="6733CF5D" w14:textId="77777777" w:rsidR="005A32FF" w:rsidRDefault="005A32FF" w:rsidP="005A32FF">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Në linqet në vijim mund të gjeni informacion sa i përket të huajve me leje qëndrimi në Shqipëri. </w:t>
      </w:r>
    </w:p>
    <w:p w14:paraId="49A7199F" w14:textId="77777777" w:rsidR="005A32FF" w:rsidRDefault="005A32FF" w:rsidP="005A32FF">
      <w:pPr>
        <w:spacing w:line="276" w:lineRule="auto"/>
        <w:rPr>
          <w:rFonts w:ascii="Times New Roman" w:hAnsi="Times New Roman" w:cs="Times New Roman"/>
          <w:sz w:val="24"/>
          <w:szCs w:val="24"/>
          <w:lang w:val="sq-AL"/>
        </w:rPr>
      </w:pPr>
    </w:p>
    <w:p w14:paraId="2A8EC5C0" w14:textId="77777777" w:rsidR="005A32FF" w:rsidRDefault="005A32FF" w:rsidP="00810750">
      <w:pPr>
        <w:pStyle w:val="ListParagraph"/>
        <w:numPr>
          <w:ilvl w:val="0"/>
          <w:numId w:val="21"/>
        </w:numPr>
        <w:spacing w:after="0" w:line="276" w:lineRule="auto"/>
        <w:rPr>
          <w:rFonts w:ascii="Times New Roman" w:eastAsia="Times New Roman" w:hAnsi="Times New Roman" w:cs="Times New Roman"/>
          <w:b/>
          <w:bCs/>
          <w:sz w:val="24"/>
          <w:szCs w:val="24"/>
          <w:lang w:val="sq-AL"/>
        </w:rPr>
      </w:pPr>
      <w:r>
        <w:rPr>
          <w:rFonts w:ascii="Times New Roman" w:eastAsia="Times New Roman" w:hAnsi="Times New Roman" w:cs="Times New Roman"/>
          <w:b/>
          <w:bCs/>
          <w:sz w:val="24"/>
          <w:szCs w:val="24"/>
          <w:lang w:val="sq-AL"/>
        </w:rPr>
        <w:t>Publikimet:</w:t>
      </w:r>
    </w:p>
    <w:p w14:paraId="42451A30" w14:textId="77777777" w:rsidR="005A32FF" w:rsidRDefault="005A32FF" w:rsidP="005A32FF">
      <w:pPr>
        <w:pStyle w:val="ListParagraph"/>
        <w:spacing w:line="276" w:lineRule="auto"/>
        <w:rPr>
          <w:rFonts w:ascii="Times New Roman" w:hAnsi="Times New Roman" w:cs="Times New Roman"/>
          <w:sz w:val="24"/>
          <w:szCs w:val="24"/>
          <w:lang w:val="sq-AL"/>
        </w:rPr>
      </w:pPr>
    </w:p>
    <w:p w14:paraId="700A6931" w14:textId="77777777" w:rsidR="005A32FF" w:rsidRDefault="005A32FF" w:rsidP="00810750">
      <w:pPr>
        <w:pStyle w:val="ListParagraph"/>
        <w:numPr>
          <w:ilvl w:val="0"/>
          <w:numId w:val="22"/>
        </w:numPr>
        <w:spacing w:after="0" w:line="276" w:lineRule="auto"/>
        <w:rPr>
          <w:rFonts w:ascii="Times New Roman" w:eastAsia="Times New Roman" w:hAnsi="Times New Roman" w:cs="Times New Roman"/>
          <w:sz w:val="24"/>
          <w:szCs w:val="24"/>
          <w:lang w:val="sq-AL"/>
        </w:rPr>
      </w:pPr>
      <w:hyperlink r:id="rId62" w:anchor="tab3" w:history="1">
        <w:r>
          <w:rPr>
            <w:rStyle w:val="Hyperlink"/>
            <w:rFonts w:ascii="Times New Roman" w:eastAsia="Times New Roman" w:hAnsi="Times New Roman" w:cs="Times New Roman"/>
            <w:sz w:val="24"/>
            <w:szCs w:val="24"/>
            <w:lang w:val="sq-AL"/>
          </w:rPr>
          <w:t>https://www.instat.gov.al/sq/temat/treguesit-demografike-dhe-sociale/migrimi-dhe-integrimi-i-migranteve/#tab3</w:t>
        </w:r>
      </w:hyperlink>
    </w:p>
    <w:p w14:paraId="5A72811F" w14:textId="77777777" w:rsidR="005A32FF" w:rsidRDefault="005A32FF" w:rsidP="00810750">
      <w:pPr>
        <w:pStyle w:val="ListParagraph"/>
        <w:numPr>
          <w:ilvl w:val="0"/>
          <w:numId w:val="22"/>
        </w:numPr>
        <w:spacing w:after="0" w:line="276" w:lineRule="auto"/>
        <w:rPr>
          <w:rStyle w:val="Hyperlink"/>
        </w:rPr>
      </w:pPr>
      <w:hyperlink r:id="rId63" w:history="1">
        <w:r>
          <w:rPr>
            <w:rStyle w:val="Hyperlink"/>
            <w:rFonts w:ascii="Times New Roman" w:eastAsia="Times New Roman" w:hAnsi="Times New Roman" w:cs="Times New Roman"/>
            <w:sz w:val="24"/>
            <w:szCs w:val="24"/>
            <w:lang w:val="sq-AL"/>
          </w:rPr>
          <w:t>https://www.instat.gov.al/sq/temat/treguesit-demografike-dhe-sociale/migrimi-dhe-integrimi-i-migranteve/publikimet/2025/te-huajt-ne-shqiperi-2024/</w:t>
        </w:r>
      </w:hyperlink>
    </w:p>
    <w:p w14:paraId="75D07A12" w14:textId="77777777" w:rsidR="005A32FF" w:rsidRDefault="005A32FF" w:rsidP="005A32FF">
      <w:pPr>
        <w:spacing w:line="276" w:lineRule="auto"/>
        <w:rPr>
          <w:rFonts w:ascii="Times New Roman" w:hAnsi="Times New Roman" w:cs="Times New Roman"/>
          <w:sz w:val="24"/>
          <w:szCs w:val="24"/>
          <w:lang w:val="sq-AL"/>
        </w:rPr>
      </w:pPr>
    </w:p>
    <w:p w14:paraId="59E7EF63" w14:textId="77777777" w:rsidR="005A32FF" w:rsidRDefault="005A32FF" w:rsidP="005A32FF">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Gjithashtu të dhëna të tjera sa i përket të huajve sipas arsyes, kohëzgjatjes etj, mund ti gjeni si më poshtë: </w:t>
      </w:r>
    </w:p>
    <w:p w14:paraId="31D783B4" w14:textId="77777777" w:rsidR="005A32FF" w:rsidRDefault="005A32FF" w:rsidP="005A32FF">
      <w:pPr>
        <w:spacing w:line="276" w:lineRule="auto"/>
        <w:rPr>
          <w:rFonts w:ascii="Times New Roman" w:hAnsi="Times New Roman" w:cs="Times New Roman"/>
          <w:sz w:val="24"/>
          <w:szCs w:val="24"/>
          <w:lang w:val="sq-AL"/>
        </w:rPr>
      </w:pPr>
    </w:p>
    <w:p w14:paraId="33E468F5" w14:textId="77777777" w:rsidR="005A32FF" w:rsidRDefault="005A32FF" w:rsidP="00810750">
      <w:pPr>
        <w:pStyle w:val="ListParagraph"/>
        <w:numPr>
          <w:ilvl w:val="0"/>
          <w:numId w:val="21"/>
        </w:numPr>
        <w:spacing w:after="0" w:line="276" w:lineRule="auto"/>
        <w:rPr>
          <w:rFonts w:ascii="Times New Roman" w:eastAsia="Times New Roman" w:hAnsi="Times New Roman" w:cs="Times New Roman"/>
          <w:b/>
          <w:bCs/>
          <w:sz w:val="24"/>
          <w:szCs w:val="24"/>
          <w:lang w:val="sq-AL"/>
        </w:rPr>
      </w:pPr>
      <w:r>
        <w:rPr>
          <w:rFonts w:ascii="Times New Roman" w:eastAsia="Times New Roman" w:hAnsi="Times New Roman" w:cs="Times New Roman"/>
          <w:b/>
          <w:bCs/>
          <w:sz w:val="24"/>
          <w:szCs w:val="24"/>
          <w:lang w:val="sq-AL"/>
        </w:rPr>
        <w:t>Databaza Statistikore:</w:t>
      </w:r>
    </w:p>
    <w:p w14:paraId="5C9B4D4D" w14:textId="77777777" w:rsidR="005A32FF" w:rsidRDefault="005A32FF" w:rsidP="005A32FF">
      <w:pPr>
        <w:pStyle w:val="ListParagraph"/>
        <w:spacing w:line="276" w:lineRule="auto"/>
        <w:rPr>
          <w:rFonts w:ascii="Times New Roman" w:hAnsi="Times New Roman" w:cs="Times New Roman"/>
          <w:b/>
          <w:bCs/>
          <w:sz w:val="24"/>
          <w:szCs w:val="24"/>
          <w:lang w:val="sq-AL"/>
        </w:rPr>
      </w:pPr>
    </w:p>
    <w:p w14:paraId="4CF17C0E" w14:textId="77777777" w:rsidR="005A32FF" w:rsidRDefault="005A32FF" w:rsidP="005A32FF">
      <w:pPr>
        <w:spacing w:line="276" w:lineRule="auto"/>
        <w:rPr>
          <w:rFonts w:ascii="Calibri" w:hAnsi="Calibri" w:cs="Calibri"/>
          <w:lang w:val="sq-AL"/>
        </w:rPr>
      </w:pPr>
      <w:hyperlink r:id="rId64" w:history="1">
        <w:r>
          <w:rPr>
            <w:rStyle w:val="Hyperlink"/>
            <w:rFonts w:ascii="Times New Roman" w:hAnsi="Times New Roman" w:cs="Times New Roman"/>
            <w:sz w:val="24"/>
            <w:szCs w:val="24"/>
            <w:lang w:val="sq-AL"/>
          </w:rPr>
          <w:t>https://databaza.instat.gov.al:8083/pxweb/sq/DST</w:t>
        </w:r>
      </w:hyperlink>
    </w:p>
    <w:p w14:paraId="6731134E" w14:textId="77777777" w:rsidR="005A32FF" w:rsidRDefault="005A32FF" w:rsidP="005A32FF">
      <w:pPr>
        <w:spacing w:line="276" w:lineRule="auto"/>
        <w:rPr>
          <w:rFonts w:ascii="Times New Roman" w:hAnsi="Times New Roman" w:cs="Times New Roman"/>
          <w:sz w:val="24"/>
          <w:szCs w:val="24"/>
          <w:lang w:val="sq-AL"/>
        </w:rPr>
      </w:pPr>
    </w:p>
    <w:p w14:paraId="60BE7897" w14:textId="77777777" w:rsidR="005A32FF" w:rsidRDefault="005A32FF" w:rsidP="00810750">
      <w:pPr>
        <w:pStyle w:val="ListParagraph"/>
        <w:numPr>
          <w:ilvl w:val="0"/>
          <w:numId w:val="23"/>
        </w:numPr>
        <w:spacing w:after="0" w:line="276" w:lineRule="auto"/>
        <w:rPr>
          <w:rFonts w:ascii="Times New Roman" w:eastAsia="Times New Roman" w:hAnsi="Times New Roman" w:cs="Times New Roman"/>
          <w:color w:val="1B325F"/>
          <w:sz w:val="24"/>
          <w:szCs w:val="24"/>
          <w:u w:val="single"/>
          <w:shd w:val="clear" w:color="auto" w:fill="FFFFFF"/>
          <w:lang w:val="sq-AL"/>
        </w:rPr>
      </w:pPr>
      <w:r>
        <w:rPr>
          <w:rFonts w:ascii="Times New Roman" w:eastAsia="Times New Roman" w:hAnsi="Times New Roman" w:cs="Times New Roman"/>
          <w:sz w:val="24"/>
          <w:szCs w:val="24"/>
          <w:lang w:val="sq-AL"/>
        </w:rPr>
        <w:t xml:space="preserve">Në seksionin: </w:t>
      </w:r>
      <w:r>
        <w:rPr>
          <w:rFonts w:ascii="Times New Roman" w:eastAsia="Times New Roman" w:hAnsi="Times New Roman" w:cs="Times New Roman"/>
          <w:b/>
          <w:bCs/>
          <w:i/>
          <w:iCs/>
          <w:sz w:val="24"/>
          <w:szCs w:val="24"/>
          <w:lang w:val="sq-AL"/>
        </w:rPr>
        <w:t>Migracioni dhe Integrimi i migrantëve</w:t>
      </w:r>
    </w:p>
    <w:p w14:paraId="06253038" w14:textId="77777777" w:rsidR="005A32FF" w:rsidRDefault="005A32FF" w:rsidP="005A32FF">
      <w:pPr>
        <w:pStyle w:val="ListParagraph"/>
        <w:spacing w:line="276" w:lineRule="auto"/>
        <w:ind w:left="1080"/>
        <w:rPr>
          <w:rFonts w:ascii="Times New Roman" w:hAnsi="Times New Roman" w:cs="Times New Roman"/>
          <w:color w:val="1B325F"/>
          <w:sz w:val="24"/>
          <w:szCs w:val="24"/>
          <w:u w:val="single"/>
          <w:shd w:val="clear" w:color="auto" w:fill="FFFFFF"/>
          <w:lang w:val="sq-AL"/>
        </w:rPr>
      </w:pPr>
    </w:p>
    <w:p w14:paraId="5BB79561" w14:textId="77777777" w:rsidR="005A32FF" w:rsidRDefault="005A32FF" w:rsidP="00810750">
      <w:pPr>
        <w:pStyle w:val="ListParagraph"/>
        <w:numPr>
          <w:ilvl w:val="0"/>
          <w:numId w:val="24"/>
        </w:numPr>
        <w:spacing w:line="276"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Të huajt me leje qëndrimi në Shqipëri sipas gjinisë 2005 - 2024</w:t>
      </w:r>
    </w:p>
    <w:p w14:paraId="2CEA9D8E" w14:textId="77777777" w:rsidR="005A32FF" w:rsidRDefault="005A32FF" w:rsidP="00810750">
      <w:pPr>
        <w:pStyle w:val="ListParagraph"/>
        <w:numPr>
          <w:ilvl w:val="0"/>
          <w:numId w:val="24"/>
        </w:numPr>
        <w:spacing w:line="276"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Të huajt me leje qëndrimi në Shqipëri sipas grup moshës 2005 - 2024</w:t>
      </w:r>
    </w:p>
    <w:p w14:paraId="3FAB18F8" w14:textId="77777777" w:rsidR="005A32FF" w:rsidRDefault="005A32FF" w:rsidP="00810750">
      <w:pPr>
        <w:pStyle w:val="ListParagraph"/>
        <w:numPr>
          <w:ilvl w:val="0"/>
          <w:numId w:val="24"/>
        </w:numPr>
        <w:spacing w:line="276"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Të huajt me leje qëndrimi në Shqipëri sipas arsyes së aplikimit 2005 - 2024</w:t>
      </w:r>
    </w:p>
    <w:p w14:paraId="21E9A768" w14:textId="77777777" w:rsidR="005A32FF" w:rsidRDefault="005A32FF" w:rsidP="00810750">
      <w:pPr>
        <w:pStyle w:val="ListParagraph"/>
        <w:numPr>
          <w:ilvl w:val="0"/>
          <w:numId w:val="24"/>
        </w:numPr>
        <w:spacing w:line="276"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lastRenderedPageBreak/>
        <w:t>Të huajt me leje qëndrimi në Shqipëri sipas kontinenteve 2005 – 2024</w:t>
      </w:r>
    </w:p>
    <w:p w14:paraId="1BC7F4EF" w14:textId="77777777" w:rsidR="005A32FF" w:rsidRDefault="005A32FF" w:rsidP="005A32FF">
      <w:pPr>
        <w:spacing w:line="276" w:lineRule="auto"/>
        <w:rPr>
          <w:rFonts w:ascii="Times New Roman" w:hAnsi="Times New Roman" w:cs="Times New Roman"/>
          <w:sz w:val="24"/>
          <w:szCs w:val="24"/>
          <w:lang w:val="sq-AL"/>
        </w:rPr>
      </w:pPr>
    </w:p>
    <w:p w14:paraId="610C387C" w14:textId="77777777" w:rsidR="005A32FF" w:rsidRDefault="005A32FF" w:rsidP="00810750">
      <w:pPr>
        <w:pStyle w:val="ListParagraph"/>
        <w:numPr>
          <w:ilvl w:val="0"/>
          <w:numId w:val="21"/>
        </w:numPr>
        <w:spacing w:after="0" w:line="276" w:lineRule="auto"/>
        <w:rPr>
          <w:rFonts w:ascii="Times New Roman" w:eastAsia="Times New Roman" w:hAnsi="Times New Roman" w:cs="Times New Roman"/>
          <w:b/>
          <w:bCs/>
          <w:sz w:val="24"/>
          <w:szCs w:val="24"/>
          <w:lang w:val="sq-AL"/>
        </w:rPr>
      </w:pPr>
      <w:r>
        <w:rPr>
          <w:rFonts w:ascii="Times New Roman" w:eastAsia="Times New Roman" w:hAnsi="Times New Roman" w:cs="Times New Roman"/>
          <w:b/>
          <w:bCs/>
          <w:sz w:val="24"/>
          <w:szCs w:val="24"/>
          <w:lang w:val="sq-AL"/>
        </w:rPr>
        <w:t>Web-page INSTAT:</w:t>
      </w:r>
    </w:p>
    <w:p w14:paraId="2CDFC7B6" w14:textId="77777777" w:rsidR="005A32FF" w:rsidRDefault="005A32FF" w:rsidP="005A32FF">
      <w:pPr>
        <w:pStyle w:val="ListParagraph"/>
        <w:spacing w:line="276" w:lineRule="auto"/>
        <w:rPr>
          <w:rFonts w:ascii="Times New Roman" w:hAnsi="Times New Roman" w:cs="Times New Roman"/>
          <w:b/>
          <w:bCs/>
          <w:sz w:val="24"/>
          <w:szCs w:val="24"/>
          <w:lang w:val="sq-AL"/>
        </w:rPr>
      </w:pPr>
    </w:p>
    <w:p w14:paraId="1FFD62B7" w14:textId="77777777" w:rsidR="005A32FF" w:rsidRDefault="005A32FF" w:rsidP="005A32FF">
      <w:pPr>
        <w:spacing w:line="276" w:lineRule="auto"/>
        <w:rPr>
          <w:rFonts w:ascii="Calibri" w:hAnsi="Calibri" w:cs="Calibri"/>
          <w:lang w:val="sq-AL"/>
        </w:rPr>
      </w:pPr>
      <w:hyperlink r:id="rId65" w:anchor="tab2" w:history="1">
        <w:r>
          <w:rPr>
            <w:rStyle w:val="Hyperlink"/>
          </w:rPr>
          <w:t>https://www.instat.gov.al/sq/temat/treguesit-demografike-dhe-sociale/migrimi-dhe-integrimi-i-migranteve/ - tab2</w:t>
        </w:r>
      </w:hyperlink>
    </w:p>
    <w:p w14:paraId="47CEAA5F" w14:textId="3F4DE844" w:rsidR="005A32FF" w:rsidRDefault="005A32FF" w:rsidP="007D4995">
      <w:pPr>
        <w:rPr>
          <w:b/>
        </w:rPr>
      </w:pPr>
    </w:p>
    <w:p w14:paraId="2AD44415" w14:textId="247F40F7" w:rsidR="005A32FF" w:rsidRDefault="005A32FF" w:rsidP="007D4995">
      <w:pPr>
        <w:rPr>
          <w:b/>
        </w:rPr>
      </w:pPr>
      <w:r w:rsidRPr="007D4995">
        <w:rPr>
          <w:b/>
        </w:rPr>
        <w:t>Përgjigja e kërkesës nr</w:t>
      </w:r>
      <w:r>
        <w:rPr>
          <w:b/>
        </w:rPr>
        <w:t>55</w:t>
      </w:r>
    </w:p>
    <w:p w14:paraId="7E819574" w14:textId="77777777" w:rsidR="00810750" w:rsidRDefault="00810750" w:rsidP="00810750">
      <w:pPr>
        <w:pStyle w:val="xmsonormal"/>
        <w:rPr>
          <w:rFonts w:ascii="Times New Roman" w:hAnsi="Times New Roman" w:cs="Times New Roman"/>
          <w:sz w:val="24"/>
          <w:szCs w:val="24"/>
          <w:lang w:val="sq-AL"/>
        </w:rPr>
      </w:pPr>
      <w:r>
        <w:rPr>
          <w:rFonts w:ascii="Times New Roman" w:hAnsi="Times New Roman" w:cs="Times New Roman"/>
          <w:sz w:val="24"/>
          <w:szCs w:val="24"/>
          <w:lang w:val="sq-AL"/>
        </w:rPr>
        <w:t>Në mbështetje të Ligjit nr. 119/2014 “Për të drejtën e informimit”, dhe konkretisht të nenit 3 të tij, në përgjigje të kërkesës suaj ju bëjmë me dije se INSTAT publikon vetëm të dhëna statistikore të agreguara. Lidhur me informacionin mbi pagën, të dhënat e publikuara i referohen pagës mesatare mujore bruto, dhe INSTAT nuk publikon informacion mbi pagën minimale apo maksimale, as sipas subjekteve të veçanta apo shoqërive koncesionare individuale.</w:t>
      </w:r>
    </w:p>
    <w:p w14:paraId="4C4F8AAF" w14:textId="77777777" w:rsidR="00810750" w:rsidRDefault="00810750" w:rsidP="00810750">
      <w:pPr>
        <w:pStyle w:val="xmsonormal"/>
        <w:rPr>
          <w:rFonts w:ascii="Times New Roman" w:hAnsi="Times New Roman" w:cs="Times New Roman"/>
          <w:sz w:val="24"/>
          <w:szCs w:val="24"/>
          <w:lang w:val="sq-AL"/>
        </w:rPr>
      </w:pPr>
      <w:r>
        <w:rPr>
          <w:rFonts w:ascii="Times New Roman" w:hAnsi="Times New Roman" w:cs="Times New Roman"/>
          <w:sz w:val="24"/>
          <w:szCs w:val="24"/>
          <w:lang w:val="sq-AL"/>
        </w:rPr>
        <w:t>Për sa i përket pozicionit Drejtor Sigurie, INSTAT nuk kryen klasifikime individuale për pozicione specifike në shoqëri private, por mbështetet në Klasifikimin Standard të Profesioneve (ISCO-08). Ky pozicion përfshihet në grupin “Drejtues të shërbimeve, drejtues prodhimi dhe shërbimesh të specializuara”.</w:t>
      </w:r>
    </w:p>
    <w:p w14:paraId="22884C0B" w14:textId="77777777" w:rsidR="00810750" w:rsidRDefault="00810750" w:rsidP="00810750">
      <w:pPr>
        <w:pStyle w:val="xmsonormal"/>
        <w:rPr>
          <w:rFonts w:ascii="Times New Roman" w:hAnsi="Times New Roman" w:cs="Times New Roman"/>
          <w:sz w:val="24"/>
          <w:szCs w:val="24"/>
          <w:lang w:val="sq-AL"/>
        </w:rPr>
      </w:pPr>
      <w:r>
        <w:rPr>
          <w:rFonts w:ascii="Times New Roman" w:hAnsi="Times New Roman" w:cs="Times New Roman"/>
          <w:sz w:val="24"/>
          <w:szCs w:val="24"/>
          <w:lang w:val="sq-AL"/>
        </w:rPr>
        <w:t xml:space="preserve">Bashkëlidhur, po ju dërgojmë informacionin statistikor të disponueshëm nga INSTAT mbi pagën mesatare mujore bruto për profesionin përkatës, sipas publikimeve zyrtare. Ky informacion mund të gjehet dhe në linkun  </w:t>
      </w:r>
      <w:hyperlink r:id="rId66" w:history="1">
        <w:r>
          <w:rPr>
            <w:rStyle w:val="Hyperlink"/>
            <w:rFonts w:ascii="Times New Roman" w:hAnsi="Times New Roman" w:cs="Times New Roman"/>
            <w:sz w:val="24"/>
            <w:szCs w:val="24"/>
            <w:lang w:val="sq-AL"/>
          </w:rPr>
          <w:t>Paga mesatare mujore bruto sipas Grupet e profesioneve, Gjinia, Variabla dhe Viti. PxWeb</w:t>
        </w:r>
      </w:hyperlink>
    </w:p>
    <w:p w14:paraId="40EC02BF" w14:textId="055CAA16" w:rsidR="005A32FF" w:rsidRDefault="005A32FF" w:rsidP="007D4995">
      <w:pPr>
        <w:rPr>
          <w:b/>
        </w:rPr>
      </w:pPr>
    </w:p>
    <w:p w14:paraId="4303A1AC" w14:textId="731643F3" w:rsidR="00810750" w:rsidRDefault="00810750" w:rsidP="00810750">
      <w:pPr>
        <w:rPr>
          <w:b/>
        </w:rPr>
      </w:pPr>
      <w:r w:rsidRPr="007D4995">
        <w:rPr>
          <w:b/>
        </w:rPr>
        <w:t>Përgjigja e kërkesës nr</w:t>
      </w:r>
      <w:r>
        <w:rPr>
          <w:b/>
        </w:rPr>
        <w:t>5</w:t>
      </w:r>
      <w:r>
        <w:rPr>
          <w:b/>
        </w:rPr>
        <w:t>6</w:t>
      </w:r>
    </w:p>
    <w:p w14:paraId="52E8A601" w14:textId="77777777" w:rsidR="00810750" w:rsidRDefault="00810750" w:rsidP="00810750">
      <w:pPr>
        <w:rPr>
          <w:rFonts w:ascii="Times New Roman" w:hAnsi="Times New Roman" w:cs="Times New Roman"/>
          <w:sz w:val="24"/>
          <w:szCs w:val="24"/>
        </w:rPr>
      </w:pPr>
      <w:r>
        <w:rPr>
          <w:rFonts w:ascii="Times New Roman" w:hAnsi="Times New Roman" w:cs="Times New Roman"/>
          <w:sz w:val="24"/>
          <w:szCs w:val="24"/>
        </w:rPr>
        <w:t xml:space="preserve">Në përgjigje të kërkesës suaj, ju bëjmë me </w:t>
      </w:r>
      <w:proofErr w:type="gramStart"/>
      <w:r>
        <w:rPr>
          <w:rFonts w:ascii="Times New Roman" w:hAnsi="Times New Roman" w:cs="Times New Roman"/>
          <w:sz w:val="24"/>
          <w:szCs w:val="24"/>
        </w:rPr>
        <w:t>dije  më</w:t>
      </w:r>
      <w:proofErr w:type="gramEnd"/>
      <w:r>
        <w:rPr>
          <w:rFonts w:ascii="Times New Roman" w:hAnsi="Times New Roman" w:cs="Times New Roman"/>
          <w:sz w:val="24"/>
          <w:szCs w:val="24"/>
        </w:rPr>
        <w:t xml:space="preserve"> poshtë gjeni linkun e databasës mbi të dhënat që INSTAT disponon, referuar anketës së Arsimit të të Rriturve, 2017 (AES): </w:t>
      </w:r>
      <w:hyperlink r:id="rId67" w:history="1">
        <w:r>
          <w:rPr>
            <w:rStyle w:val="Hyperlink"/>
            <w:rFonts w:ascii="Times New Roman" w:hAnsi="Times New Roman" w:cs="Times New Roman"/>
            <w:color w:val="0000FF"/>
            <w:sz w:val="24"/>
            <w:szCs w:val="24"/>
          </w:rPr>
          <w:t>PxWeb - Select table</w:t>
        </w:r>
      </w:hyperlink>
    </w:p>
    <w:p w14:paraId="3839C2E7" w14:textId="77777777" w:rsidR="00810750" w:rsidRDefault="00810750" w:rsidP="00810750">
      <w:pPr>
        <w:rPr>
          <w:b/>
        </w:rPr>
      </w:pPr>
    </w:p>
    <w:p w14:paraId="4EF5B3E8" w14:textId="16B864E9" w:rsidR="00810750" w:rsidRDefault="00810750" w:rsidP="007D4995">
      <w:pPr>
        <w:rPr>
          <w:b/>
        </w:rPr>
      </w:pPr>
      <w:r w:rsidRPr="007D4995">
        <w:rPr>
          <w:b/>
        </w:rPr>
        <w:t>Përgjigja e kërkesës nr</w:t>
      </w:r>
      <w:r>
        <w:rPr>
          <w:b/>
        </w:rPr>
        <w:t>5</w:t>
      </w:r>
      <w:r>
        <w:rPr>
          <w:b/>
        </w:rPr>
        <w:t>7</w:t>
      </w:r>
    </w:p>
    <w:p w14:paraId="7126FE3E" w14:textId="77777777" w:rsidR="00810750" w:rsidRDefault="00810750" w:rsidP="00810750">
      <w:pPr>
        <w:pStyle w:val="NormalWeb"/>
        <w:rPr>
          <w:rFonts w:ascii="Times New Roman" w:hAnsi="Times New Roman" w:cs="Times New Roman"/>
          <w:sz w:val="24"/>
          <w:szCs w:val="24"/>
        </w:rPr>
      </w:pPr>
      <w:r>
        <w:rPr>
          <w:rFonts w:ascii="Times New Roman" w:hAnsi="Times New Roman" w:cs="Times New Roman"/>
          <w:sz w:val="24"/>
          <w:szCs w:val="24"/>
        </w:rPr>
        <w:t>We would like to inform you that internal movements within the country are provided annually by administrative sources.</w:t>
      </w:r>
    </w:p>
    <w:p w14:paraId="7FF47838" w14:textId="77777777" w:rsidR="00810750" w:rsidRDefault="00810750" w:rsidP="00810750">
      <w:pPr>
        <w:pStyle w:val="NormalWeb"/>
        <w:rPr>
          <w:rFonts w:ascii="Times New Roman" w:hAnsi="Times New Roman" w:cs="Times New Roman"/>
          <w:sz w:val="24"/>
          <w:szCs w:val="24"/>
        </w:rPr>
      </w:pPr>
      <w:r>
        <w:rPr>
          <w:rFonts w:ascii="Times New Roman" w:hAnsi="Times New Roman" w:cs="Times New Roman"/>
          <w:sz w:val="24"/>
          <w:szCs w:val="24"/>
        </w:rPr>
        <w:t>Since 2014, INSTAT has processed and analysed and disseminate data on an internal migration in annual basis, disaggregated by age group, sex, and prefecture, available at INSTAT Database.</w:t>
      </w:r>
    </w:p>
    <w:p w14:paraId="60B50B88" w14:textId="77777777" w:rsidR="00810750" w:rsidRDefault="00810750" w:rsidP="00810750">
      <w:pPr>
        <w:pStyle w:val="NormalWeb"/>
        <w:rPr>
          <w:rFonts w:ascii="Times New Roman" w:hAnsi="Times New Roman" w:cs="Times New Roman"/>
          <w:sz w:val="24"/>
          <w:szCs w:val="24"/>
        </w:rPr>
      </w:pPr>
      <w:r>
        <w:rPr>
          <w:rFonts w:ascii="Times New Roman" w:hAnsi="Times New Roman" w:cs="Times New Roman"/>
          <w:sz w:val="24"/>
          <w:szCs w:val="24"/>
        </w:rPr>
        <w:t>In the links below, you can find data on internal movements by age group, sex, and prefecture.</w:t>
      </w:r>
    </w:p>
    <w:p w14:paraId="1C883EBE" w14:textId="77777777" w:rsidR="00810750" w:rsidRDefault="00810750" w:rsidP="00810750">
      <w:pPr>
        <w:pStyle w:val="ListParagraph"/>
        <w:numPr>
          <w:ilvl w:val="0"/>
          <w:numId w:val="25"/>
        </w:numPr>
        <w:spacing w:after="0" w:line="276" w:lineRule="auto"/>
        <w:rPr>
          <w:rFonts w:ascii="Times New Roman" w:eastAsia="Times New Roman" w:hAnsi="Times New Roman" w:cs="Times New Roman"/>
          <w:sz w:val="24"/>
          <w:szCs w:val="24"/>
        </w:rPr>
      </w:pPr>
      <w:hyperlink r:id="rId68" w:history="1">
        <w:r>
          <w:rPr>
            <w:rStyle w:val="Hyperlink"/>
            <w:rFonts w:ascii="Times New Roman" w:eastAsia="Times New Roman" w:hAnsi="Times New Roman" w:cs="Times New Roman"/>
            <w:sz w:val="24"/>
            <w:szCs w:val="24"/>
          </w:rPr>
          <w:t>https://databaza.instat.gov.al:8083/pxweb/en/DST/START__MM/MIM1/</w:t>
        </w:r>
      </w:hyperlink>
    </w:p>
    <w:p w14:paraId="31DBCCCD" w14:textId="77777777" w:rsidR="00810750" w:rsidRDefault="00810750" w:rsidP="00810750">
      <w:pPr>
        <w:pStyle w:val="ListParagraph"/>
        <w:numPr>
          <w:ilvl w:val="0"/>
          <w:numId w:val="25"/>
        </w:numPr>
        <w:spacing w:after="0" w:line="276" w:lineRule="auto"/>
        <w:rPr>
          <w:rFonts w:ascii="Times New Roman" w:eastAsia="Times New Roman" w:hAnsi="Times New Roman" w:cs="Times New Roman"/>
          <w:sz w:val="24"/>
          <w:szCs w:val="24"/>
        </w:rPr>
      </w:pPr>
      <w:hyperlink r:id="rId69" w:history="1">
        <w:r>
          <w:rPr>
            <w:rStyle w:val="Hyperlink"/>
            <w:rFonts w:ascii="Times New Roman" w:eastAsia="Times New Roman" w:hAnsi="Times New Roman" w:cs="Times New Roman"/>
            <w:sz w:val="24"/>
            <w:szCs w:val="24"/>
          </w:rPr>
          <w:t>https://databaza.instat.gov.al:8083/pxweb/en/DST/START__MM/MIM3/</w:t>
        </w:r>
      </w:hyperlink>
    </w:p>
    <w:p w14:paraId="584C9CC7" w14:textId="77777777" w:rsidR="00810750" w:rsidRDefault="00810750" w:rsidP="00810750">
      <w:pPr>
        <w:pStyle w:val="ListParagraph"/>
        <w:spacing w:line="276" w:lineRule="auto"/>
        <w:rPr>
          <w:rFonts w:ascii="Times New Roman" w:hAnsi="Times New Roman" w:cs="Times New Roman"/>
          <w:sz w:val="24"/>
          <w:szCs w:val="24"/>
        </w:rPr>
      </w:pPr>
    </w:p>
    <w:p w14:paraId="0E276300" w14:textId="77777777" w:rsidR="00810750" w:rsidRDefault="00810750" w:rsidP="00810750">
      <w:pPr>
        <w:rPr>
          <w:rFonts w:ascii="Times New Roman" w:hAnsi="Times New Roman" w:cs="Times New Roman"/>
          <w:sz w:val="24"/>
          <w:szCs w:val="24"/>
          <w:lang w:val="en-GB"/>
        </w:rPr>
      </w:pPr>
      <w:r>
        <w:rPr>
          <w:rFonts w:ascii="Times New Roman" w:hAnsi="Times New Roman" w:cs="Times New Roman"/>
          <w:sz w:val="24"/>
          <w:szCs w:val="24"/>
        </w:rPr>
        <w:t>You can also find additional information in INSTAT publications related to the Population and Housing Censuses.</w:t>
      </w:r>
    </w:p>
    <w:p w14:paraId="180DAF46" w14:textId="77777777" w:rsidR="00810750" w:rsidRDefault="00810750" w:rsidP="00810750">
      <w:pPr>
        <w:pStyle w:val="ListParagraph"/>
        <w:numPr>
          <w:ilvl w:val="0"/>
          <w:numId w:val="26"/>
        </w:numPr>
        <w:spacing w:after="0" w:line="276" w:lineRule="auto"/>
        <w:rPr>
          <w:rFonts w:ascii="Times New Roman" w:eastAsia="Times New Roman" w:hAnsi="Times New Roman" w:cs="Times New Roman"/>
          <w:sz w:val="24"/>
          <w:szCs w:val="24"/>
        </w:rPr>
      </w:pPr>
      <w:hyperlink r:id="rId70" w:anchor="tab3" w:history="1">
        <w:r>
          <w:rPr>
            <w:rStyle w:val="Hyperlink"/>
            <w:rFonts w:ascii="Times New Roman" w:eastAsia="Times New Roman" w:hAnsi="Times New Roman" w:cs="Times New Roman"/>
            <w:sz w:val="24"/>
            <w:szCs w:val="24"/>
          </w:rPr>
          <w:t>https://www.instat.gov.al/en/themes/censuses/census-of-population-and-housing/#tab3</w:t>
        </w:r>
      </w:hyperlink>
    </w:p>
    <w:p w14:paraId="6009D3B7" w14:textId="77777777" w:rsidR="00810750" w:rsidRDefault="00810750" w:rsidP="00810750">
      <w:pPr>
        <w:spacing w:line="276" w:lineRule="auto"/>
        <w:rPr>
          <w:rFonts w:ascii="Times New Roman" w:hAnsi="Times New Roman" w:cs="Times New Roman"/>
          <w:sz w:val="24"/>
          <w:szCs w:val="24"/>
        </w:rPr>
      </w:pPr>
    </w:p>
    <w:p w14:paraId="740BF1AA" w14:textId="77777777" w:rsidR="00810750" w:rsidRDefault="00810750" w:rsidP="00810750">
      <w:pPr>
        <w:spacing w:line="276" w:lineRule="auto"/>
        <w:rPr>
          <w:rFonts w:ascii="Times New Roman" w:hAnsi="Times New Roman" w:cs="Times New Roman"/>
          <w:sz w:val="24"/>
          <w:szCs w:val="24"/>
        </w:rPr>
      </w:pPr>
      <w:r>
        <w:rPr>
          <w:rFonts w:ascii="Times New Roman" w:hAnsi="Times New Roman" w:cs="Times New Roman"/>
          <w:sz w:val="24"/>
          <w:szCs w:val="24"/>
        </w:rPr>
        <w:t>Also, in Database:</w:t>
      </w:r>
    </w:p>
    <w:p w14:paraId="0942ECF7" w14:textId="77777777" w:rsidR="00810750" w:rsidRDefault="00810750" w:rsidP="00810750">
      <w:pPr>
        <w:pStyle w:val="ListParagraph"/>
        <w:numPr>
          <w:ilvl w:val="0"/>
          <w:numId w:val="27"/>
        </w:numPr>
        <w:spacing w:after="0" w:line="276" w:lineRule="auto"/>
        <w:rPr>
          <w:rFonts w:ascii="Times New Roman" w:eastAsia="Times New Roman" w:hAnsi="Times New Roman" w:cs="Times New Roman"/>
          <w:sz w:val="24"/>
          <w:szCs w:val="24"/>
        </w:rPr>
      </w:pPr>
      <w:hyperlink r:id="rId71" w:history="1">
        <w:r>
          <w:rPr>
            <w:rStyle w:val="Hyperlink"/>
            <w:rFonts w:ascii="Times New Roman" w:eastAsia="Times New Roman" w:hAnsi="Times New Roman" w:cs="Times New Roman"/>
            <w:sz w:val="24"/>
            <w:szCs w:val="24"/>
          </w:rPr>
          <w:t>https://databaza.instat.gov.al:8083/pxweb/en/DST/</w:t>
        </w:r>
      </w:hyperlink>
    </w:p>
    <w:p w14:paraId="678969EA" w14:textId="77777777" w:rsidR="00810750" w:rsidRDefault="00810750" w:rsidP="00810750">
      <w:pPr>
        <w:pStyle w:val="ListParagraph"/>
        <w:spacing w:line="276" w:lineRule="auto"/>
        <w:rPr>
          <w:rFonts w:ascii="Times New Roman" w:hAnsi="Times New Roman" w:cs="Times New Roman"/>
          <w:sz w:val="24"/>
          <w:szCs w:val="24"/>
        </w:rPr>
      </w:pPr>
    </w:p>
    <w:p w14:paraId="1DB119F7" w14:textId="77777777" w:rsidR="00810750" w:rsidRDefault="00810750" w:rsidP="00810750">
      <w:pPr>
        <w:rPr>
          <w:rFonts w:ascii="Times New Roman" w:hAnsi="Times New Roman" w:cs="Times New Roman"/>
          <w:sz w:val="24"/>
          <w:szCs w:val="24"/>
        </w:rPr>
      </w:pPr>
      <w:r>
        <w:rPr>
          <w:rFonts w:ascii="Times New Roman" w:hAnsi="Times New Roman" w:cs="Times New Roman"/>
          <w:sz w:val="24"/>
          <w:szCs w:val="24"/>
        </w:rPr>
        <w:t xml:space="preserve">Additional information you can consult the </w:t>
      </w:r>
      <w:r>
        <w:rPr>
          <w:rFonts w:ascii="Times New Roman" w:hAnsi="Times New Roman" w:cs="Times New Roman"/>
          <w:color w:val="333333"/>
          <w:sz w:val="24"/>
          <w:szCs w:val="24"/>
          <w:shd w:val="clear" w:color="auto" w:fill="FFFFFF"/>
        </w:rPr>
        <w:t>NATIONAL HOUSEHOLD MIGRATION SURVEY IN ALBANIA (2011-2019)</w:t>
      </w:r>
      <w:r>
        <w:rPr>
          <w:rFonts w:ascii="Times New Roman" w:hAnsi="Times New Roman" w:cs="Times New Roman"/>
          <w:sz w:val="24"/>
          <w:szCs w:val="24"/>
        </w:rPr>
        <w:t xml:space="preserve">. </w:t>
      </w:r>
    </w:p>
    <w:p w14:paraId="2E3DD80C" w14:textId="77777777" w:rsidR="00810750" w:rsidRDefault="00810750" w:rsidP="00810750">
      <w:pPr>
        <w:rPr>
          <w:rFonts w:ascii="Times New Roman" w:hAnsi="Times New Roman" w:cs="Times New Roman"/>
          <w:sz w:val="24"/>
          <w:szCs w:val="24"/>
          <w:lang w:val="en-GB"/>
        </w:rPr>
      </w:pPr>
      <w:hyperlink r:id="rId72" w:history="1">
        <w:r>
          <w:rPr>
            <w:rStyle w:val="Hyperlink"/>
            <w:rFonts w:ascii="Times New Roman" w:hAnsi="Times New Roman" w:cs="Times New Roman"/>
            <w:sz w:val="24"/>
            <w:szCs w:val="24"/>
          </w:rPr>
          <w:t>https://www.instat.gov.al/media/11095/national-household-migration-survey-in-albania.pdf</w:t>
        </w:r>
      </w:hyperlink>
      <w:r>
        <w:rPr>
          <w:rFonts w:ascii="Times New Roman" w:hAnsi="Times New Roman" w:cs="Times New Roman"/>
          <w:sz w:val="24"/>
          <w:szCs w:val="24"/>
        </w:rPr>
        <w:t xml:space="preserve"> </w:t>
      </w:r>
    </w:p>
    <w:p w14:paraId="3B03F38B" w14:textId="381D5E36" w:rsidR="00810750" w:rsidRDefault="00810750" w:rsidP="007D4995">
      <w:pPr>
        <w:rPr>
          <w:b/>
        </w:rPr>
      </w:pPr>
    </w:p>
    <w:p w14:paraId="6E564544" w14:textId="301EA1D4" w:rsidR="00810750" w:rsidRDefault="00810750" w:rsidP="00810750">
      <w:pPr>
        <w:rPr>
          <w:b/>
        </w:rPr>
      </w:pPr>
      <w:r w:rsidRPr="007D4995">
        <w:rPr>
          <w:b/>
        </w:rPr>
        <w:t>Përgjigja e kërkesës nr</w:t>
      </w:r>
      <w:r>
        <w:rPr>
          <w:b/>
        </w:rPr>
        <w:t>5</w:t>
      </w:r>
      <w:r>
        <w:rPr>
          <w:b/>
        </w:rPr>
        <w:t>8</w:t>
      </w:r>
    </w:p>
    <w:p w14:paraId="4436BEA9" w14:textId="77777777" w:rsidR="00810750" w:rsidRDefault="00810750" w:rsidP="00810750">
      <w:pPr>
        <w:pStyle w:val="elementtoproof1"/>
        <w:rPr>
          <w:rFonts w:ascii="Times New Roman" w:hAnsi="Times New Roman" w:cs="Times New Roman"/>
          <w:lang w:val="en-US"/>
        </w:rPr>
      </w:pPr>
      <w:r>
        <w:rPr>
          <w:rFonts w:ascii="Times New Roman" w:hAnsi="Times New Roman" w:cs="Times New Roman"/>
          <w:color w:val="000000"/>
          <w:lang w:val="en-US"/>
        </w:rPr>
        <w:t xml:space="preserve">Regarding the additional data that you requested, in order to help </w:t>
      </w:r>
      <w:proofErr w:type="gramStart"/>
      <w:r>
        <w:rPr>
          <w:rFonts w:ascii="Times New Roman" w:hAnsi="Times New Roman" w:cs="Times New Roman"/>
          <w:color w:val="000000"/>
          <w:lang w:val="en-US"/>
        </w:rPr>
        <w:t>you  in</w:t>
      </w:r>
      <w:proofErr w:type="gramEnd"/>
      <w:r>
        <w:rPr>
          <w:rFonts w:ascii="Times New Roman" w:hAnsi="Times New Roman" w:cs="Times New Roman"/>
          <w:color w:val="000000"/>
          <w:lang w:val="en-US"/>
        </w:rPr>
        <w:t xml:space="preserve"> your analysis, regarding internal movements, please consult the following link, for data generated by the 2011 Census</w:t>
      </w:r>
      <w:r>
        <w:rPr>
          <w:rFonts w:ascii="Times New Roman" w:hAnsi="Times New Roman" w:cs="Times New Roman"/>
          <w:lang w:val="en-US"/>
        </w:rPr>
        <w:t>.</w:t>
      </w:r>
    </w:p>
    <w:p w14:paraId="033D449F" w14:textId="77777777" w:rsidR="00810750" w:rsidRDefault="00810750" w:rsidP="00810750">
      <w:pPr>
        <w:pStyle w:val="elementtoproof1"/>
        <w:rPr>
          <w:lang w:val="en-US"/>
        </w:rPr>
      </w:pPr>
    </w:p>
    <w:p w14:paraId="607E3877" w14:textId="77777777" w:rsidR="00810750" w:rsidRDefault="00810750" w:rsidP="00810750">
      <w:pPr>
        <w:numPr>
          <w:ilvl w:val="0"/>
          <w:numId w:val="28"/>
        </w:numPr>
        <w:spacing w:after="0" w:line="240" w:lineRule="auto"/>
        <w:rPr>
          <w:rFonts w:ascii="Times New Roman" w:eastAsia="Times New Roman" w:hAnsi="Times New Roman" w:cs="Times New Roman"/>
        </w:rPr>
      </w:pPr>
      <w:hyperlink r:id="rId73" w:history="1">
        <w:r>
          <w:rPr>
            <w:rStyle w:val="Hyperlink"/>
            <w:rFonts w:ascii="Times New Roman" w:eastAsia="Times New Roman" w:hAnsi="Times New Roman" w:cs="Times New Roman"/>
          </w:rPr>
          <w:t>https://www.instat.gov.al/en/figures/micro-data/</w:t>
        </w:r>
      </w:hyperlink>
    </w:p>
    <w:p w14:paraId="6549099E" w14:textId="77777777" w:rsidR="00810750" w:rsidRDefault="00810750" w:rsidP="00810750">
      <w:pPr>
        <w:numPr>
          <w:ilvl w:val="0"/>
          <w:numId w:val="28"/>
        </w:numPr>
        <w:spacing w:after="0" w:line="240" w:lineRule="auto"/>
        <w:rPr>
          <w:rFonts w:ascii="Times New Roman" w:eastAsia="Times New Roman" w:hAnsi="Times New Roman" w:cs="Times New Roman"/>
        </w:rPr>
      </w:pPr>
      <w:hyperlink r:id="rId74" w:history="1">
        <w:r>
          <w:rPr>
            <w:rStyle w:val="Hyperlink"/>
            <w:rFonts w:ascii="Times New Roman" w:eastAsia="Times New Roman" w:hAnsi="Times New Roman" w:cs="Times New Roman"/>
          </w:rPr>
          <w:t>https://www.instat.gov.al/media/1548/censusi_i_popullsis__dhe_banesave_2011_-_mikrodata.rar</w:t>
        </w:r>
      </w:hyperlink>
    </w:p>
    <w:p w14:paraId="59B420AC" w14:textId="77777777" w:rsidR="00810750" w:rsidRPr="007D4995" w:rsidRDefault="00810750" w:rsidP="007D4995">
      <w:pPr>
        <w:rPr>
          <w:b/>
        </w:rPr>
      </w:pPr>
    </w:p>
    <w:sectPr w:rsidR="00810750" w:rsidRPr="007D4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Myriad Pro">
    <w:altName w:val="Segoe UI"/>
    <w:charset w:val="00"/>
    <w:family w:val="auto"/>
    <w:pitch w:val="default"/>
  </w:font>
  <w:font w:name="Arial">
    <w:panose1 w:val="020B0604020202020204"/>
    <w:charset w:val="00"/>
    <w:family w:val="swiss"/>
    <w:pitch w:val="variable"/>
    <w:sig w:usb0="E0002AFF" w:usb1="C0007843" w:usb2="00000009" w:usb3="00000000" w:csb0="000001FF" w:csb1="00000000"/>
  </w:font>
  <w:font w:name="Aptos Narrow">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ADC"/>
    <w:multiLevelType w:val="hybridMultilevel"/>
    <w:tmpl w:val="22768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171344"/>
    <w:multiLevelType w:val="hybridMultilevel"/>
    <w:tmpl w:val="874E6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5C0FF9"/>
    <w:multiLevelType w:val="multilevel"/>
    <w:tmpl w:val="C72A3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B62CE9"/>
    <w:multiLevelType w:val="multilevel"/>
    <w:tmpl w:val="627CAD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3D0313"/>
    <w:multiLevelType w:val="multilevel"/>
    <w:tmpl w:val="4358F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CD4B4E"/>
    <w:multiLevelType w:val="multilevel"/>
    <w:tmpl w:val="44246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3239B"/>
    <w:multiLevelType w:val="hybridMultilevel"/>
    <w:tmpl w:val="3E22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CD741F"/>
    <w:multiLevelType w:val="hybridMultilevel"/>
    <w:tmpl w:val="24149BA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3CE2617"/>
    <w:multiLevelType w:val="multilevel"/>
    <w:tmpl w:val="1714CF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4554ED"/>
    <w:multiLevelType w:val="multilevel"/>
    <w:tmpl w:val="7BCA8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A063D8"/>
    <w:multiLevelType w:val="hybridMultilevel"/>
    <w:tmpl w:val="321839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E0A49BE"/>
    <w:multiLevelType w:val="hybridMultilevel"/>
    <w:tmpl w:val="721C0A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EC13115"/>
    <w:multiLevelType w:val="multilevel"/>
    <w:tmpl w:val="3D2AC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068BB"/>
    <w:multiLevelType w:val="multilevel"/>
    <w:tmpl w:val="3920DC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7B4DD9"/>
    <w:multiLevelType w:val="multilevel"/>
    <w:tmpl w:val="A2B69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F815FD"/>
    <w:multiLevelType w:val="multilevel"/>
    <w:tmpl w:val="5AACF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EC4FB4"/>
    <w:multiLevelType w:val="multilevel"/>
    <w:tmpl w:val="CBB09E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8A5EBD"/>
    <w:multiLevelType w:val="multilevel"/>
    <w:tmpl w:val="9976E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AD46CB"/>
    <w:multiLevelType w:val="multilevel"/>
    <w:tmpl w:val="3FF4E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0D0983"/>
    <w:multiLevelType w:val="hybridMultilevel"/>
    <w:tmpl w:val="B82E4B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C14126C"/>
    <w:multiLevelType w:val="multilevel"/>
    <w:tmpl w:val="B9906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4E0A44"/>
    <w:multiLevelType w:val="multilevel"/>
    <w:tmpl w:val="2CDEA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B436CF"/>
    <w:multiLevelType w:val="multilevel"/>
    <w:tmpl w:val="D7E4C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FB6C9C"/>
    <w:multiLevelType w:val="hybridMultilevel"/>
    <w:tmpl w:val="DA384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67F2BC4"/>
    <w:multiLevelType w:val="hybridMultilevel"/>
    <w:tmpl w:val="6E0890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4979F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CE77243"/>
    <w:multiLevelType w:val="multilevel"/>
    <w:tmpl w:val="A4A82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D1442D"/>
    <w:multiLevelType w:val="hybridMultilevel"/>
    <w:tmpl w:val="03DECB9C"/>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num w:numId="1">
    <w:abstractNumId w:val="24"/>
  </w:num>
  <w:num w:numId="2">
    <w:abstractNumId w:val="8"/>
    <w:lvlOverride w:ilvl="0"/>
    <w:lvlOverride w:ilvl="1"/>
    <w:lvlOverride w:ilvl="2"/>
    <w:lvlOverride w:ilvl="3"/>
    <w:lvlOverride w:ilvl="4"/>
    <w:lvlOverride w:ilvl="5"/>
    <w:lvlOverride w:ilvl="6"/>
    <w:lvlOverride w:ilvl="7"/>
    <w:lvlOverride w:ilvl="8"/>
  </w:num>
  <w:num w:numId="3">
    <w:abstractNumId w:val="22"/>
    <w:lvlOverride w:ilvl="0"/>
    <w:lvlOverride w:ilvl="1"/>
    <w:lvlOverride w:ilvl="2"/>
    <w:lvlOverride w:ilvl="3"/>
    <w:lvlOverride w:ilvl="4"/>
    <w:lvlOverride w:ilvl="5"/>
    <w:lvlOverride w:ilvl="6"/>
    <w:lvlOverride w:ilvl="7"/>
    <w:lvlOverride w:ilvl="8"/>
  </w:num>
  <w:num w:numId="4">
    <w:abstractNumId w:val="17"/>
    <w:lvlOverride w:ilvl="0"/>
    <w:lvlOverride w:ilvl="1"/>
    <w:lvlOverride w:ilvl="2"/>
    <w:lvlOverride w:ilvl="3"/>
    <w:lvlOverride w:ilvl="4"/>
    <w:lvlOverride w:ilvl="5"/>
    <w:lvlOverride w:ilvl="6"/>
    <w:lvlOverride w:ilvl="7"/>
    <w:lvlOverride w:ilvl="8"/>
  </w:num>
  <w:num w:numId="5">
    <w:abstractNumId w:val="18"/>
    <w:lvlOverride w:ilvl="0"/>
    <w:lvlOverride w:ilvl="1"/>
    <w:lvlOverride w:ilvl="2"/>
    <w:lvlOverride w:ilvl="3"/>
    <w:lvlOverride w:ilvl="4"/>
    <w:lvlOverride w:ilvl="5"/>
    <w:lvlOverride w:ilvl="6"/>
    <w:lvlOverride w:ilvl="7"/>
    <w:lvlOverride w:ilvl="8"/>
  </w:num>
  <w:num w:numId="6">
    <w:abstractNumId w:val="14"/>
    <w:lvlOverride w:ilvl="0"/>
    <w:lvlOverride w:ilvl="1"/>
    <w:lvlOverride w:ilvl="2"/>
    <w:lvlOverride w:ilvl="3"/>
    <w:lvlOverride w:ilvl="4"/>
    <w:lvlOverride w:ilvl="5"/>
    <w:lvlOverride w:ilvl="6"/>
    <w:lvlOverride w:ilvl="7"/>
    <w:lvlOverride w:ilvl="8"/>
  </w:num>
  <w:num w:numId="7">
    <w:abstractNumId w:val="9"/>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13"/>
    <w:lvlOverride w:ilvl="0"/>
    <w:lvlOverride w:ilvl="1"/>
    <w:lvlOverride w:ilvl="2"/>
    <w:lvlOverride w:ilvl="3"/>
    <w:lvlOverride w:ilvl="4"/>
    <w:lvlOverride w:ilvl="5"/>
    <w:lvlOverride w:ilvl="6"/>
    <w:lvlOverride w:ilvl="7"/>
    <w:lvlOverride w:ilvl="8"/>
  </w:num>
  <w:num w:numId="10">
    <w:abstractNumId w:val="26"/>
    <w:lvlOverride w:ilvl="0"/>
    <w:lvlOverride w:ilvl="1"/>
    <w:lvlOverride w:ilvl="2"/>
    <w:lvlOverride w:ilvl="3"/>
    <w:lvlOverride w:ilvl="4"/>
    <w:lvlOverride w:ilvl="5"/>
    <w:lvlOverride w:ilvl="6"/>
    <w:lvlOverride w:ilvl="7"/>
    <w:lvlOverride w:ilvl="8"/>
  </w:num>
  <w:num w:numId="11">
    <w:abstractNumId w:val="16"/>
    <w:lvlOverride w:ilvl="0"/>
    <w:lvlOverride w:ilvl="1"/>
    <w:lvlOverride w:ilvl="2"/>
    <w:lvlOverride w:ilvl="3"/>
    <w:lvlOverride w:ilvl="4"/>
    <w:lvlOverride w:ilvl="5"/>
    <w:lvlOverride w:ilvl="6"/>
    <w:lvlOverride w:ilvl="7"/>
    <w:lvlOverride w:ilvl="8"/>
  </w:num>
  <w:num w:numId="12">
    <w:abstractNumId w:val="5"/>
    <w:lvlOverride w:ilvl="0"/>
    <w:lvlOverride w:ilvl="1"/>
    <w:lvlOverride w:ilvl="2"/>
    <w:lvlOverride w:ilvl="3"/>
    <w:lvlOverride w:ilvl="4"/>
    <w:lvlOverride w:ilvl="5"/>
    <w:lvlOverride w:ilvl="6"/>
    <w:lvlOverride w:ilvl="7"/>
    <w:lvlOverride w:ilvl="8"/>
  </w:num>
  <w:num w:numId="13">
    <w:abstractNumId w:val="27"/>
    <w:lvlOverride w:ilvl="0"/>
    <w:lvlOverride w:ilvl="1"/>
    <w:lvlOverride w:ilvl="2"/>
    <w:lvlOverride w:ilvl="3"/>
    <w:lvlOverride w:ilvl="4"/>
    <w:lvlOverride w:ilvl="5"/>
    <w:lvlOverride w:ilvl="6"/>
    <w:lvlOverride w:ilvl="7"/>
    <w:lvlOverride w:ilvl="8"/>
  </w:num>
  <w:num w:numId="14">
    <w:abstractNumId w:val="15"/>
    <w:lvlOverride w:ilvl="0"/>
    <w:lvlOverride w:ilvl="1"/>
    <w:lvlOverride w:ilvl="2"/>
    <w:lvlOverride w:ilvl="3"/>
    <w:lvlOverride w:ilvl="4"/>
    <w:lvlOverride w:ilvl="5"/>
    <w:lvlOverride w:ilvl="6"/>
    <w:lvlOverride w:ilvl="7"/>
    <w:lvlOverride w:ilvl="8"/>
  </w:num>
  <w:num w:numId="15">
    <w:abstractNumId w:val="3"/>
    <w:lvlOverride w:ilvl="0"/>
    <w:lvlOverride w:ilvl="1"/>
    <w:lvlOverride w:ilvl="2"/>
    <w:lvlOverride w:ilvl="3"/>
    <w:lvlOverride w:ilvl="4"/>
    <w:lvlOverride w:ilvl="5"/>
    <w:lvlOverride w:ilvl="6"/>
    <w:lvlOverride w:ilvl="7"/>
    <w:lvlOverride w:ilvl="8"/>
  </w:num>
  <w:num w:numId="16">
    <w:abstractNumId w:val="20"/>
    <w:lvlOverride w:ilvl="0"/>
    <w:lvlOverride w:ilvl="1"/>
    <w:lvlOverride w:ilvl="2"/>
    <w:lvlOverride w:ilvl="3"/>
    <w:lvlOverride w:ilvl="4"/>
    <w:lvlOverride w:ilvl="5"/>
    <w:lvlOverride w:ilvl="6"/>
    <w:lvlOverride w:ilvl="7"/>
    <w:lvlOverride w:ilvl="8"/>
  </w:num>
  <w:num w:numId="17">
    <w:abstractNumId w:val="4"/>
    <w:lvlOverride w:ilvl="0"/>
    <w:lvlOverride w:ilvl="1"/>
    <w:lvlOverride w:ilvl="2"/>
    <w:lvlOverride w:ilvl="3"/>
    <w:lvlOverride w:ilvl="4"/>
    <w:lvlOverride w:ilvl="5"/>
    <w:lvlOverride w:ilvl="6"/>
    <w:lvlOverride w:ilvl="7"/>
    <w:lvlOverride w:ilvl="8"/>
  </w:num>
  <w:num w:numId="18">
    <w:abstractNumId w:val="11"/>
    <w:lvlOverride w:ilvl="0"/>
    <w:lvlOverride w:ilvl="1"/>
    <w:lvlOverride w:ilvl="2"/>
    <w:lvlOverride w:ilvl="3"/>
    <w:lvlOverride w:ilvl="4"/>
    <w:lvlOverride w:ilvl="5"/>
    <w:lvlOverride w:ilvl="6"/>
    <w:lvlOverride w:ilvl="7"/>
    <w:lvlOverride w:ilvl="8"/>
  </w:num>
  <w:num w:numId="19">
    <w:abstractNumId w:val="10"/>
    <w:lvlOverride w:ilvl="0"/>
    <w:lvlOverride w:ilvl="1"/>
    <w:lvlOverride w:ilvl="2"/>
    <w:lvlOverride w:ilvl="3"/>
    <w:lvlOverride w:ilvl="4"/>
    <w:lvlOverride w:ilvl="5"/>
    <w:lvlOverride w:ilvl="6"/>
    <w:lvlOverride w:ilvl="7"/>
    <w:lvlOverride w:ilvl="8"/>
  </w:num>
  <w:num w:numId="20">
    <w:abstractNumId w:val="12"/>
    <w:lvlOverride w:ilvl="0"/>
    <w:lvlOverride w:ilvl="1"/>
    <w:lvlOverride w:ilvl="2"/>
    <w:lvlOverride w:ilvl="3"/>
    <w:lvlOverride w:ilvl="4"/>
    <w:lvlOverride w:ilvl="5"/>
    <w:lvlOverride w:ilvl="6"/>
    <w:lvlOverride w:ilvl="7"/>
    <w:lvlOverride w:ilvl="8"/>
  </w:num>
  <w:num w:numId="21">
    <w:abstractNumId w:val="19"/>
    <w:lvlOverride w:ilvl="0"/>
    <w:lvlOverride w:ilvl="1"/>
    <w:lvlOverride w:ilvl="2"/>
    <w:lvlOverride w:ilvl="3"/>
    <w:lvlOverride w:ilvl="4"/>
    <w:lvlOverride w:ilvl="5"/>
    <w:lvlOverride w:ilvl="6"/>
    <w:lvlOverride w:ilvl="7"/>
    <w:lvlOverride w:ilvl="8"/>
  </w:num>
  <w:num w:numId="22">
    <w:abstractNumId w:val="25"/>
    <w:lvlOverride w:ilvl="0"/>
    <w:lvlOverride w:ilvl="1"/>
    <w:lvlOverride w:ilvl="2"/>
    <w:lvlOverride w:ilvl="3"/>
    <w:lvlOverride w:ilvl="4"/>
    <w:lvlOverride w:ilvl="5"/>
    <w:lvlOverride w:ilvl="6"/>
    <w:lvlOverride w:ilvl="7"/>
    <w:lvlOverride w:ilvl="8"/>
  </w:num>
  <w:num w:numId="23">
    <w:abstractNumId w:val="7"/>
    <w:lvlOverride w:ilvl="0"/>
    <w:lvlOverride w:ilvl="1"/>
    <w:lvlOverride w:ilvl="2"/>
    <w:lvlOverride w:ilvl="3"/>
    <w:lvlOverride w:ilvl="4"/>
    <w:lvlOverride w:ilvl="5"/>
    <w:lvlOverride w:ilvl="6"/>
    <w:lvlOverride w:ilvl="7"/>
    <w:lvlOverride w:ilvl="8"/>
  </w:num>
  <w:num w:numId="24">
    <w:abstractNumId w:val="6"/>
    <w:lvlOverride w:ilvl="0"/>
    <w:lvlOverride w:ilvl="1"/>
    <w:lvlOverride w:ilvl="2"/>
    <w:lvlOverride w:ilvl="3"/>
    <w:lvlOverride w:ilvl="4"/>
    <w:lvlOverride w:ilvl="5"/>
    <w:lvlOverride w:ilvl="6"/>
    <w:lvlOverride w:ilvl="7"/>
    <w:lvlOverride w:ilvl="8"/>
  </w:num>
  <w:num w:numId="25">
    <w:abstractNumId w:val="1"/>
    <w:lvlOverride w:ilvl="0"/>
    <w:lvlOverride w:ilvl="1"/>
    <w:lvlOverride w:ilvl="2"/>
    <w:lvlOverride w:ilvl="3"/>
    <w:lvlOverride w:ilvl="4"/>
    <w:lvlOverride w:ilvl="5"/>
    <w:lvlOverride w:ilvl="6"/>
    <w:lvlOverride w:ilvl="7"/>
    <w:lvlOverride w:ilvl="8"/>
  </w:num>
  <w:num w:numId="26">
    <w:abstractNumId w:val="0"/>
    <w:lvlOverride w:ilvl="0"/>
    <w:lvlOverride w:ilvl="1"/>
    <w:lvlOverride w:ilvl="2"/>
    <w:lvlOverride w:ilvl="3"/>
    <w:lvlOverride w:ilvl="4"/>
    <w:lvlOverride w:ilvl="5"/>
    <w:lvlOverride w:ilvl="6"/>
    <w:lvlOverride w:ilvl="7"/>
    <w:lvlOverride w:ilvl="8"/>
  </w:num>
  <w:num w:numId="27">
    <w:abstractNumId w:val="23"/>
    <w:lvlOverride w:ilvl="0"/>
    <w:lvlOverride w:ilvl="1"/>
    <w:lvlOverride w:ilvl="2"/>
    <w:lvlOverride w:ilvl="3"/>
    <w:lvlOverride w:ilvl="4"/>
    <w:lvlOverride w:ilvl="5"/>
    <w:lvlOverride w:ilvl="6"/>
    <w:lvlOverride w:ilvl="7"/>
    <w:lvlOverride w:ilvl="8"/>
  </w:num>
  <w:num w:numId="28">
    <w:abstractNumId w:val="21"/>
    <w:lvlOverride w:ilvl="0"/>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1E"/>
    <w:rsid w:val="000005BB"/>
    <w:rsid w:val="000138DB"/>
    <w:rsid w:val="000218A5"/>
    <w:rsid w:val="00024D2A"/>
    <w:rsid w:val="0004106C"/>
    <w:rsid w:val="00047305"/>
    <w:rsid w:val="00087AFD"/>
    <w:rsid w:val="00097994"/>
    <w:rsid w:val="000C6B8C"/>
    <w:rsid w:val="000E08F1"/>
    <w:rsid w:val="001140ED"/>
    <w:rsid w:val="0013307E"/>
    <w:rsid w:val="00141184"/>
    <w:rsid w:val="00156C6E"/>
    <w:rsid w:val="00190FC8"/>
    <w:rsid w:val="00192796"/>
    <w:rsid w:val="001A27D6"/>
    <w:rsid w:val="001E3965"/>
    <w:rsid w:val="002578C7"/>
    <w:rsid w:val="002930AC"/>
    <w:rsid w:val="002E53F4"/>
    <w:rsid w:val="00330D67"/>
    <w:rsid w:val="00334172"/>
    <w:rsid w:val="003A0E20"/>
    <w:rsid w:val="003D4081"/>
    <w:rsid w:val="003E4116"/>
    <w:rsid w:val="0044166A"/>
    <w:rsid w:val="004C2BD0"/>
    <w:rsid w:val="00505090"/>
    <w:rsid w:val="005122C7"/>
    <w:rsid w:val="005152EC"/>
    <w:rsid w:val="00592F7B"/>
    <w:rsid w:val="005A32FF"/>
    <w:rsid w:val="005B3DE2"/>
    <w:rsid w:val="005C041B"/>
    <w:rsid w:val="005C449F"/>
    <w:rsid w:val="006266AF"/>
    <w:rsid w:val="0063237F"/>
    <w:rsid w:val="00637CED"/>
    <w:rsid w:val="006554A8"/>
    <w:rsid w:val="00692E38"/>
    <w:rsid w:val="006C2AAE"/>
    <w:rsid w:val="006E2919"/>
    <w:rsid w:val="006F1B8A"/>
    <w:rsid w:val="006F4942"/>
    <w:rsid w:val="006F7225"/>
    <w:rsid w:val="0070579F"/>
    <w:rsid w:val="007245F4"/>
    <w:rsid w:val="007C45ED"/>
    <w:rsid w:val="007D4103"/>
    <w:rsid w:val="007D4995"/>
    <w:rsid w:val="00810750"/>
    <w:rsid w:val="00820E23"/>
    <w:rsid w:val="00846D56"/>
    <w:rsid w:val="008A26B3"/>
    <w:rsid w:val="008B6AD9"/>
    <w:rsid w:val="008C2A89"/>
    <w:rsid w:val="00981611"/>
    <w:rsid w:val="009819EC"/>
    <w:rsid w:val="00986294"/>
    <w:rsid w:val="009920E5"/>
    <w:rsid w:val="009935E2"/>
    <w:rsid w:val="00A2139B"/>
    <w:rsid w:val="00A8078D"/>
    <w:rsid w:val="00A932F1"/>
    <w:rsid w:val="00AC0437"/>
    <w:rsid w:val="00AC1AE0"/>
    <w:rsid w:val="00AC586C"/>
    <w:rsid w:val="00AF2801"/>
    <w:rsid w:val="00B040C8"/>
    <w:rsid w:val="00B54DF8"/>
    <w:rsid w:val="00BD52A6"/>
    <w:rsid w:val="00C0279A"/>
    <w:rsid w:val="00C323AA"/>
    <w:rsid w:val="00C66632"/>
    <w:rsid w:val="00C73805"/>
    <w:rsid w:val="00C90C98"/>
    <w:rsid w:val="00C94008"/>
    <w:rsid w:val="00CB1379"/>
    <w:rsid w:val="00CB31DB"/>
    <w:rsid w:val="00CD478A"/>
    <w:rsid w:val="00CE0C24"/>
    <w:rsid w:val="00CF0ED7"/>
    <w:rsid w:val="00D161B4"/>
    <w:rsid w:val="00D33C46"/>
    <w:rsid w:val="00D600D6"/>
    <w:rsid w:val="00D7760D"/>
    <w:rsid w:val="00D90E35"/>
    <w:rsid w:val="00E0029A"/>
    <w:rsid w:val="00E0375C"/>
    <w:rsid w:val="00E21EDA"/>
    <w:rsid w:val="00E769A7"/>
    <w:rsid w:val="00EA1C69"/>
    <w:rsid w:val="00EA331A"/>
    <w:rsid w:val="00EF256C"/>
    <w:rsid w:val="00F31B8B"/>
    <w:rsid w:val="00F35A6B"/>
    <w:rsid w:val="00F5661E"/>
    <w:rsid w:val="00F7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0131"/>
  <w15:chartTrackingRefBased/>
  <w15:docId w15:val="{321B76E7-6805-4F20-9BEB-71883F67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5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45F4"/>
    <w:rPr>
      <w:color w:val="0563C1"/>
      <w:u w:val="single"/>
    </w:rPr>
  </w:style>
  <w:style w:type="paragraph" w:styleId="ListParagraph">
    <w:name w:val="List Paragraph"/>
    <w:basedOn w:val="Normal"/>
    <w:uiPriority w:val="34"/>
    <w:qFormat/>
    <w:rsid w:val="007245F4"/>
    <w:pPr>
      <w:spacing w:line="252" w:lineRule="auto"/>
      <w:ind w:left="720"/>
      <w:contextualSpacing/>
    </w:pPr>
    <w:rPr>
      <w:rFonts w:ascii="Calibri" w:hAnsi="Calibri" w:cs="Calibri"/>
    </w:rPr>
  </w:style>
  <w:style w:type="paragraph" w:styleId="HTMLPreformatted">
    <w:name w:val="HTML Preformatted"/>
    <w:basedOn w:val="Normal"/>
    <w:link w:val="HTMLPreformattedChar"/>
    <w:uiPriority w:val="99"/>
    <w:semiHidden/>
    <w:unhideWhenUsed/>
    <w:rsid w:val="00E21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urier New"/>
      <w:sz w:val="20"/>
      <w:szCs w:val="20"/>
      <w14:ligatures w14:val="standardContextual"/>
    </w:rPr>
  </w:style>
  <w:style w:type="character" w:customStyle="1" w:styleId="HTMLPreformattedChar">
    <w:name w:val="HTML Preformatted Char"/>
    <w:basedOn w:val="DefaultParagraphFont"/>
    <w:link w:val="HTMLPreformatted"/>
    <w:uiPriority w:val="99"/>
    <w:semiHidden/>
    <w:rsid w:val="00E21EDA"/>
    <w:rPr>
      <w:rFonts w:ascii="Consolas" w:hAnsi="Consolas" w:cs="Courier New"/>
      <w:sz w:val="20"/>
      <w:szCs w:val="20"/>
      <w14:ligatures w14:val="standardContextual"/>
    </w:rPr>
  </w:style>
  <w:style w:type="character" w:customStyle="1" w:styleId="y2iqfc">
    <w:name w:val="y2iqfc"/>
    <w:basedOn w:val="DefaultParagraphFont"/>
    <w:rsid w:val="006C2AAE"/>
  </w:style>
  <w:style w:type="character" w:customStyle="1" w:styleId="NoSpacingChar">
    <w:name w:val="No Spacing Char"/>
    <w:basedOn w:val="DefaultParagraphFont"/>
    <w:link w:val="NoSpacing"/>
    <w:uiPriority w:val="1"/>
    <w:locked/>
    <w:rsid w:val="00CD478A"/>
  </w:style>
  <w:style w:type="paragraph" w:styleId="NoSpacing">
    <w:name w:val="No Spacing"/>
    <w:basedOn w:val="Normal"/>
    <w:link w:val="NoSpacingChar"/>
    <w:uiPriority w:val="1"/>
    <w:qFormat/>
    <w:rsid w:val="00CD478A"/>
    <w:pPr>
      <w:spacing w:after="0" w:line="240" w:lineRule="auto"/>
    </w:pPr>
  </w:style>
  <w:style w:type="paragraph" w:styleId="NormalWeb">
    <w:name w:val="Normal (Web)"/>
    <w:basedOn w:val="Normal"/>
    <w:uiPriority w:val="99"/>
    <w:unhideWhenUsed/>
    <w:rsid w:val="00A932F1"/>
    <w:pPr>
      <w:spacing w:before="100" w:beforeAutospacing="1" w:after="100" w:afterAutospacing="1" w:line="240" w:lineRule="auto"/>
    </w:pPr>
    <w:rPr>
      <w:rFonts w:ascii="Calibri" w:hAnsi="Calibri" w:cs="Calibri"/>
    </w:rPr>
  </w:style>
  <w:style w:type="paragraph" w:customStyle="1" w:styleId="xmsonormal">
    <w:name w:val="x_msonormal"/>
    <w:basedOn w:val="Normal"/>
    <w:rsid w:val="00AC1AE0"/>
    <w:pPr>
      <w:spacing w:after="0" w:line="240" w:lineRule="auto"/>
    </w:pPr>
    <w:rPr>
      <w:rFonts w:ascii="Calibri" w:hAnsi="Calibri" w:cs="Calibri"/>
    </w:rPr>
  </w:style>
  <w:style w:type="paragraph" w:customStyle="1" w:styleId="aspnet-treeview-leaf">
    <w:name w:val="aspnet-treeview-leaf"/>
    <w:basedOn w:val="Normal"/>
    <w:rsid w:val="00F31B8B"/>
    <w:pPr>
      <w:spacing w:before="100" w:beforeAutospacing="1" w:after="100" w:afterAutospacing="1" w:line="240" w:lineRule="auto"/>
    </w:pPr>
    <w:rPr>
      <w:rFonts w:ascii="Times New Roman" w:hAnsi="Times New Roman" w:cs="Times New Roman"/>
      <w:sz w:val="24"/>
      <w:szCs w:val="24"/>
    </w:rPr>
  </w:style>
  <w:style w:type="character" w:customStyle="1" w:styleId="tableofcontentlink">
    <w:name w:val="tableofcontent_link"/>
    <w:basedOn w:val="DefaultParagraphFont"/>
    <w:rsid w:val="00F31B8B"/>
  </w:style>
  <w:style w:type="paragraph" w:styleId="PlainText">
    <w:name w:val="Plain Text"/>
    <w:basedOn w:val="Normal"/>
    <w:link w:val="PlainTextChar"/>
    <w:uiPriority w:val="99"/>
    <w:unhideWhenUsed/>
    <w:rsid w:val="00F31B8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31B8B"/>
    <w:rPr>
      <w:rFonts w:ascii="Calibri" w:hAnsi="Calibri"/>
      <w:szCs w:val="21"/>
    </w:rPr>
  </w:style>
  <w:style w:type="paragraph" w:styleId="Caption">
    <w:name w:val="caption"/>
    <w:basedOn w:val="Normal"/>
    <w:uiPriority w:val="35"/>
    <w:semiHidden/>
    <w:unhideWhenUsed/>
    <w:qFormat/>
    <w:rsid w:val="002E53F4"/>
    <w:pPr>
      <w:spacing w:after="200" w:line="240" w:lineRule="auto"/>
    </w:pPr>
    <w:rPr>
      <w:rFonts w:ascii="Calibri" w:hAnsi="Calibri" w:cs="Calibri"/>
      <w:i/>
      <w:iCs/>
      <w:color w:val="44546A"/>
      <w:sz w:val="18"/>
      <w:szCs w:val="18"/>
    </w:rPr>
  </w:style>
  <w:style w:type="paragraph" w:customStyle="1" w:styleId="xxmsonormal">
    <w:name w:val="x_xmsonormal"/>
    <w:basedOn w:val="Normal"/>
    <w:rsid w:val="00EA331A"/>
    <w:pPr>
      <w:spacing w:after="0" w:line="240" w:lineRule="auto"/>
    </w:pPr>
    <w:rPr>
      <w:rFonts w:ascii="Calibri" w:hAnsi="Calibri" w:cs="Calibri"/>
    </w:rPr>
  </w:style>
  <w:style w:type="paragraph" w:customStyle="1" w:styleId="xxmsolistparagraph">
    <w:name w:val="x_xmsolistparagraph"/>
    <w:basedOn w:val="Normal"/>
    <w:rsid w:val="00EA331A"/>
    <w:pPr>
      <w:spacing w:after="0" w:line="240" w:lineRule="auto"/>
      <w:ind w:left="720"/>
    </w:pPr>
    <w:rPr>
      <w:rFonts w:ascii="Calibri" w:hAnsi="Calibri" w:cs="Calibri"/>
    </w:rPr>
  </w:style>
  <w:style w:type="paragraph" w:customStyle="1" w:styleId="wordsection1">
    <w:name w:val="wordsection1"/>
    <w:basedOn w:val="Normal"/>
    <w:rsid w:val="00CB1379"/>
    <w:pPr>
      <w:spacing w:before="100" w:beforeAutospacing="1" w:after="100" w:afterAutospacing="1" w:line="240" w:lineRule="auto"/>
    </w:pPr>
    <w:rPr>
      <w:rFonts w:ascii="Calibri" w:hAnsi="Calibri" w:cs="Calibri"/>
    </w:rPr>
  </w:style>
  <w:style w:type="paragraph" w:customStyle="1" w:styleId="elementtoproof">
    <w:name w:val="elementtoproof"/>
    <w:basedOn w:val="Normal"/>
    <w:rsid w:val="005122C7"/>
    <w:pPr>
      <w:spacing w:after="0" w:line="240" w:lineRule="auto"/>
    </w:pPr>
    <w:rPr>
      <w:rFonts w:ascii="Calibri" w:hAnsi="Calibri" w:cs="Calibri"/>
      <w:lang w:val="en-GB" w:eastAsia="en-GB"/>
    </w:rPr>
  </w:style>
  <w:style w:type="character" w:styleId="Strong">
    <w:name w:val="Strong"/>
    <w:basedOn w:val="DefaultParagraphFont"/>
    <w:uiPriority w:val="22"/>
    <w:qFormat/>
    <w:rsid w:val="001E3965"/>
    <w:rPr>
      <w:b/>
      <w:bCs/>
    </w:rPr>
  </w:style>
  <w:style w:type="paragraph" w:customStyle="1" w:styleId="xxmsonormal0">
    <w:name w:val="x_x_msonormal"/>
    <w:basedOn w:val="Normal"/>
    <w:rsid w:val="004C2BD0"/>
    <w:pPr>
      <w:spacing w:after="0" w:line="240" w:lineRule="auto"/>
    </w:pPr>
    <w:rPr>
      <w:rFonts w:ascii="Calibri" w:hAnsi="Calibri" w:cs="Calibri"/>
      <w:lang w:val="en-GB" w:eastAsia="en-GB"/>
    </w:rPr>
  </w:style>
  <w:style w:type="paragraph" w:customStyle="1" w:styleId="aspnet-treeview-root">
    <w:name w:val="aspnet-treeview-root"/>
    <w:basedOn w:val="Normal"/>
    <w:rsid w:val="004C2BD0"/>
    <w:pPr>
      <w:spacing w:before="100" w:beforeAutospacing="1" w:after="100" w:afterAutospacing="1" w:line="240" w:lineRule="auto"/>
    </w:pPr>
    <w:rPr>
      <w:rFonts w:ascii="Calibri" w:hAnsi="Calibri" w:cs="Calibri"/>
      <w:lang w:val="en-GB" w:eastAsia="en-GB"/>
    </w:rPr>
  </w:style>
  <w:style w:type="paragraph" w:customStyle="1" w:styleId="aspnet-treeview-parent">
    <w:name w:val="aspnet-treeview-parent"/>
    <w:basedOn w:val="Normal"/>
    <w:rsid w:val="004C2BD0"/>
    <w:pPr>
      <w:spacing w:before="100" w:beforeAutospacing="1" w:after="100" w:afterAutospacing="1" w:line="240" w:lineRule="auto"/>
    </w:pPr>
    <w:rPr>
      <w:rFonts w:ascii="Calibri" w:hAnsi="Calibri" w:cs="Calibri"/>
      <w:lang w:val="en-GB" w:eastAsia="en-GB"/>
    </w:rPr>
  </w:style>
  <w:style w:type="character" w:customStyle="1" w:styleId="aspnet-treeview-collapse">
    <w:name w:val="aspnet-treeview-collapse"/>
    <w:basedOn w:val="DefaultParagraphFont"/>
    <w:rsid w:val="004C2BD0"/>
  </w:style>
  <w:style w:type="character" w:customStyle="1" w:styleId="aspnet-treeview-clickablenonlink">
    <w:name w:val="aspnet-treeview-clickablenonlink"/>
    <w:basedOn w:val="DefaultParagraphFont"/>
    <w:rsid w:val="004C2BD0"/>
  </w:style>
  <w:style w:type="character" w:customStyle="1" w:styleId="QuoteChar">
    <w:name w:val="Quote Char"/>
    <w:aliases w:val="INSTAT_Source text Char"/>
    <w:basedOn w:val="DefaultParagraphFont"/>
    <w:link w:val="Quote"/>
    <w:uiPriority w:val="29"/>
    <w:locked/>
    <w:rsid w:val="00CB31DB"/>
    <w:rPr>
      <w:rFonts w:ascii="Myriad Pro" w:hAnsi="Myriad Pro"/>
      <w:i/>
      <w:iCs/>
      <w:color w:val="000000"/>
    </w:rPr>
  </w:style>
  <w:style w:type="paragraph" w:styleId="Quote">
    <w:name w:val="Quote"/>
    <w:aliases w:val="INSTAT_Source text"/>
    <w:basedOn w:val="Normal"/>
    <w:link w:val="QuoteChar"/>
    <w:uiPriority w:val="29"/>
    <w:qFormat/>
    <w:rsid w:val="00CB31DB"/>
    <w:pPr>
      <w:spacing w:after="0" w:line="240" w:lineRule="auto"/>
    </w:pPr>
    <w:rPr>
      <w:rFonts w:ascii="Myriad Pro" w:hAnsi="Myriad Pro"/>
      <w:i/>
      <w:iCs/>
      <w:color w:val="000000"/>
    </w:rPr>
  </w:style>
  <w:style w:type="character" w:customStyle="1" w:styleId="QuoteChar1">
    <w:name w:val="Quote Char1"/>
    <w:basedOn w:val="DefaultParagraphFont"/>
    <w:uiPriority w:val="29"/>
    <w:rsid w:val="00CB31DB"/>
    <w:rPr>
      <w:i/>
      <w:iCs/>
      <w:color w:val="404040" w:themeColor="text1" w:themeTint="BF"/>
    </w:rPr>
  </w:style>
  <w:style w:type="paragraph" w:customStyle="1" w:styleId="xmsolistparagraph">
    <w:name w:val="x_msolistparagraph"/>
    <w:basedOn w:val="Normal"/>
    <w:rsid w:val="0044166A"/>
    <w:pPr>
      <w:spacing w:before="100" w:beforeAutospacing="1" w:after="100" w:afterAutospacing="1" w:line="240" w:lineRule="auto"/>
    </w:pPr>
    <w:rPr>
      <w:rFonts w:ascii="Calibri" w:hAnsi="Calibri" w:cs="Calibri"/>
      <w:lang w:val="en-GB" w:eastAsia="en-GB"/>
    </w:rPr>
  </w:style>
  <w:style w:type="character" w:customStyle="1" w:styleId="xmsohyperlink">
    <w:name w:val="x_msohyperlink"/>
    <w:basedOn w:val="DefaultParagraphFont"/>
    <w:rsid w:val="0044166A"/>
  </w:style>
  <w:style w:type="paragraph" w:customStyle="1" w:styleId="elementtoproof1">
    <w:name w:val="elementtoproof1"/>
    <w:basedOn w:val="Normal"/>
    <w:uiPriority w:val="99"/>
    <w:semiHidden/>
    <w:rsid w:val="00810750"/>
    <w:pPr>
      <w:spacing w:after="0" w:line="240" w:lineRule="auto"/>
    </w:pPr>
    <w:rPr>
      <w:rFonts w:ascii="Calibr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672">
      <w:bodyDiv w:val="1"/>
      <w:marLeft w:val="0"/>
      <w:marRight w:val="0"/>
      <w:marTop w:val="0"/>
      <w:marBottom w:val="0"/>
      <w:divBdr>
        <w:top w:val="none" w:sz="0" w:space="0" w:color="auto"/>
        <w:left w:val="none" w:sz="0" w:space="0" w:color="auto"/>
        <w:bottom w:val="none" w:sz="0" w:space="0" w:color="auto"/>
        <w:right w:val="none" w:sz="0" w:space="0" w:color="auto"/>
      </w:divBdr>
    </w:div>
    <w:div w:id="4017899">
      <w:bodyDiv w:val="1"/>
      <w:marLeft w:val="0"/>
      <w:marRight w:val="0"/>
      <w:marTop w:val="0"/>
      <w:marBottom w:val="0"/>
      <w:divBdr>
        <w:top w:val="none" w:sz="0" w:space="0" w:color="auto"/>
        <w:left w:val="none" w:sz="0" w:space="0" w:color="auto"/>
        <w:bottom w:val="none" w:sz="0" w:space="0" w:color="auto"/>
        <w:right w:val="none" w:sz="0" w:space="0" w:color="auto"/>
      </w:divBdr>
    </w:div>
    <w:div w:id="6954388">
      <w:bodyDiv w:val="1"/>
      <w:marLeft w:val="0"/>
      <w:marRight w:val="0"/>
      <w:marTop w:val="0"/>
      <w:marBottom w:val="0"/>
      <w:divBdr>
        <w:top w:val="none" w:sz="0" w:space="0" w:color="auto"/>
        <w:left w:val="none" w:sz="0" w:space="0" w:color="auto"/>
        <w:bottom w:val="none" w:sz="0" w:space="0" w:color="auto"/>
        <w:right w:val="none" w:sz="0" w:space="0" w:color="auto"/>
      </w:divBdr>
    </w:div>
    <w:div w:id="7294712">
      <w:bodyDiv w:val="1"/>
      <w:marLeft w:val="0"/>
      <w:marRight w:val="0"/>
      <w:marTop w:val="0"/>
      <w:marBottom w:val="0"/>
      <w:divBdr>
        <w:top w:val="none" w:sz="0" w:space="0" w:color="auto"/>
        <w:left w:val="none" w:sz="0" w:space="0" w:color="auto"/>
        <w:bottom w:val="none" w:sz="0" w:space="0" w:color="auto"/>
        <w:right w:val="none" w:sz="0" w:space="0" w:color="auto"/>
      </w:divBdr>
    </w:div>
    <w:div w:id="10495245">
      <w:bodyDiv w:val="1"/>
      <w:marLeft w:val="0"/>
      <w:marRight w:val="0"/>
      <w:marTop w:val="0"/>
      <w:marBottom w:val="0"/>
      <w:divBdr>
        <w:top w:val="none" w:sz="0" w:space="0" w:color="auto"/>
        <w:left w:val="none" w:sz="0" w:space="0" w:color="auto"/>
        <w:bottom w:val="none" w:sz="0" w:space="0" w:color="auto"/>
        <w:right w:val="none" w:sz="0" w:space="0" w:color="auto"/>
      </w:divBdr>
    </w:div>
    <w:div w:id="13654205">
      <w:bodyDiv w:val="1"/>
      <w:marLeft w:val="0"/>
      <w:marRight w:val="0"/>
      <w:marTop w:val="0"/>
      <w:marBottom w:val="0"/>
      <w:divBdr>
        <w:top w:val="none" w:sz="0" w:space="0" w:color="auto"/>
        <w:left w:val="none" w:sz="0" w:space="0" w:color="auto"/>
        <w:bottom w:val="none" w:sz="0" w:space="0" w:color="auto"/>
        <w:right w:val="none" w:sz="0" w:space="0" w:color="auto"/>
      </w:divBdr>
    </w:div>
    <w:div w:id="16857021">
      <w:bodyDiv w:val="1"/>
      <w:marLeft w:val="0"/>
      <w:marRight w:val="0"/>
      <w:marTop w:val="0"/>
      <w:marBottom w:val="0"/>
      <w:divBdr>
        <w:top w:val="none" w:sz="0" w:space="0" w:color="auto"/>
        <w:left w:val="none" w:sz="0" w:space="0" w:color="auto"/>
        <w:bottom w:val="none" w:sz="0" w:space="0" w:color="auto"/>
        <w:right w:val="none" w:sz="0" w:space="0" w:color="auto"/>
      </w:divBdr>
    </w:div>
    <w:div w:id="36123149">
      <w:bodyDiv w:val="1"/>
      <w:marLeft w:val="0"/>
      <w:marRight w:val="0"/>
      <w:marTop w:val="0"/>
      <w:marBottom w:val="0"/>
      <w:divBdr>
        <w:top w:val="none" w:sz="0" w:space="0" w:color="auto"/>
        <w:left w:val="none" w:sz="0" w:space="0" w:color="auto"/>
        <w:bottom w:val="none" w:sz="0" w:space="0" w:color="auto"/>
        <w:right w:val="none" w:sz="0" w:space="0" w:color="auto"/>
      </w:divBdr>
    </w:div>
    <w:div w:id="40592946">
      <w:bodyDiv w:val="1"/>
      <w:marLeft w:val="0"/>
      <w:marRight w:val="0"/>
      <w:marTop w:val="0"/>
      <w:marBottom w:val="0"/>
      <w:divBdr>
        <w:top w:val="none" w:sz="0" w:space="0" w:color="auto"/>
        <w:left w:val="none" w:sz="0" w:space="0" w:color="auto"/>
        <w:bottom w:val="none" w:sz="0" w:space="0" w:color="auto"/>
        <w:right w:val="none" w:sz="0" w:space="0" w:color="auto"/>
      </w:divBdr>
    </w:div>
    <w:div w:id="43918363">
      <w:bodyDiv w:val="1"/>
      <w:marLeft w:val="0"/>
      <w:marRight w:val="0"/>
      <w:marTop w:val="0"/>
      <w:marBottom w:val="0"/>
      <w:divBdr>
        <w:top w:val="none" w:sz="0" w:space="0" w:color="auto"/>
        <w:left w:val="none" w:sz="0" w:space="0" w:color="auto"/>
        <w:bottom w:val="none" w:sz="0" w:space="0" w:color="auto"/>
        <w:right w:val="none" w:sz="0" w:space="0" w:color="auto"/>
      </w:divBdr>
    </w:div>
    <w:div w:id="47414137">
      <w:bodyDiv w:val="1"/>
      <w:marLeft w:val="0"/>
      <w:marRight w:val="0"/>
      <w:marTop w:val="0"/>
      <w:marBottom w:val="0"/>
      <w:divBdr>
        <w:top w:val="none" w:sz="0" w:space="0" w:color="auto"/>
        <w:left w:val="none" w:sz="0" w:space="0" w:color="auto"/>
        <w:bottom w:val="none" w:sz="0" w:space="0" w:color="auto"/>
        <w:right w:val="none" w:sz="0" w:space="0" w:color="auto"/>
      </w:divBdr>
    </w:div>
    <w:div w:id="48967556">
      <w:bodyDiv w:val="1"/>
      <w:marLeft w:val="0"/>
      <w:marRight w:val="0"/>
      <w:marTop w:val="0"/>
      <w:marBottom w:val="0"/>
      <w:divBdr>
        <w:top w:val="none" w:sz="0" w:space="0" w:color="auto"/>
        <w:left w:val="none" w:sz="0" w:space="0" w:color="auto"/>
        <w:bottom w:val="none" w:sz="0" w:space="0" w:color="auto"/>
        <w:right w:val="none" w:sz="0" w:space="0" w:color="auto"/>
      </w:divBdr>
    </w:div>
    <w:div w:id="52898956">
      <w:bodyDiv w:val="1"/>
      <w:marLeft w:val="0"/>
      <w:marRight w:val="0"/>
      <w:marTop w:val="0"/>
      <w:marBottom w:val="0"/>
      <w:divBdr>
        <w:top w:val="none" w:sz="0" w:space="0" w:color="auto"/>
        <w:left w:val="none" w:sz="0" w:space="0" w:color="auto"/>
        <w:bottom w:val="none" w:sz="0" w:space="0" w:color="auto"/>
        <w:right w:val="none" w:sz="0" w:space="0" w:color="auto"/>
      </w:divBdr>
    </w:div>
    <w:div w:id="54283652">
      <w:bodyDiv w:val="1"/>
      <w:marLeft w:val="0"/>
      <w:marRight w:val="0"/>
      <w:marTop w:val="0"/>
      <w:marBottom w:val="0"/>
      <w:divBdr>
        <w:top w:val="none" w:sz="0" w:space="0" w:color="auto"/>
        <w:left w:val="none" w:sz="0" w:space="0" w:color="auto"/>
        <w:bottom w:val="none" w:sz="0" w:space="0" w:color="auto"/>
        <w:right w:val="none" w:sz="0" w:space="0" w:color="auto"/>
      </w:divBdr>
    </w:div>
    <w:div w:id="64110151">
      <w:bodyDiv w:val="1"/>
      <w:marLeft w:val="0"/>
      <w:marRight w:val="0"/>
      <w:marTop w:val="0"/>
      <w:marBottom w:val="0"/>
      <w:divBdr>
        <w:top w:val="none" w:sz="0" w:space="0" w:color="auto"/>
        <w:left w:val="none" w:sz="0" w:space="0" w:color="auto"/>
        <w:bottom w:val="none" w:sz="0" w:space="0" w:color="auto"/>
        <w:right w:val="none" w:sz="0" w:space="0" w:color="auto"/>
      </w:divBdr>
    </w:div>
    <w:div w:id="70935013">
      <w:bodyDiv w:val="1"/>
      <w:marLeft w:val="0"/>
      <w:marRight w:val="0"/>
      <w:marTop w:val="0"/>
      <w:marBottom w:val="0"/>
      <w:divBdr>
        <w:top w:val="none" w:sz="0" w:space="0" w:color="auto"/>
        <w:left w:val="none" w:sz="0" w:space="0" w:color="auto"/>
        <w:bottom w:val="none" w:sz="0" w:space="0" w:color="auto"/>
        <w:right w:val="none" w:sz="0" w:space="0" w:color="auto"/>
      </w:divBdr>
    </w:div>
    <w:div w:id="76948297">
      <w:bodyDiv w:val="1"/>
      <w:marLeft w:val="0"/>
      <w:marRight w:val="0"/>
      <w:marTop w:val="0"/>
      <w:marBottom w:val="0"/>
      <w:divBdr>
        <w:top w:val="none" w:sz="0" w:space="0" w:color="auto"/>
        <w:left w:val="none" w:sz="0" w:space="0" w:color="auto"/>
        <w:bottom w:val="none" w:sz="0" w:space="0" w:color="auto"/>
        <w:right w:val="none" w:sz="0" w:space="0" w:color="auto"/>
      </w:divBdr>
    </w:div>
    <w:div w:id="79452457">
      <w:bodyDiv w:val="1"/>
      <w:marLeft w:val="0"/>
      <w:marRight w:val="0"/>
      <w:marTop w:val="0"/>
      <w:marBottom w:val="0"/>
      <w:divBdr>
        <w:top w:val="none" w:sz="0" w:space="0" w:color="auto"/>
        <w:left w:val="none" w:sz="0" w:space="0" w:color="auto"/>
        <w:bottom w:val="none" w:sz="0" w:space="0" w:color="auto"/>
        <w:right w:val="none" w:sz="0" w:space="0" w:color="auto"/>
      </w:divBdr>
    </w:div>
    <w:div w:id="83188955">
      <w:bodyDiv w:val="1"/>
      <w:marLeft w:val="0"/>
      <w:marRight w:val="0"/>
      <w:marTop w:val="0"/>
      <w:marBottom w:val="0"/>
      <w:divBdr>
        <w:top w:val="none" w:sz="0" w:space="0" w:color="auto"/>
        <w:left w:val="none" w:sz="0" w:space="0" w:color="auto"/>
        <w:bottom w:val="none" w:sz="0" w:space="0" w:color="auto"/>
        <w:right w:val="none" w:sz="0" w:space="0" w:color="auto"/>
      </w:divBdr>
    </w:div>
    <w:div w:id="85348910">
      <w:bodyDiv w:val="1"/>
      <w:marLeft w:val="0"/>
      <w:marRight w:val="0"/>
      <w:marTop w:val="0"/>
      <w:marBottom w:val="0"/>
      <w:divBdr>
        <w:top w:val="none" w:sz="0" w:space="0" w:color="auto"/>
        <w:left w:val="none" w:sz="0" w:space="0" w:color="auto"/>
        <w:bottom w:val="none" w:sz="0" w:space="0" w:color="auto"/>
        <w:right w:val="none" w:sz="0" w:space="0" w:color="auto"/>
      </w:divBdr>
    </w:div>
    <w:div w:id="90128035">
      <w:bodyDiv w:val="1"/>
      <w:marLeft w:val="0"/>
      <w:marRight w:val="0"/>
      <w:marTop w:val="0"/>
      <w:marBottom w:val="0"/>
      <w:divBdr>
        <w:top w:val="none" w:sz="0" w:space="0" w:color="auto"/>
        <w:left w:val="none" w:sz="0" w:space="0" w:color="auto"/>
        <w:bottom w:val="none" w:sz="0" w:space="0" w:color="auto"/>
        <w:right w:val="none" w:sz="0" w:space="0" w:color="auto"/>
      </w:divBdr>
    </w:div>
    <w:div w:id="92166953">
      <w:bodyDiv w:val="1"/>
      <w:marLeft w:val="0"/>
      <w:marRight w:val="0"/>
      <w:marTop w:val="0"/>
      <w:marBottom w:val="0"/>
      <w:divBdr>
        <w:top w:val="none" w:sz="0" w:space="0" w:color="auto"/>
        <w:left w:val="none" w:sz="0" w:space="0" w:color="auto"/>
        <w:bottom w:val="none" w:sz="0" w:space="0" w:color="auto"/>
        <w:right w:val="none" w:sz="0" w:space="0" w:color="auto"/>
      </w:divBdr>
    </w:div>
    <w:div w:id="98373163">
      <w:bodyDiv w:val="1"/>
      <w:marLeft w:val="0"/>
      <w:marRight w:val="0"/>
      <w:marTop w:val="0"/>
      <w:marBottom w:val="0"/>
      <w:divBdr>
        <w:top w:val="none" w:sz="0" w:space="0" w:color="auto"/>
        <w:left w:val="none" w:sz="0" w:space="0" w:color="auto"/>
        <w:bottom w:val="none" w:sz="0" w:space="0" w:color="auto"/>
        <w:right w:val="none" w:sz="0" w:space="0" w:color="auto"/>
      </w:divBdr>
    </w:div>
    <w:div w:id="103237250">
      <w:bodyDiv w:val="1"/>
      <w:marLeft w:val="0"/>
      <w:marRight w:val="0"/>
      <w:marTop w:val="0"/>
      <w:marBottom w:val="0"/>
      <w:divBdr>
        <w:top w:val="none" w:sz="0" w:space="0" w:color="auto"/>
        <w:left w:val="none" w:sz="0" w:space="0" w:color="auto"/>
        <w:bottom w:val="none" w:sz="0" w:space="0" w:color="auto"/>
        <w:right w:val="none" w:sz="0" w:space="0" w:color="auto"/>
      </w:divBdr>
    </w:div>
    <w:div w:id="104615774">
      <w:bodyDiv w:val="1"/>
      <w:marLeft w:val="0"/>
      <w:marRight w:val="0"/>
      <w:marTop w:val="0"/>
      <w:marBottom w:val="0"/>
      <w:divBdr>
        <w:top w:val="none" w:sz="0" w:space="0" w:color="auto"/>
        <w:left w:val="none" w:sz="0" w:space="0" w:color="auto"/>
        <w:bottom w:val="none" w:sz="0" w:space="0" w:color="auto"/>
        <w:right w:val="none" w:sz="0" w:space="0" w:color="auto"/>
      </w:divBdr>
    </w:div>
    <w:div w:id="112138216">
      <w:bodyDiv w:val="1"/>
      <w:marLeft w:val="0"/>
      <w:marRight w:val="0"/>
      <w:marTop w:val="0"/>
      <w:marBottom w:val="0"/>
      <w:divBdr>
        <w:top w:val="none" w:sz="0" w:space="0" w:color="auto"/>
        <w:left w:val="none" w:sz="0" w:space="0" w:color="auto"/>
        <w:bottom w:val="none" w:sz="0" w:space="0" w:color="auto"/>
        <w:right w:val="none" w:sz="0" w:space="0" w:color="auto"/>
      </w:divBdr>
    </w:div>
    <w:div w:id="113719394">
      <w:bodyDiv w:val="1"/>
      <w:marLeft w:val="0"/>
      <w:marRight w:val="0"/>
      <w:marTop w:val="0"/>
      <w:marBottom w:val="0"/>
      <w:divBdr>
        <w:top w:val="none" w:sz="0" w:space="0" w:color="auto"/>
        <w:left w:val="none" w:sz="0" w:space="0" w:color="auto"/>
        <w:bottom w:val="none" w:sz="0" w:space="0" w:color="auto"/>
        <w:right w:val="none" w:sz="0" w:space="0" w:color="auto"/>
      </w:divBdr>
    </w:div>
    <w:div w:id="124853579">
      <w:bodyDiv w:val="1"/>
      <w:marLeft w:val="0"/>
      <w:marRight w:val="0"/>
      <w:marTop w:val="0"/>
      <w:marBottom w:val="0"/>
      <w:divBdr>
        <w:top w:val="none" w:sz="0" w:space="0" w:color="auto"/>
        <w:left w:val="none" w:sz="0" w:space="0" w:color="auto"/>
        <w:bottom w:val="none" w:sz="0" w:space="0" w:color="auto"/>
        <w:right w:val="none" w:sz="0" w:space="0" w:color="auto"/>
      </w:divBdr>
    </w:div>
    <w:div w:id="127556545">
      <w:bodyDiv w:val="1"/>
      <w:marLeft w:val="0"/>
      <w:marRight w:val="0"/>
      <w:marTop w:val="0"/>
      <w:marBottom w:val="0"/>
      <w:divBdr>
        <w:top w:val="none" w:sz="0" w:space="0" w:color="auto"/>
        <w:left w:val="none" w:sz="0" w:space="0" w:color="auto"/>
        <w:bottom w:val="none" w:sz="0" w:space="0" w:color="auto"/>
        <w:right w:val="none" w:sz="0" w:space="0" w:color="auto"/>
      </w:divBdr>
    </w:div>
    <w:div w:id="133186210">
      <w:bodyDiv w:val="1"/>
      <w:marLeft w:val="0"/>
      <w:marRight w:val="0"/>
      <w:marTop w:val="0"/>
      <w:marBottom w:val="0"/>
      <w:divBdr>
        <w:top w:val="none" w:sz="0" w:space="0" w:color="auto"/>
        <w:left w:val="none" w:sz="0" w:space="0" w:color="auto"/>
        <w:bottom w:val="none" w:sz="0" w:space="0" w:color="auto"/>
        <w:right w:val="none" w:sz="0" w:space="0" w:color="auto"/>
      </w:divBdr>
    </w:div>
    <w:div w:id="137184561">
      <w:bodyDiv w:val="1"/>
      <w:marLeft w:val="0"/>
      <w:marRight w:val="0"/>
      <w:marTop w:val="0"/>
      <w:marBottom w:val="0"/>
      <w:divBdr>
        <w:top w:val="none" w:sz="0" w:space="0" w:color="auto"/>
        <w:left w:val="none" w:sz="0" w:space="0" w:color="auto"/>
        <w:bottom w:val="none" w:sz="0" w:space="0" w:color="auto"/>
        <w:right w:val="none" w:sz="0" w:space="0" w:color="auto"/>
      </w:divBdr>
    </w:div>
    <w:div w:id="137652021">
      <w:bodyDiv w:val="1"/>
      <w:marLeft w:val="0"/>
      <w:marRight w:val="0"/>
      <w:marTop w:val="0"/>
      <w:marBottom w:val="0"/>
      <w:divBdr>
        <w:top w:val="none" w:sz="0" w:space="0" w:color="auto"/>
        <w:left w:val="none" w:sz="0" w:space="0" w:color="auto"/>
        <w:bottom w:val="none" w:sz="0" w:space="0" w:color="auto"/>
        <w:right w:val="none" w:sz="0" w:space="0" w:color="auto"/>
      </w:divBdr>
    </w:div>
    <w:div w:id="139466299">
      <w:bodyDiv w:val="1"/>
      <w:marLeft w:val="0"/>
      <w:marRight w:val="0"/>
      <w:marTop w:val="0"/>
      <w:marBottom w:val="0"/>
      <w:divBdr>
        <w:top w:val="none" w:sz="0" w:space="0" w:color="auto"/>
        <w:left w:val="none" w:sz="0" w:space="0" w:color="auto"/>
        <w:bottom w:val="none" w:sz="0" w:space="0" w:color="auto"/>
        <w:right w:val="none" w:sz="0" w:space="0" w:color="auto"/>
      </w:divBdr>
    </w:div>
    <w:div w:id="143472968">
      <w:bodyDiv w:val="1"/>
      <w:marLeft w:val="0"/>
      <w:marRight w:val="0"/>
      <w:marTop w:val="0"/>
      <w:marBottom w:val="0"/>
      <w:divBdr>
        <w:top w:val="none" w:sz="0" w:space="0" w:color="auto"/>
        <w:left w:val="none" w:sz="0" w:space="0" w:color="auto"/>
        <w:bottom w:val="none" w:sz="0" w:space="0" w:color="auto"/>
        <w:right w:val="none" w:sz="0" w:space="0" w:color="auto"/>
      </w:divBdr>
    </w:div>
    <w:div w:id="145246798">
      <w:bodyDiv w:val="1"/>
      <w:marLeft w:val="0"/>
      <w:marRight w:val="0"/>
      <w:marTop w:val="0"/>
      <w:marBottom w:val="0"/>
      <w:divBdr>
        <w:top w:val="none" w:sz="0" w:space="0" w:color="auto"/>
        <w:left w:val="none" w:sz="0" w:space="0" w:color="auto"/>
        <w:bottom w:val="none" w:sz="0" w:space="0" w:color="auto"/>
        <w:right w:val="none" w:sz="0" w:space="0" w:color="auto"/>
      </w:divBdr>
    </w:div>
    <w:div w:id="152726357">
      <w:bodyDiv w:val="1"/>
      <w:marLeft w:val="0"/>
      <w:marRight w:val="0"/>
      <w:marTop w:val="0"/>
      <w:marBottom w:val="0"/>
      <w:divBdr>
        <w:top w:val="none" w:sz="0" w:space="0" w:color="auto"/>
        <w:left w:val="none" w:sz="0" w:space="0" w:color="auto"/>
        <w:bottom w:val="none" w:sz="0" w:space="0" w:color="auto"/>
        <w:right w:val="none" w:sz="0" w:space="0" w:color="auto"/>
      </w:divBdr>
    </w:div>
    <w:div w:id="154683741">
      <w:bodyDiv w:val="1"/>
      <w:marLeft w:val="0"/>
      <w:marRight w:val="0"/>
      <w:marTop w:val="0"/>
      <w:marBottom w:val="0"/>
      <w:divBdr>
        <w:top w:val="none" w:sz="0" w:space="0" w:color="auto"/>
        <w:left w:val="none" w:sz="0" w:space="0" w:color="auto"/>
        <w:bottom w:val="none" w:sz="0" w:space="0" w:color="auto"/>
        <w:right w:val="none" w:sz="0" w:space="0" w:color="auto"/>
      </w:divBdr>
    </w:div>
    <w:div w:id="157155917">
      <w:bodyDiv w:val="1"/>
      <w:marLeft w:val="0"/>
      <w:marRight w:val="0"/>
      <w:marTop w:val="0"/>
      <w:marBottom w:val="0"/>
      <w:divBdr>
        <w:top w:val="none" w:sz="0" w:space="0" w:color="auto"/>
        <w:left w:val="none" w:sz="0" w:space="0" w:color="auto"/>
        <w:bottom w:val="none" w:sz="0" w:space="0" w:color="auto"/>
        <w:right w:val="none" w:sz="0" w:space="0" w:color="auto"/>
      </w:divBdr>
    </w:div>
    <w:div w:id="158346160">
      <w:bodyDiv w:val="1"/>
      <w:marLeft w:val="0"/>
      <w:marRight w:val="0"/>
      <w:marTop w:val="0"/>
      <w:marBottom w:val="0"/>
      <w:divBdr>
        <w:top w:val="none" w:sz="0" w:space="0" w:color="auto"/>
        <w:left w:val="none" w:sz="0" w:space="0" w:color="auto"/>
        <w:bottom w:val="none" w:sz="0" w:space="0" w:color="auto"/>
        <w:right w:val="none" w:sz="0" w:space="0" w:color="auto"/>
      </w:divBdr>
    </w:div>
    <w:div w:id="163978236">
      <w:bodyDiv w:val="1"/>
      <w:marLeft w:val="0"/>
      <w:marRight w:val="0"/>
      <w:marTop w:val="0"/>
      <w:marBottom w:val="0"/>
      <w:divBdr>
        <w:top w:val="none" w:sz="0" w:space="0" w:color="auto"/>
        <w:left w:val="none" w:sz="0" w:space="0" w:color="auto"/>
        <w:bottom w:val="none" w:sz="0" w:space="0" w:color="auto"/>
        <w:right w:val="none" w:sz="0" w:space="0" w:color="auto"/>
      </w:divBdr>
    </w:div>
    <w:div w:id="168063560">
      <w:bodyDiv w:val="1"/>
      <w:marLeft w:val="0"/>
      <w:marRight w:val="0"/>
      <w:marTop w:val="0"/>
      <w:marBottom w:val="0"/>
      <w:divBdr>
        <w:top w:val="none" w:sz="0" w:space="0" w:color="auto"/>
        <w:left w:val="none" w:sz="0" w:space="0" w:color="auto"/>
        <w:bottom w:val="none" w:sz="0" w:space="0" w:color="auto"/>
        <w:right w:val="none" w:sz="0" w:space="0" w:color="auto"/>
      </w:divBdr>
    </w:div>
    <w:div w:id="186337126">
      <w:bodyDiv w:val="1"/>
      <w:marLeft w:val="0"/>
      <w:marRight w:val="0"/>
      <w:marTop w:val="0"/>
      <w:marBottom w:val="0"/>
      <w:divBdr>
        <w:top w:val="none" w:sz="0" w:space="0" w:color="auto"/>
        <w:left w:val="none" w:sz="0" w:space="0" w:color="auto"/>
        <w:bottom w:val="none" w:sz="0" w:space="0" w:color="auto"/>
        <w:right w:val="none" w:sz="0" w:space="0" w:color="auto"/>
      </w:divBdr>
    </w:div>
    <w:div w:id="189683199">
      <w:bodyDiv w:val="1"/>
      <w:marLeft w:val="0"/>
      <w:marRight w:val="0"/>
      <w:marTop w:val="0"/>
      <w:marBottom w:val="0"/>
      <w:divBdr>
        <w:top w:val="none" w:sz="0" w:space="0" w:color="auto"/>
        <w:left w:val="none" w:sz="0" w:space="0" w:color="auto"/>
        <w:bottom w:val="none" w:sz="0" w:space="0" w:color="auto"/>
        <w:right w:val="none" w:sz="0" w:space="0" w:color="auto"/>
      </w:divBdr>
    </w:div>
    <w:div w:id="189994467">
      <w:bodyDiv w:val="1"/>
      <w:marLeft w:val="0"/>
      <w:marRight w:val="0"/>
      <w:marTop w:val="0"/>
      <w:marBottom w:val="0"/>
      <w:divBdr>
        <w:top w:val="none" w:sz="0" w:space="0" w:color="auto"/>
        <w:left w:val="none" w:sz="0" w:space="0" w:color="auto"/>
        <w:bottom w:val="none" w:sz="0" w:space="0" w:color="auto"/>
        <w:right w:val="none" w:sz="0" w:space="0" w:color="auto"/>
      </w:divBdr>
    </w:div>
    <w:div w:id="192695356">
      <w:bodyDiv w:val="1"/>
      <w:marLeft w:val="0"/>
      <w:marRight w:val="0"/>
      <w:marTop w:val="0"/>
      <w:marBottom w:val="0"/>
      <w:divBdr>
        <w:top w:val="none" w:sz="0" w:space="0" w:color="auto"/>
        <w:left w:val="none" w:sz="0" w:space="0" w:color="auto"/>
        <w:bottom w:val="none" w:sz="0" w:space="0" w:color="auto"/>
        <w:right w:val="none" w:sz="0" w:space="0" w:color="auto"/>
      </w:divBdr>
    </w:div>
    <w:div w:id="193427256">
      <w:bodyDiv w:val="1"/>
      <w:marLeft w:val="0"/>
      <w:marRight w:val="0"/>
      <w:marTop w:val="0"/>
      <w:marBottom w:val="0"/>
      <w:divBdr>
        <w:top w:val="none" w:sz="0" w:space="0" w:color="auto"/>
        <w:left w:val="none" w:sz="0" w:space="0" w:color="auto"/>
        <w:bottom w:val="none" w:sz="0" w:space="0" w:color="auto"/>
        <w:right w:val="none" w:sz="0" w:space="0" w:color="auto"/>
      </w:divBdr>
    </w:div>
    <w:div w:id="199705847">
      <w:bodyDiv w:val="1"/>
      <w:marLeft w:val="0"/>
      <w:marRight w:val="0"/>
      <w:marTop w:val="0"/>
      <w:marBottom w:val="0"/>
      <w:divBdr>
        <w:top w:val="none" w:sz="0" w:space="0" w:color="auto"/>
        <w:left w:val="none" w:sz="0" w:space="0" w:color="auto"/>
        <w:bottom w:val="none" w:sz="0" w:space="0" w:color="auto"/>
        <w:right w:val="none" w:sz="0" w:space="0" w:color="auto"/>
      </w:divBdr>
    </w:div>
    <w:div w:id="199972275">
      <w:bodyDiv w:val="1"/>
      <w:marLeft w:val="0"/>
      <w:marRight w:val="0"/>
      <w:marTop w:val="0"/>
      <w:marBottom w:val="0"/>
      <w:divBdr>
        <w:top w:val="none" w:sz="0" w:space="0" w:color="auto"/>
        <w:left w:val="none" w:sz="0" w:space="0" w:color="auto"/>
        <w:bottom w:val="none" w:sz="0" w:space="0" w:color="auto"/>
        <w:right w:val="none" w:sz="0" w:space="0" w:color="auto"/>
      </w:divBdr>
    </w:div>
    <w:div w:id="207911842">
      <w:bodyDiv w:val="1"/>
      <w:marLeft w:val="0"/>
      <w:marRight w:val="0"/>
      <w:marTop w:val="0"/>
      <w:marBottom w:val="0"/>
      <w:divBdr>
        <w:top w:val="none" w:sz="0" w:space="0" w:color="auto"/>
        <w:left w:val="none" w:sz="0" w:space="0" w:color="auto"/>
        <w:bottom w:val="none" w:sz="0" w:space="0" w:color="auto"/>
        <w:right w:val="none" w:sz="0" w:space="0" w:color="auto"/>
      </w:divBdr>
    </w:div>
    <w:div w:id="212739363">
      <w:bodyDiv w:val="1"/>
      <w:marLeft w:val="0"/>
      <w:marRight w:val="0"/>
      <w:marTop w:val="0"/>
      <w:marBottom w:val="0"/>
      <w:divBdr>
        <w:top w:val="none" w:sz="0" w:space="0" w:color="auto"/>
        <w:left w:val="none" w:sz="0" w:space="0" w:color="auto"/>
        <w:bottom w:val="none" w:sz="0" w:space="0" w:color="auto"/>
        <w:right w:val="none" w:sz="0" w:space="0" w:color="auto"/>
      </w:divBdr>
    </w:div>
    <w:div w:id="217011201">
      <w:bodyDiv w:val="1"/>
      <w:marLeft w:val="0"/>
      <w:marRight w:val="0"/>
      <w:marTop w:val="0"/>
      <w:marBottom w:val="0"/>
      <w:divBdr>
        <w:top w:val="none" w:sz="0" w:space="0" w:color="auto"/>
        <w:left w:val="none" w:sz="0" w:space="0" w:color="auto"/>
        <w:bottom w:val="none" w:sz="0" w:space="0" w:color="auto"/>
        <w:right w:val="none" w:sz="0" w:space="0" w:color="auto"/>
      </w:divBdr>
    </w:div>
    <w:div w:id="220529585">
      <w:bodyDiv w:val="1"/>
      <w:marLeft w:val="0"/>
      <w:marRight w:val="0"/>
      <w:marTop w:val="0"/>
      <w:marBottom w:val="0"/>
      <w:divBdr>
        <w:top w:val="none" w:sz="0" w:space="0" w:color="auto"/>
        <w:left w:val="none" w:sz="0" w:space="0" w:color="auto"/>
        <w:bottom w:val="none" w:sz="0" w:space="0" w:color="auto"/>
        <w:right w:val="none" w:sz="0" w:space="0" w:color="auto"/>
      </w:divBdr>
    </w:div>
    <w:div w:id="223495045">
      <w:bodyDiv w:val="1"/>
      <w:marLeft w:val="0"/>
      <w:marRight w:val="0"/>
      <w:marTop w:val="0"/>
      <w:marBottom w:val="0"/>
      <w:divBdr>
        <w:top w:val="none" w:sz="0" w:space="0" w:color="auto"/>
        <w:left w:val="none" w:sz="0" w:space="0" w:color="auto"/>
        <w:bottom w:val="none" w:sz="0" w:space="0" w:color="auto"/>
        <w:right w:val="none" w:sz="0" w:space="0" w:color="auto"/>
      </w:divBdr>
    </w:div>
    <w:div w:id="225072802">
      <w:bodyDiv w:val="1"/>
      <w:marLeft w:val="0"/>
      <w:marRight w:val="0"/>
      <w:marTop w:val="0"/>
      <w:marBottom w:val="0"/>
      <w:divBdr>
        <w:top w:val="none" w:sz="0" w:space="0" w:color="auto"/>
        <w:left w:val="none" w:sz="0" w:space="0" w:color="auto"/>
        <w:bottom w:val="none" w:sz="0" w:space="0" w:color="auto"/>
        <w:right w:val="none" w:sz="0" w:space="0" w:color="auto"/>
      </w:divBdr>
    </w:div>
    <w:div w:id="225650864">
      <w:bodyDiv w:val="1"/>
      <w:marLeft w:val="0"/>
      <w:marRight w:val="0"/>
      <w:marTop w:val="0"/>
      <w:marBottom w:val="0"/>
      <w:divBdr>
        <w:top w:val="none" w:sz="0" w:space="0" w:color="auto"/>
        <w:left w:val="none" w:sz="0" w:space="0" w:color="auto"/>
        <w:bottom w:val="none" w:sz="0" w:space="0" w:color="auto"/>
        <w:right w:val="none" w:sz="0" w:space="0" w:color="auto"/>
      </w:divBdr>
    </w:div>
    <w:div w:id="236014653">
      <w:bodyDiv w:val="1"/>
      <w:marLeft w:val="0"/>
      <w:marRight w:val="0"/>
      <w:marTop w:val="0"/>
      <w:marBottom w:val="0"/>
      <w:divBdr>
        <w:top w:val="none" w:sz="0" w:space="0" w:color="auto"/>
        <w:left w:val="none" w:sz="0" w:space="0" w:color="auto"/>
        <w:bottom w:val="none" w:sz="0" w:space="0" w:color="auto"/>
        <w:right w:val="none" w:sz="0" w:space="0" w:color="auto"/>
      </w:divBdr>
    </w:div>
    <w:div w:id="239826507">
      <w:bodyDiv w:val="1"/>
      <w:marLeft w:val="0"/>
      <w:marRight w:val="0"/>
      <w:marTop w:val="0"/>
      <w:marBottom w:val="0"/>
      <w:divBdr>
        <w:top w:val="none" w:sz="0" w:space="0" w:color="auto"/>
        <w:left w:val="none" w:sz="0" w:space="0" w:color="auto"/>
        <w:bottom w:val="none" w:sz="0" w:space="0" w:color="auto"/>
        <w:right w:val="none" w:sz="0" w:space="0" w:color="auto"/>
      </w:divBdr>
    </w:div>
    <w:div w:id="248733997">
      <w:bodyDiv w:val="1"/>
      <w:marLeft w:val="0"/>
      <w:marRight w:val="0"/>
      <w:marTop w:val="0"/>
      <w:marBottom w:val="0"/>
      <w:divBdr>
        <w:top w:val="none" w:sz="0" w:space="0" w:color="auto"/>
        <w:left w:val="none" w:sz="0" w:space="0" w:color="auto"/>
        <w:bottom w:val="none" w:sz="0" w:space="0" w:color="auto"/>
        <w:right w:val="none" w:sz="0" w:space="0" w:color="auto"/>
      </w:divBdr>
    </w:div>
    <w:div w:id="259946452">
      <w:bodyDiv w:val="1"/>
      <w:marLeft w:val="0"/>
      <w:marRight w:val="0"/>
      <w:marTop w:val="0"/>
      <w:marBottom w:val="0"/>
      <w:divBdr>
        <w:top w:val="none" w:sz="0" w:space="0" w:color="auto"/>
        <w:left w:val="none" w:sz="0" w:space="0" w:color="auto"/>
        <w:bottom w:val="none" w:sz="0" w:space="0" w:color="auto"/>
        <w:right w:val="none" w:sz="0" w:space="0" w:color="auto"/>
      </w:divBdr>
    </w:div>
    <w:div w:id="261305942">
      <w:bodyDiv w:val="1"/>
      <w:marLeft w:val="0"/>
      <w:marRight w:val="0"/>
      <w:marTop w:val="0"/>
      <w:marBottom w:val="0"/>
      <w:divBdr>
        <w:top w:val="none" w:sz="0" w:space="0" w:color="auto"/>
        <w:left w:val="none" w:sz="0" w:space="0" w:color="auto"/>
        <w:bottom w:val="none" w:sz="0" w:space="0" w:color="auto"/>
        <w:right w:val="none" w:sz="0" w:space="0" w:color="auto"/>
      </w:divBdr>
    </w:div>
    <w:div w:id="264581851">
      <w:bodyDiv w:val="1"/>
      <w:marLeft w:val="0"/>
      <w:marRight w:val="0"/>
      <w:marTop w:val="0"/>
      <w:marBottom w:val="0"/>
      <w:divBdr>
        <w:top w:val="none" w:sz="0" w:space="0" w:color="auto"/>
        <w:left w:val="none" w:sz="0" w:space="0" w:color="auto"/>
        <w:bottom w:val="none" w:sz="0" w:space="0" w:color="auto"/>
        <w:right w:val="none" w:sz="0" w:space="0" w:color="auto"/>
      </w:divBdr>
    </w:div>
    <w:div w:id="264654206">
      <w:bodyDiv w:val="1"/>
      <w:marLeft w:val="0"/>
      <w:marRight w:val="0"/>
      <w:marTop w:val="0"/>
      <w:marBottom w:val="0"/>
      <w:divBdr>
        <w:top w:val="none" w:sz="0" w:space="0" w:color="auto"/>
        <w:left w:val="none" w:sz="0" w:space="0" w:color="auto"/>
        <w:bottom w:val="none" w:sz="0" w:space="0" w:color="auto"/>
        <w:right w:val="none" w:sz="0" w:space="0" w:color="auto"/>
      </w:divBdr>
    </w:div>
    <w:div w:id="265508757">
      <w:bodyDiv w:val="1"/>
      <w:marLeft w:val="0"/>
      <w:marRight w:val="0"/>
      <w:marTop w:val="0"/>
      <w:marBottom w:val="0"/>
      <w:divBdr>
        <w:top w:val="none" w:sz="0" w:space="0" w:color="auto"/>
        <w:left w:val="none" w:sz="0" w:space="0" w:color="auto"/>
        <w:bottom w:val="none" w:sz="0" w:space="0" w:color="auto"/>
        <w:right w:val="none" w:sz="0" w:space="0" w:color="auto"/>
      </w:divBdr>
    </w:div>
    <w:div w:id="267542753">
      <w:bodyDiv w:val="1"/>
      <w:marLeft w:val="0"/>
      <w:marRight w:val="0"/>
      <w:marTop w:val="0"/>
      <w:marBottom w:val="0"/>
      <w:divBdr>
        <w:top w:val="none" w:sz="0" w:space="0" w:color="auto"/>
        <w:left w:val="none" w:sz="0" w:space="0" w:color="auto"/>
        <w:bottom w:val="none" w:sz="0" w:space="0" w:color="auto"/>
        <w:right w:val="none" w:sz="0" w:space="0" w:color="auto"/>
      </w:divBdr>
    </w:div>
    <w:div w:id="270086881">
      <w:bodyDiv w:val="1"/>
      <w:marLeft w:val="0"/>
      <w:marRight w:val="0"/>
      <w:marTop w:val="0"/>
      <w:marBottom w:val="0"/>
      <w:divBdr>
        <w:top w:val="none" w:sz="0" w:space="0" w:color="auto"/>
        <w:left w:val="none" w:sz="0" w:space="0" w:color="auto"/>
        <w:bottom w:val="none" w:sz="0" w:space="0" w:color="auto"/>
        <w:right w:val="none" w:sz="0" w:space="0" w:color="auto"/>
      </w:divBdr>
    </w:div>
    <w:div w:id="273441986">
      <w:bodyDiv w:val="1"/>
      <w:marLeft w:val="0"/>
      <w:marRight w:val="0"/>
      <w:marTop w:val="0"/>
      <w:marBottom w:val="0"/>
      <w:divBdr>
        <w:top w:val="none" w:sz="0" w:space="0" w:color="auto"/>
        <w:left w:val="none" w:sz="0" w:space="0" w:color="auto"/>
        <w:bottom w:val="none" w:sz="0" w:space="0" w:color="auto"/>
        <w:right w:val="none" w:sz="0" w:space="0" w:color="auto"/>
      </w:divBdr>
    </w:div>
    <w:div w:id="274754085">
      <w:bodyDiv w:val="1"/>
      <w:marLeft w:val="0"/>
      <w:marRight w:val="0"/>
      <w:marTop w:val="0"/>
      <w:marBottom w:val="0"/>
      <w:divBdr>
        <w:top w:val="none" w:sz="0" w:space="0" w:color="auto"/>
        <w:left w:val="none" w:sz="0" w:space="0" w:color="auto"/>
        <w:bottom w:val="none" w:sz="0" w:space="0" w:color="auto"/>
        <w:right w:val="none" w:sz="0" w:space="0" w:color="auto"/>
      </w:divBdr>
    </w:div>
    <w:div w:id="277564136">
      <w:bodyDiv w:val="1"/>
      <w:marLeft w:val="0"/>
      <w:marRight w:val="0"/>
      <w:marTop w:val="0"/>
      <w:marBottom w:val="0"/>
      <w:divBdr>
        <w:top w:val="none" w:sz="0" w:space="0" w:color="auto"/>
        <w:left w:val="none" w:sz="0" w:space="0" w:color="auto"/>
        <w:bottom w:val="none" w:sz="0" w:space="0" w:color="auto"/>
        <w:right w:val="none" w:sz="0" w:space="0" w:color="auto"/>
      </w:divBdr>
    </w:div>
    <w:div w:id="280845343">
      <w:bodyDiv w:val="1"/>
      <w:marLeft w:val="0"/>
      <w:marRight w:val="0"/>
      <w:marTop w:val="0"/>
      <w:marBottom w:val="0"/>
      <w:divBdr>
        <w:top w:val="none" w:sz="0" w:space="0" w:color="auto"/>
        <w:left w:val="none" w:sz="0" w:space="0" w:color="auto"/>
        <w:bottom w:val="none" w:sz="0" w:space="0" w:color="auto"/>
        <w:right w:val="none" w:sz="0" w:space="0" w:color="auto"/>
      </w:divBdr>
    </w:div>
    <w:div w:id="281958198">
      <w:bodyDiv w:val="1"/>
      <w:marLeft w:val="0"/>
      <w:marRight w:val="0"/>
      <w:marTop w:val="0"/>
      <w:marBottom w:val="0"/>
      <w:divBdr>
        <w:top w:val="none" w:sz="0" w:space="0" w:color="auto"/>
        <w:left w:val="none" w:sz="0" w:space="0" w:color="auto"/>
        <w:bottom w:val="none" w:sz="0" w:space="0" w:color="auto"/>
        <w:right w:val="none" w:sz="0" w:space="0" w:color="auto"/>
      </w:divBdr>
    </w:div>
    <w:div w:id="282269008">
      <w:bodyDiv w:val="1"/>
      <w:marLeft w:val="0"/>
      <w:marRight w:val="0"/>
      <w:marTop w:val="0"/>
      <w:marBottom w:val="0"/>
      <w:divBdr>
        <w:top w:val="none" w:sz="0" w:space="0" w:color="auto"/>
        <w:left w:val="none" w:sz="0" w:space="0" w:color="auto"/>
        <w:bottom w:val="none" w:sz="0" w:space="0" w:color="auto"/>
        <w:right w:val="none" w:sz="0" w:space="0" w:color="auto"/>
      </w:divBdr>
    </w:div>
    <w:div w:id="282620785">
      <w:bodyDiv w:val="1"/>
      <w:marLeft w:val="0"/>
      <w:marRight w:val="0"/>
      <w:marTop w:val="0"/>
      <w:marBottom w:val="0"/>
      <w:divBdr>
        <w:top w:val="none" w:sz="0" w:space="0" w:color="auto"/>
        <w:left w:val="none" w:sz="0" w:space="0" w:color="auto"/>
        <w:bottom w:val="none" w:sz="0" w:space="0" w:color="auto"/>
        <w:right w:val="none" w:sz="0" w:space="0" w:color="auto"/>
      </w:divBdr>
    </w:div>
    <w:div w:id="288779314">
      <w:bodyDiv w:val="1"/>
      <w:marLeft w:val="0"/>
      <w:marRight w:val="0"/>
      <w:marTop w:val="0"/>
      <w:marBottom w:val="0"/>
      <w:divBdr>
        <w:top w:val="none" w:sz="0" w:space="0" w:color="auto"/>
        <w:left w:val="none" w:sz="0" w:space="0" w:color="auto"/>
        <w:bottom w:val="none" w:sz="0" w:space="0" w:color="auto"/>
        <w:right w:val="none" w:sz="0" w:space="0" w:color="auto"/>
      </w:divBdr>
    </w:div>
    <w:div w:id="295717113">
      <w:bodyDiv w:val="1"/>
      <w:marLeft w:val="0"/>
      <w:marRight w:val="0"/>
      <w:marTop w:val="0"/>
      <w:marBottom w:val="0"/>
      <w:divBdr>
        <w:top w:val="none" w:sz="0" w:space="0" w:color="auto"/>
        <w:left w:val="none" w:sz="0" w:space="0" w:color="auto"/>
        <w:bottom w:val="none" w:sz="0" w:space="0" w:color="auto"/>
        <w:right w:val="none" w:sz="0" w:space="0" w:color="auto"/>
      </w:divBdr>
    </w:div>
    <w:div w:id="302660703">
      <w:bodyDiv w:val="1"/>
      <w:marLeft w:val="0"/>
      <w:marRight w:val="0"/>
      <w:marTop w:val="0"/>
      <w:marBottom w:val="0"/>
      <w:divBdr>
        <w:top w:val="none" w:sz="0" w:space="0" w:color="auto"/>
        <w:left w:val="none" w:sz="0" w:space="0" w:color="auto"/>
        <w:bottom w:val="none" w:sz="0" w:space="0" w:color="auto"/>
        <w:right w:val="none" w:sz="0" w:space="0" w:color="auto"/>
      </w:divBdr>
    </w:div>
    <w:div w:id="303433797">
      <w:bodyDiv w:val="1"/>
      <w:marLeft w:val="0"/>
      <w:marRight w:val="0"/>
      <w:marTop w:val="0"/>
      <w:marBottom w:val="0"/>
      <w:divBdr>
        <w:top w:val="none" w:sz="0" w:space="0" w:color="auto"/>
        <w:left w:val="none" w:sz="0" w:space="0" w:color="auto"/>
        <w:bottom w:val="none" w:sz="0" w:space="0" w:color="auto"/>
        <w:right w:val="none" w:sz="0" w:space="0" w:color="auto"/>
      </w:divBdr>
    </w:div>
    <w:div w:id="313143502">
      <w:bodyDiv w:val="1"/>
      <w:marLeft w:val="0"/>
      <w:marRight w:val="0"/>
      <w:marTop w:val="0"/>
      <w:marBottom w:val="0"/>
      <w:divBdr>
        <w:top w:val="none" w:sz="0" w:space="0" w:color="auto"/>
        <w:left w:val="none" w:sz="0" w:space="0" w:color="auto"/>
        <w:bottom w:val="none" w:sz="0" w:space="0" w:color="auto"/>
        <w:right w:val="none" w:sz="0" w:space="0" w:color="auto"/>
      </w:divBdr>
    </w:div>
    <w:div w:id="316960138">
      <w:bodyDiv w:val="1"/>
      <w:marLeft w:val="0"/>
      <w:marRight w:val="0"/>
      <w:marTop w:val="0"/>
      <w:marBottom w:val="0"/>
      <w:divBdr>
        <w:top w:val="none" w:sz="0" w:space="0" w:color="auto"/>
        <w:left w:val="none" w:sz="0" w:space="0" w:color="auto"/>
        <w:bottom w:val="none" w:sz="0" w:space="0" w:color="auto"/>
        <w:right w:val="none" w:sz="0" w:space="0" w:color="auto"/>
      </w:divBdr>
    </w:div>
    <w:div w:id="319651555">
      <w:bodyDiv w:val="1"/>
      <w:marLeft w:val="0"/>
      <w:marRight w:val="0"/>
      <w:marTop w:val="0"/>
      <w:marBottom w:val="0"/>
      <w:divBdr>
        <w:top w:val="none" w:sz="0" w:space="0" w:color="auto"/>
        <w:left w:val="none" w:sz="0" w:space="0" w:color="auto"/>
        <w:bottom w:val="none" w:sz="0" w:space="0" w:color="auto"/>
        <w:right w:val="none" w:sz="0" w:space="0" w:color="auto"/>
      </w:divBdr>
    </w:div>
    <w:div w:id="321350942">
      <w:bodyDiv w:val="1"/>
      <w:marLeft w:val="0"/>
      <w:marRight w:val="0"/>
      <w:marTop w:val="0"/>
      <w:marBottom w:val="0"/>
      <w:divBdr>
        <w:top w:val="none" w:sz="0" w:space="0" w:color="auto"/>
        <w:left w:val="none" w:sz="0" w:space="0" w:color="auto"/>
        <w:bottom w:val="none" w:sz="0" w:space="0" w:color="auto"/>
        <w:right w:val="none" w:sz="0" w:space="0" w:color="auto"/>
      </w:divBdr>
    </w:div>
    <w:div w:id="325977838">
      <w:bodyDiv w:val="1"/>
      <w:marLeft w:val="0"/>
      <w:marRight w:val="0"/>
      <w:marTop w:val="0"/>
      <w:marBottom w:val="0"/>
      <w:divBdr>
        <w:top w:val="none" w:sz="0" w:space="0" w:color="auto"/>
        <w:left w:val="none" w:sz="0" w:space="0" w:color="auto"/>
        <w:bottom w:val="none" w:sz="0" w:space="0" w:color="auto"/>
        <w:right w:val="none" w:sz="0" w:space="0" w:color="auto"/>
      </w:divBdr>
    </w:div>
    <w:div w:id="326711796">
      <w:bodyDiv w:val="1"/>
      <w:marLeft w:val="0"/>
      <w:marRight w:val="0"/>
      <w:marTop w:val="0"/>
      <w:marBottom w:val="0"/>
      <w:divBdr>
        <w:top w:val="none" w:sz="0" w:space="0" w:color="auto"/>
        <w:left w:val="none" w:sz="0" w:space="0" w:color="auto"/>
        <w:bottom w:val="none" w:sz="0" w:space="0" w:color="auto"/>
        <w:right w:val="none" w:sz="0" w:space="0" w:color="auto"/>
      </w:divBdr>
    </w:div>
    <w:div w:id="326828193">
      <w:bodyDiv w:val="1"/>
      <w:marLeft w:val="0"/>
      <w:marRight w:val="0"/>
      <w:marTop w:val="0"/>
      <w:marBottom w:val="0"/>
      <w:divBdr>
        <w:top w:val="none" w:sz="0" w:space="0" w:color="auto"/>
        <w:left w:val="none" w:sz="0" w:space="0" w:color="auto"/>
        <w:bottom w:val="none" w:sz="0" w:space="0" w:color="auto"/>
        <w:right w:val="none" w:sz="0" w:space="0" w:color="auto"/>
      </w:divBdr>
    </w:div>
    <w:div w:id="329800373">
      <w:bodyDiv w:val="1"/>
      <w:marLeft w:val="0"/>
      <w:marRight w:val="0"/>
      <w:marTop w:val="0"/>
      <w:marBottom w:val="0"/>
      <w:divBdr>
        <w:top w:val="none" w:sz="0" w:space="0" w:color="auto"/>
        <w:left w:val="none" w:sz="0" w:space="0" w:color="auto"/>
        <w:bottom w:val="none" w:sz="0" w:space="0" w:color="auto"/>
        <w:right w:val="none" w:sz="0" w:space="0" w:color="auto"/>
      </w:divBdr>
    </w:div>
    <w:div w:id="332152393">
      <w:bodyDiv w:val="1"/>
      <w:marLeft w:val="0"/>
      <w:marRight w:val="0"/>
      <w:marTop w:val="0"/>
      <w:marBottom w:val="0"/>
      <w:divBdr>
        <w:top w:val="none" w:sz="0" w:space="0" w:color="auto"/>
        <w:left w:val="none" w:sz="0" w:space="0" w:color="auto"/>
        <w:bottom w:val="none" w:sz="0" w:space="0" w:color="auto"/>
        <w:right w:val="none" w:sz="0" w:space="0" w:color="auto"/>
      </w:divBdr>
    </w:div>
    <w:div w:id="332496395">
      <w:bodyDiv w:val="1"/>
      <w:marLeft w:val="0"/>
      <w:marRight w:val="0"/>
      <w:marTop w:val="0"/>
      <w:marBottom w:val="0"/>
      <w:divBdr>
        <w:top w:val="none" w:sz="0" w:space="0" w:color="auto"/>
        <w:left w:val="none" w:sz="0" w:space="0" w:color="auto"/>
        <w:bottom w:val="none" w:sz="0" w:space="0" w:color="auto"/>
        <w:right w:val="none" w:sz="0" w:space="0" w:color="auto"/>
      </w:divBdr>
    </w:div>
    <w:div w:id="336419565">
      <w:bodyDiv w:val="1"/>
      <w:marLeft w:val="0"/>
      <w:marRight w:val="0"/>
      <w:marTop w:val="0"/>
      <w:marBottom w:val="0"/>
      <w:divBdr>
        <w:top w:val="none" w:sz="0" w:space="0" w:color="auto"/>
        <w:left w:val="none" w:sz="0" w:space="0" w:color="auto"/>
        <w:bottom w:val="none" w:sz="0" w:space="0" w:color="auto"/>
        <w:right w:val="none" w:sz="0" w:space="0" w:color="auto"/>
      </w:divBdr>
    </w:div>
    <w:div w:id="336544339">
      <w:bodyDiv w:val="1"/>
      <w:marLeft w:val="0"/>
      <w:marRight w:val="0"/>
      <w:marTop w:val="0"/>
      <w:marBottom w:val="0"/>
      <w:divBdr>
        <w:top w:val="none" w:sz="0" w:space="0" w:color="auto"/>
        <w:left w:val="none" w:sz="0" w:space="0" w:color="auto"/>
        <w:bottom w:val="none" w:sz="0" w:space="0" w:color="auto"/>
        <w:right w:val="none" w:sz="0" w:space="0" w:color="auto"/>
      </w:divBdr>
    </w:div>
    <w:div w:id="338312720">
      <w:bodyDiv w:val="1"/>
      <w:marLeft w:val="0"/>
      <w:marRight w:val="0"/>
      <w:marTop w:val="0"/>
      <w:marBottom w:val="0"/>
      <w:divBdr>
        <w:top w:val="none" w:sz="0" w:space="0" w:color="auto"/>
        <w:left w:val="none" w:sz="0" w:space="0" w:color="auto"/>
        <w:bottom w:val="none" w:sz="0" w:space="0" w:color="auto"/>
        <w:right w:val="none" w:sz="0" w:space="0" w:color="auto"/>
      </w:divBdr>
    </w:div>
    <w:div w:id="338579569">
      <w:bodyDiv w:val="1"/>
      <w:marLeft w:val="0"/>
      <w:marRight w:val="0"/>
      <w:marTop w:val="0"/>
      <w:marBottom w:val="0"/>
      <w:divBdr>
        <w:top w:val="none" w:sz="0" w:space="0" w:color="auto"/>
        <w:left w:val="none" w:sz="0" w:space="0" w:color="auto"/>
        <w:bottom w:val="none" w:sz="0" w:space="0" w:color="auto"/>
        <w:right w:val="none" w:sz="0" w:space="0" w:color="auto"/>
      </w:divBdr>
    </w:div>
    <w:div w:id="342050112">
      <w:bodyDiv w:val="1"/>
      <w:marLeft w:val="0"/>
      <w:marRight w:val="0"/>
      <w:marTop w:val="0"/>
      <w:marBottom w:val="0"/>
      <w:divBdr>
        <w:top w:val="none" w:sz="0" w:space="0" w:color="auto"/>
        <w:left w:val="none" w:sz="0" w:space="0" w:color="auto"/>
        <w:bottom w:val="none" w:sz="0" w:space="0" w:color="auto"/>
        <w:right w:val="none" w:sz="0" w:space="0" w:color="auto"/>
      </w:divBdr>
    </w:div>
    <w:div w:id="344988151">
      <w:bodyDiv w:val="1"/>
      <w:marLeft w:val="0"/>
      <w:marRight w:val="0"/>
      <w:marTop w:val="0"/>
      <w:marBottom w:val="0"/>
      <w:divBdr>
        <w:top w:val="none" w:sz="0" w:space="0" w:color="auto"/>
        <w:left w:val="none" w:sz="0" w:space="0" w:color="auto"/>
        <w:bottom w:val="none" w:sz="0" w:space="0" w:color="auto"/>
        <w:right w:val="none" w:sz="0" w:space="0" w:color="auto"/>
      </w:divBdr>
    </w:div>
    <w:div w:id="349793432">
      <w:bodyDiv w:val="1"/>
      <w:marLeft w:val="0"/>
      <w:marRight w:val="0"/>
      <w:marTop w:val="0"/>
      <w:marBottom w:val="0"/>
      <w:divBdr>
        <w:top w:val="none" w:sz="0" w:space="0" w:color="auto"/>
        <w:left w:val="none" w:sz="0" w:space="0" w:color="auto"/>
        <w:bottom w:val="none" w:sz="0" w:space="0" w:color="auto"/>
        <w:right w:val="none" w:sz="0" w:space="0" w:color="auto"/>
      </w:divBdr>
    </w:div>
    <w:div w:id="351303763">
      <w:bodyDiv w:val="1"/>
      <w:marLeft w:val="0"/>
      <w:marRight w:val="0"/>
      <w:marTop w:val="0"/>
      <w:marBottom w:val="0"/>
      <w:divBdr>
        <w:top w:val="none" w:sz="0" w:space="0" w:color="auto"/>
        <w:left w:val="none" w:sz="0" w:space="0" w:color="auto"/>
        <w:bottom w:val="none" w:sz="0" w:space="0" w:color="auto"/>
        <w:right w:val="none" w:sz="0" w:space="0" w:color="auto"/>
      </w:divBdr>
    </w:div>
    <w:div w:id="352195220">
      <w:bodyDiv w:val="1"/>
      <w:marLeft w:val="0"/>
      <w:marRight w:val="0"/>
      <w:marTop w:val="0"/>
      <w:marBottom w:val="0"/>
      <w:divBdr>
        <w:top w:val="none" w:sz="0" w:space="0" w:color="auto"/>
        <w:left w:val="none" w:sz="0" w:space="0" w:color="auto"/>
        <w:bottom w:val="none" w:sz="0" w:space="0" w:color="auto"/>
        <w:right w:val="none" w:sz="0" w:space="0" w:color="auto"/>
      </w:divBdr>
    </w:div>
    <w:div w:id="359627388">
      <w:bodyDiv w:val="1"/>
      <w:marLeft w:val="0"/>
      <w:marRight w:val="0"/>
      <w:marTop w:val="0"/>
      <w:marBottom w:val="0"/>
      <w:divBdr>
        <w:top w:val="none" w:sz="0" w:space="0" w:color="auto"/>
        <w:left w:val="none" w:sz="0" w:space="0" w:color="auto"/>
        <w:bottom w:val="none" w:sz="0" w:space="0" w:color="auto"/>
        <w:right w:val="none" w:sz="0" w:space="0" w:color="auto"/>
      </w:divBdr>
    </w:div>
    <w:div w:id="360203605">
      <w:bodyDiv w:val="1"/>
      <w:marLeft w:val="0"/>
      <w:marRight w:val="0"/>
      <w:marTop w:val="0"/>
      <w:marBottom w:val="0"/>
      <w:divBdr>
        <w:top w:val="none" w:sz="0" w:space="0" w:color="auto"/>
        <w:left w:val="none" w:sz="0" w:space="0" w:color="auto"/>
        <w:bottom w:val="none" w:sz="0" w:space="0" w:color="auto"/>
        <w:right w:val="none" w:sz="0" w:space="0" w:color="auto"/>
      </w:divBdr>
    </w:div>
    <w:div w:id="363871039">
      <w:bodyDiv w:val="1"/>
      <w:marLeft w:val="0"/>
      <w:marRight w:val="0"/>
      <w:marTop w:val="0"/>
      <w:marBottom w:val="0"/>
      <w:divBdr>
        <w:top w:val="none" w:sz="0" w:space="0" w:color="auto"/>
        <w:left w:val="none" w:sz="0" w:space="0" w:color="auto"/>
        <w:bottom w:val="none" w:sz="0" w:space="0" w:color="auto"/>
        <w:right w:val="none" w:sz="0" w:space="0" w:color="auto"/>
      </w:divBdr>
    </w:div>
    <w:div w:id="366956305">
      <w:bodyDiv w:val="1"/>
      <w:marLeft w:val="0"/>
      <w:marRight w:val="0"/>
      <w:marTop w:val="0"/>
      <w:marBottom w:val="0"/>
      <w:divBdr>
        <w:top w:val="none" w:sz="0" w:space="0" w:color="auto"/>
        <w:left w:val="none" w:sz="0" w:space="0" w:color="auto"/>
        <w:bottom w:val="none" w:sz="0" w:space="0" w:color="auto"/>
        <w:right w:val="none" w:sz="0" w:space="0" w:color="auto"/>
      </w:divBdr>
    </w:div>
    <w:div w:id="370769004">
      <w:bodyDiv w:val="1"/>
      <w:marLeft w:val="0"/>
      <w:marRight w:val="0"/>
      <w:marTop w:val="0"/>
      <w:marBottom w:val="0"/>
      <w:divBdr>
        <w:top w:val="none" w:sz="0" w:space="0" w:color="auto"/>
        <w:left w:val="none" w:sz="0" w:space="0" w:color="auto"/>
        <w:bottom w:val="none" w:sz="0" w:space="0" w:color="auto"/>
        <w:right w:val="none" w:sz="0" w:space="0" w:color="auto"/>
      </w:divBdr>
    </w:div>
    <w:div w:id="376323618">
      <w:bodyDiv w:val="1"/>
      <w:marLeft w:val="0"/>
      <w:marRight w:val="0"/>
      <w:marTop w:val="0"/>
      <w:marBottom w:val="0"/>
      <w:divBdr>
        <w:top w:val="none" w:sz="0" w:space="0" w:color="auto"/>
        <w:left w:val="none" w:sz="0" w:space="0" w:color="auto"/>
        <w:bottom w:val="none" w:sz="0" w:space="0" w:color="auto"/>
        <w:right w:val="none" w:sz="0" w:space="0" w:color="auto"/>
      </w:divBdr>
    </w:div>
    <w:div w:id="377824858">
      <w:bodyDiv w:val="1"/>
      <w:marLeft w:val="0"/>
      <w:marRight w:val="0"/>
      <w:marTop w:val="0"/>
      <w:marBottom w:val="0"/>
      <w:divBdr>
        <w:top w:val="none" w:sz="0" w:space="0" w:color="auto"/>
        <w:left w:val="none" w:sz="0" w:space="0" w:color="auto"/>
        <w:bottom w:val="none" w:sz="0" w:space="0" w:color="auto"/>
        <w:right w:val="none" w:sz="0" w:space="0" w:color="auto"/>
      </w:divBdr>
    </w:div>
    <w:div w:id="378017615">
      <w:bodyDiv w:val="1"/>
      <w:marLeft w:val="0"/>
      <w:marRight w:val="0"/>
      <w:marTop w:val="0"/>
      <w:marBottom w:val="0"/>
      <w:divBdr>
        <w:top w:val="none" w:sz="0" w:space="0" w:color="auto"/>
        <w:left w:val="none" w:sz="0" w:space="0" w:color="auto"/>
        <w:bottom w:val="none" w:sz="0" w:space="0" w:color="auto"/>
        <w:right w:val="none" w:sz="0" w:space="0" w:color="auto"/>
      </w:divBdr>
    </w:div>
    <w:div w:id="382564769">
      <w:bodyDiv w:val="1"/>
      <w:marLeft w:val="0"/>
      <w:marRight w:val="0"/>
      <w:marTop w:val="0"/>
      <w:marBottom w:val="0"/>
      <w:divBdr>
        <w:top w:val="none" w:sz="0" w:space="0" w:color="auto"/>
        <w:left w:val="none" w:sz="0" w:space="0" w:color="auto"/>
        <w:bottom w:val="none" w:sz="0" w:space="0" w:color="auto"/>
        <w:right w:val="none" w:sz="0" w:space="0" w:color="auto"/>
      </w:divBdr>
    </w:div>
    <w:div w:id="383532193">
      <w:bodyDiv w:val="1"/>
      <w:marLeft w:val="0"/>
      <w:marRight w:val="0"/>
      <w:marTop w:val="0"/>
      <w:marBottom w:val="0"/>
      <w:divBdr>
        <w:top w:val="none" w:sz="0" w:space="0" w:color="auto"/>
        <w:left w:val="none" w:sz="0" w:space="0" w:color="auto"/>
        <w:bottom w:val="none" w:sz="0" w:space="0" w:color="auto"/>
        <w:right w:val="none" w:sz="0" w:space="0" w:color="auto"/>
      </w:divBdr>
    </w:div>
    <w:div w:id="384186278">
      <w:bodyDiv w:val="1"/>
      <w:marLeft w:val="0"/>
      <w:marRight w:val="0"/>
      <w:marTop w:val="0"/>
      <w:marBottom w:val="0"/>
      <w:divBdr>
        <w:top w:val="none" w:sz="0" w:space="0" w:color="auto"/>
        <w:left w:val="none" w:sz="0" w:space="0" w:color="auto"/>
        <w:bottom w:val="none" w:sz="0" w:space="0" w:color="auto"/>
        <w:right w:val="none" w:sz="0" w:space="0" w:color="auto"/>
      </w:divBdr>
    </w:div>
    <w:div w:id="384567146">
      <w:bodyDiv w:val="1"/>
      <w:marLeft w:val="0"/>
      <w:marRight w:val="0"/>
      <w:marTop w:val="0"/>
      <w:marBottom w:val="0"/>
      <w:divBdr>
        <w:top w:val="none" w:sz="0" w:space="0" w:color="auto"/>
        <w:left w:val="none" w:sz="0" w:space="0" w:color="auto"/>
        <w:bottom w:val="none" w:sz="0" w:space="0" w:color="auto"/>
        <w:right w:val="none" w:sz="0" w:space="0" w:color="auto"/>
      </w:divBdr>
    </w:div>
    <w:div w:id="384641045">
      <w:bodyDiv w:val="1"/>
      <w:marLeft w:val="0"/>
      <w:marRight w:val="0"/>
      <w:marTop w:val="0"/>
      <w:marBottom w:val="0"/>
      <w:divBdr>
        <w:top w:val="none" w:sz="0" w:space="0" w:color="auto"/>
        <w:left w:val="none" w:sz="0" w:space="0" w:color="auto"/>
        <w:bottom w:val="none" w:sz="0" w:space="0" w:color="auto"/>
        <w:right w:val="none" w:sz="0" w:space="0" w:color="auto"/>
      </w:divBdr>
    </w:div>
    <w:div w:id="388958824">
      <w:bodyDiv w:val="1"/>
      <w:marLeft w:val="0"/>
      <w:marRight w:val="0"/>
      <w:marTop w:val="0"/>
      <w:marBottom w:val="0"/>
      <w:divBdr>
        <w:top w:val="none" w:sz="0" w:space="0" w:color="auto"/>
        <w:left w:val="none" w:sz="0" w:space="0" w:color="auto"/>
        <w:bottom w:val="none" w:sz="0" w:space="0" w:color="auto"/>
        <w:right w:val="none" w:sz="0" w:space="0" w:color="auto"/>
      </w:divBdr>
    </w:div>
    <w:div w:id="391588497">
      <w:bodyDiv w:val="1"/>
      <w:marLeft w:val="0"/>
      <w:marRight w:val="0"/>
      <w:marTop w:val="0"/>
      <w:marBottom w:val="0"/>
      <w:divBdr>
        <w:top w:val="none" w:sz="0" w:space="0" w:color="auto"/>
        <w:left w:val="none" w:sz="0" w:space="0" w:color="auto"/>
        <w:bottom w:val="none" w:sz="0" w:space="0" w:color="auto"/>
        <w:right w:val="none" w:sz="0" w:space="0" w:color="auto"/>
      </w:divBdr>
    </w:div>
    <w:div w:id="396973210">
      <w:bodyDiv w:val="1"/>
      <w:marLeft w:val="0"/>
      <w:marRight w:val="0"/>
      <w:marTop w:val="0"/>
      <w:marBottom w:val="0"/>
      <w:divBdr>
        <w:top w:val="none" w:sz="0" w:space="0" w:color="auto"/>
        <w:left w:val="none" w:sz="0" w:space="0" w:color="auto"/>
        <w:bottom w:val="none" w:sz="0" w:space="0" w:color="auto"/>
        <w:right w:val="none" w:sz="0" w:space="0" w:color="auto"/>
      </w:divBdr>
    </w:div>
    <w:div w:id="402145642">
      <w:bodyDiv w:val="1"/>
      <w:marLeft w:val="0"/>
      <w:marRight w:val="0"/>
      <w:marTop w:val="0"/>
      <w:marBottom w:val="0"/>
      <w:divBdr>
        <w:top w:val="none" w:sz="0" w:space="0" w:color="auto"/>
        <w:left w:val="none" w:sz="0" w:space="0" w:color="auto"/>
        <w:bottom w:val="none" w:sz="0" w:space="0" w:color="auto"/>
        <w:right w:val="none" w:sz="0" w:space="0" w:color="auto"/>
      </w:divBdr>
    </w:div>
    <w:div w:id="402603474">
      <w:bodyDiv w:val="1"/>
      <w:marLeft w:val="0"/>
      <w:marRight w:val="0"/>
      <w:marTop w:val="0"/>
      <w:marBottom w:val="0"/>
      <w:divBdr>
        <w:top w:val="none" w:sz="0" w:space="0" w:color="auto"/>
        <w:left w:val="none" w:sz="0" w:space="0" w:color="auto"/>
        <w:bottom w:val="none" w:sz="0" w:space="0" w:color="auto"/>
        <w:right w:val="none" w:sz="0" w:space="0" w:color="auto"/>
      </w:divBdr>
    </w:div>
    <w:div w:id="403576550">
      <w:bodyDiv w:val="1"/>
      <w:marLeft w:val="0"/>
      <w:marRight w:val="0"/>
      <w:marTop w:val="0"/>
      <w:marBottom w:val="0"/>
      <w:divBdr>
        <w:top w:val="none" w:sz="0" w:space="0" w:color="auto"/>
        <w:left w:val="none" w:sz="0" w:space="0" w:color="auto"/>
        <w:bottom w:val="none" w:sz="0" w:space="0" w:color="auto"/>
        <w:right w:val="none" w:sz="0" w:space="0" w:color="auto"/>
      </w:divBdr>
    </w:div>
    <w:div w:id="406660029">
      <w:bodyDiv w:val="1"/>
      <w:marLeft w:val="0"/>
      <w:marRight w:val="0"/>
      <w:marTop w:val="0"/>
      <w:marBottom w:val="0"/>
      <w:divBdr>
        <w:top w:val="none" w:sz="0" w:space="0" w:color="auto"/>
        <w:left w:val="none" w:sz="0" w:space="0" w:color="auto"/>
        <w:bottom w:val="none" w:sz="0" w:space="0" w:color="auto"/>
        <w:right w:val="none" w:sz="0" w:space="0" w:color="auto"/>
      </w:divBdr>
    </w:div>
    <w:div w:id="407653281">
      <w:bodyDiv w:val="1"/>
      <w:marLeft w:val="0"/>
      <w:marRight w:val="0"/>
      <w:marTop w:val="0"/>
      <w:marBottom w:val="0"/>
      <w:divBdr>
        <w:top w:val="none" w:sz="0" w:space="0" w:color="auto"/>
        <w:left w:val="none" w:sz="0" w:space="0" w:color="auto"/>
        <w:bottom w:val="none" w:sz="0" w:space="0" w:color="auto"/>
        <w:right w:val="none" w:sz="0" w:space="0" w:color="auto"/>
      </w:divBdr>
    </w:div>
    <w:div w:id="413169064">
      <w:bodyDiv w:val="1"/>
      <w:marLeft w:val="0"/>
      <w:marRight w:val="0"/>
      <w:marTop w:val="0"/>
      <w:marBottom w:val="0"/>
      <w:divBdr>
        <w:top w:val="none" w:sz="0" w:space="0" w:color="auto"/>
        <w:left w:val="none" w:sz="0" w:space="0" w:color="auto"/>
        <w:bottom w:val="none" w:sz="0" w:space="0" w:color="auto"/>
        <w:right w:val="none" w:sz="0" w:space="0" w:color="auto"/>
      </w:divBdr>
    </w:div>
    <w:div w:id="414671434">
      <w:bodyDiv w:val="1"/>
      <w:marLeft w:val="0"/>
      <w:marRight w:val="0"/>
      <w:marTop w:val="0"/>
      <w:marBottom w:val="0"/>
      <w:divBdr>
        <w:top w:val="none" w:sz="0" w:space="0" w:color="auto"/>
        <w:left w:val="none" w:sz="0" w:space="0" w:color="auto"/>
        <w:bottom w:val="none" w:sz="0" w:space="0" w:color="auto"/>
        <w:right w:val="none" w:sz="0" w:space="0" w:color="auto"/>
      </w:divBdr>
    </w:div>
    <w:div w:id="416368638">
      <w:bodyDiv w:val="1"/>
      <w:marLeft w:val="0"/>
      <w:marRight w:val="0"/>
      <w:marTop w:val="0"/>
      <w:marBottom w:val="0"/>
      <w:divBdr>
        <w:top w:val="none" w:sz="0" w:space="0" w:color="auto"/>
        <w:left w:val="none" w:sz="0" w:space="0" w:color="auto"/>
        <w:bottom w:val="none" w:sz="0" w:space="0" w:color="auto"/>
        <w:right w:val="none" w:sz="0" w:space="0" w:color="auto"/>
      </w:divBdr>
    </w:div>
    <w:div w:id="418718963">
      <w:bodyDiv w:val="1"/>
      <w:marLeft w:val="0"/>
      <w:marRight w:val="0"/>
      <w:marTop w:val="0"/>
      <w:marBottom w:val="0"/>
      <w:divBdr>
        <w:top w:val="none" w:sz="0" w:space="0" w:color="auto"/>
        <w:left w:val="none" w:sz="0" w:space="0" w:color="auto"/>
        <w:bottom w:val="none" w:sz="0" w:space="0" w:color="auto"/>
        <w:right w:val="none" w:sz="0" w:space="0" w:color="auto"/>
      </w:divBdr>
    </w:div>
    <w:div w:id="426653165">
      <w:bodyDiv w:val="1"/>
      <w:marLeft w:val="0"/>
      <w:marRight w:val="0"/>
      <w:marTop w:val="0"/>
      <w:marBottom w:val="0"/>
      <w:divBdr>
        <w:top w:val="none" w:sz="0" w:space="0" w:color="auto"/>
        <w:left w:val="none" w:sz="0" w:space="0" w:color="auto"/>
        <w:bottom w:val="none" w:sz="0" w:space="0" w:color="auto"/>
        <w:right w:val="none" w:sz="0" w:space="0" w:color="auto"/>
      </w:divBdr>
    </w:div>
    <w:div w:id="427048966">
      <w:bodyDiv w:val="1"/>
      <w:marLeft w:val="0"/>
      <w:marRight w:val="0"/>
      <w:marTop w:val="0"/>
      <w:marBottom w:val="0"/>
      <w:divBdr>
        <w:top w:val="none" w:sz="0" w:space="0" w:color="auto"/>
        <w:left w:val="none" w:sz="0" w:space="0" w:color="auto"/>
        <w:bottom w:val="none" w:sz="0" w:space="0" w:color="auto"/>
        <w:right w:val="none" w:sz="0" w:space="0" w:color="auto"/>
      </w:divBdr>
    </w:div>
    <w:div w:id="428618912">
      <w:bodyDiv w:val="1"/>
      <w:marLeft w:val="0"/>
      <w:marRight w:val="0"/>
      <w:marTop w:val="0"/>
      <w:marBottom w:val="0"/>
      <w:divBdr>
        <w:top w:val="none" w:sz="0" w:space="0" w:color="auto"/>
        <w:left w:val="none" w:sz="0" w:space="0" w:color="auto"/>
        <w:bottom w:val="none" w:sz="0" w:space="0" w:color="auto"/>
        <w:right w:val="none" w:sz="0" w:space="0" w:color="auto"/>
      </w:divBdr>
    </w:div>
    <w:div w:id="432823581">
      <w:bodyDiv w:val="1"/>
      <w:marLeft w:val="0"/>
      <w:marRight w:val="0"/>
      <w:marTop w:val="0"/>
      <w:marBottom w:val="0"/>
      <w:divBdr>
        <w:top w:val="none" w:sz="0" w:space="0" w:color="auto"/>
        <w:left w:val="none" w:sz="0" w:space="0" w:color="auto"/>
        <w:bottom w:val="none" w:sz="0" w:space="0" w:color="auto"/>
        <w:right w:val="none" w:sz="0" w:space="0" w:color="auto"/>
      </w:divBdr>
    </w:div>
    <w:div w:id="439031484">
      <w:bodyDiv w:val="1"/>
      <w:marLeft w:val="0"/>
      <w:marRight w:val="0"/>
      <w:marTop w:val="0"/>
      <w:marBottom w:val="0"/>
      <w:divBdr>
        <w:top w:val="none" w:sz="0" w:space="0" w:color="auto"/>
        <w:left w:val="none" w:sz="0" w:space="0" w:color="auto"/>
        <w:bottom w:val="none" w:sz="0" w:space="0" w:color="auto"/>
        <w:right w:val="none" w:sz="0" w:space="0" w:color="auto"/>
      </w:divBdr>
    </w:div>
    <w:div w:id="439421005">
      <w:bodyDiv w:val="1"/>
      <w:marLeft w:val="0"/>
      <w:marRight w:val="0"/>
      <w:marTop w:val="0"/>
      <w:marBottom w:val="0"/>
      <w:divBdr>
        <w:top w:val="none" w:sz="0" w:space="0" w:color="auto"/>
        <w:left w:val="none" w:sz="0" w:space="0" w:color="auto"/>
        <w:bottom w:val="none" w:sz="0" w:space="0" w:color="auto"/>
        <w:right w:val="none" w:sz="0" w:space="0" w:color="auto"/>
      </w:divBdr>
    </w:div>
    <w:div w:id="443891062">
      <w:bodyDiv w:val="1"/>
      <w:marLeft w:val="0"/>
      <w:marRight w:val="0"/>
      <w:marTop w:val="0"/>
      <w:marBottom w:val="0"/>
      <w:divBdr>
        <w:top w:val="none" w:sz="0" w:space="0" w:color="auto"/>
        <w:left w:val="none" w:sz="0" w:space="0" w:color="auto"/>
        <w:bottom w:val="none" w:sz="0" w:space="0" w:color="auto"/>
        <w:right w:val="none" w:sz="0" w:space="0" w:color="auto"/>
      </w:divBdr>
    </w:div>
    <w:div w:id="446585206">
      <w:bodyDiv w:val="1"/>
      <w:marLeft w:val="0"/>
      <w:marRight w:val="0"/>
      <w:marTop w:val="0"/>
      <w:marBottom w:val="0"/>
      <w:divBdr>
        <w:top w:val="none" w:sz="0" w:space="0" w:color="auto"/>
        <w:left w:val="none" w:sz="0" w:space="0" w:color="auto"/>
        <w:bottom w:val="none" w:sz="0" w:space="0" w:color="auto"/>
        <w:right w:val="none" w:sz="0" w:space="0" w:color="auto"/>
      </w:divBdr>
    </w:div>
    <w:div w:id="449789020">
      <w:bodyDiv w:val="1"/>
      <w:marLeft w:val="0"/>
      <w:marRight w:val="0"/>
      <w:marTop w:val="0"/>
      <w:marBottom w:val="0"/>
      <w:divBdr>
        <w:top w:val="none" w:sz="0" w:space="0" w:color="auto"/>
        <w:left w:val="none" w:sz="0" w:space="0" w:color="auto"/>
        <w:bottom w:val="none" w:sz="0" w:space="0" w:color="auto"/>
        <w:right w:val="none" w:sz="0" w:space="0" w:color="auto"/>
      </w:divBdr>
    </w:div>
    <w:div w:id="451092726">
      <w:bodyDiv w:val="1"/>
      <w:marLeft w:val="0"/>
      <w:marRight w:val="0"/>
      <w:marTop w:val="0"/>
      <w:marBottom w:val="0"/>
      <w:divBdr>
        <w:top w:val="none" w:sz="0" w:space="0" w:color="auto"/>
        <w:left w:val="none" w:sz="0" w:space="0" w:color="auto"/>
        <w:bottom w:val="none" w:sz="0" w:space="0" w:color="auto"/>
        <w:right w:val="none" w:sz="0" w:space="0" w:color="auto"/>
      </w:divBdr>
    </w:div>
    <w:div w:id="456224076">
      <w:bodyDiv w:val="1"/>
      <w:marLeft w:val="0"/>
      <w:marRight w:val="0"/>
      <w:marTop w:val="0"/>
      <w:marBottom w:val="0"/>
      <w:divBdr>
        <w:top w:val="none" w:sz="0" w:space="0" w:color="auto"/>
        <w:left w:val="none" w:sz="0" w:space="0" w:color="auto"/>
        <w:bottom w:val="none" w:sz="0" w:space="0" w:color="auto"/>
        <w:right w:val="none" w:sz="0" w:space="0" w:color="auto"/>
      </w:divBdr>
    </w:div>
    <w:div w:id="457184816">
      <w:bodyDiv w:val="1"/>
      <w:marLeft w:val="0"/>
      <w:marRight w:val="0"/>
      <w:marTop w:val="0"/>
      <w:marBottom w:val="0"/>
      <w:divBdr>
        <w:top w:val="none" w:sz="0" w:space="0" w:color="auto"/>
        <w:left w:val="none" w:sz="0" w:space="0" w:color="auto"/>
        <w:bottom w:val="none" w:sz="0" w:space="0" w:color="auto"/>
        <w:right w:val="none" w:sz="0" w:space="0" w:color="auto"/>
      </w:divBdr>
    </w:div>
    <w:div w:id="458111161">
      <w:bodyDiv w:val="1"/>
      <w:marLeft w:val="0"/>
      <w:marRight w:val="0"/>
      <w:marTop w:val="0"/>
      <w:marBottom w:val="0"/>
      <w:divBdr>
        <w:top w:val="none" w:sz="0" w:space="0" w:color="auto"/>
        <w:left w:val="none" w:sz="0" w:space="0" w:color="auto"/>
        <w:bottom w:val="none" w:sz="0" w:space="0" w:color="auto"/>
        <w:right w:val="none" w:sz="0" w:space="0" w:color="auto"/>
      </w:divBdr>
    </w:div>
    <w:div w:id="462845217">
      <w:bodyDiv w:val="1"/>
      <w:marLeft w:val="0"/>
      <w:marRight w:val="0"/>
      <w:marTop w:val="0"/>
      <w:marBottom w:val="0"/>
      <w:divBdr>
        <w:top w:val="none" w:sz="0" w:space="0" w:color="auto"/>
        <w:left w:val="none" w:sz="0" w:space="0" w:color="auto"/>
        <w:bottom w:val="none" w:sz="0" w:space="0" w:color="auto"/>
        <w:right w:val="none" w:sz="0" w:space="0" w:color="auto"/>
      </w:divBdr>
    </w:div>
    <w:div w:id="465323131">
      <w:bodyDiv w:val="1"/>
      <w:marLeft w:val="0"/>
      <w:marRight w:val="0"/>
      <w:marTop w:val="0"/>
      <w:marBottom w:val="0"/>
      <w:divBdr>
        <w:top w:val="none" w:sz="0" w:space="0" w:color="auto"/>
        <w:left w:val="none" w:sz="0" w:space="0" w:color="auto"/>
        <w:bottom w:val="none" w:sz="0" w:space="0" w:color="auto"/>
        <w:right w:val="none" w:sz="0" w:space="0" w:color="auto"/>
      </w:divBdr>
    </w:div>
    <w:div w:id="466702490">
      <w:bodyDiv w:val="1"/>
      <w:marLeft w:val="0"/>
      <w:marRight w:val="0"/>
      <w:marTop w:val="0"/>
      <w:marBottom w:val="0"/>
      <w:divBdr>
        <w:top w:val="none" w:sz="0" w:space="0" w:color="auto"/>
        <w:left w:val="none" w:sz="0" w:space="0" w:color="auto"/>
        <w:bottom w:val="none" w:sz="0" w:space="0" w:color="auto"/>
        <w:right w:val="none" w:sz="0" w:space="0" w:color="auto"/>
      </w:divBdr>
    </w:div>
    <w:div w:id="475219196">
      <w:bodyDiv w:val="1"/>
      <w:marLeft w:val="0"/>
      <w:marRight w:val="0"/>
      <w:marTop w:val="0"/>
      <w:marBottom w:val="0"/>
      <w:divBdr>
        <w:top w:val="none" w:sz="0" w:space="0" w:color="auto"/>
        <w:left w:val="none" w:sz="0" w:space="0" w:color="auto"/>
        <w:bottom w:val="none" w:sz="0" w:space="0" w:color="auto"/>
        <w:right w:val="none" w:sz="0" w:space="0" w:color="auto"/>
      </w:divBdr>
    </w:div>
    <w:div w:id="476150941">
      <w:bodyDiv w:val="1"/>
      <w:marLeft w:val="0"/>
      <w:marRight w:val="0"/>
      <w:marTop w:val="0"/>
      <w:marBottom w:val="0"/>
      <w:divBdr>
        <w:top w:val="none" w:sz="0" w:space="0" w:color="auto"/>
        <w:left w:val="none" w:sz="0" w:space="0" w:color="auto"/>
        <w:bottom w:val="none" w:sz="0" w:space="0" w:color="auto"/>
        <w:right w:val="none" w:sz="0" w:space="0" w:color="auto"/>
      </w:divBdr>
    </w:div>
    <w:div w:id="480997676">
      <w:bodyDiv w:val="1"/>
      <w:marLeft w:val="0"/>
      <w:marRight w:val="0"/>
      <w:marTop w:val="0"/>
      <w:marBottom w:val="0"/>
      <w:divBdr>
        <w:top w:val="none" w:sz="0" w:space="0" w:color="auto"/>
        <w:left w:val="none" w:sz="0" w:space="0" w:color="auto"/>
        <w:bottom w:val="none" w:sz="0" w:space="0" w:color="auto"/>
        <w:right w:val="none" w:sz="0" w:space="0" w:color="auto"/>
      </w:divBdr>
    </w:div>
    <w:div w:id="481696255">
      <w:bodyDiv w:val="1"/>
      <w:marLeft w:val="0"/>
      <w:marRight w:val="0"/>
      <w:marTop w:val="0"/>
      <w:marBottom w:val="0"/>
      <w:divBdr>
        <w:top w:val="none" w:sz="0" w:space="0" w:color="auto"/>
        <w:left w:val="none" w:sz="0" w:space="0" w:color="auto"/>
        <w:bottom w:val="none" w:sz="0" w:space="0" w:color="auto"/>
        <w:right w:val="none" w:sz="0" w:space="0" w:color="auto"/>
      </w:divBdr>
    </w:div>
    <w:div w:id="487285850">
      <w:bodyDiv w:val="1"/>
      <w:marLeft w:val="0"/>
      <w:marRight w:val="0"/>
      <w:marTop w:val="0"/>
      <w:marBottom w:val="0"/>
      <w:divBdr>
        <w:top w:val="none" w:sz="0" w:space="0" w:color="auto"/>
        <w:left w:val="none" w:sz="0" w:space="0" w:color="auto"/>
        <w:bottom w:val="none" w:sz="0" w:space="0" w:color="auto"/>
        <w:right w:val="none" w:sz="0" w:space="0" w:color="auto"/>
      </w:divBdr>
    </w:div>
    <w:div w:id="490366986">
      <w:bodyDiv w:val="1"/>
      <w:marLeft w:val="0"/>
      <w:marRight w:val="0"/>
      <w:marTop w:val="0"/>
      <w:marBottom w:val="0"/>
      <w:divBdr>
        <w:top w:val="none" w:sz="0" w:space="0" w:color="auto"/>
        <w:left w:val="none" w:sz="0" w:space="0" w:color="auto"/>
        <w:bottom w:val="none" w:sz="0" w:space="0" w:color="auto"/>
        <w:right w:val="none" w:sz="0" w:space="0" w:color="auto"/>
      </w:divBdr>
    </w:div>
    <w:div w:id="493108643">
      <w:bodyDiv w:val="1"/>
      <w:marLeft w:val="0"/>
      <w:marRight w:val="0"/>
      <w:marTop w:val="0"/>
      <w:marBottom w:val="0"/>
      <w:divBdr>
        <w:top w:val="none" w:sz="0" w:space="0" w:color="auto"/>
        <w:left w:val="none" w:sz="0" w:space="0" w:color="auto"/>
        <w:bottom w:val="none" w:sz="0" w:space="0" w:color="auto"/>
        <w:right w:val="none" w:sz="0" w:space="0" w:color="auto"/>
      </w:divBdr>
    </w:div>
    <w:div w:id="494492994">
      <w:bodyDiv w:val="1"/>
      <w:marLeft w:val="0"/>
      <w:marRight w:val="0"/>
      <w:marTop w:val="0"/>
      <w:marBottom w:val="0"/>
      <w:divBdr>
        <w:top w:val="none" w:sz="0" w:space="0" w:color="auto"/>
        <w:left w:val="none" w:sz="0" w:space="0" w:color="auto"/>
        <w:bottom w:val="none" w:sz="0" w:space="0" w:color="auto"/>
        <w:right w:val="none" w:sz="0" w:space="0" w:color="auto"/>
      </w:divBdr>
    </w:div>
    <w:div w:id="496307368">
      <w:bodyDiv w:val="1"/>
      <w:marLeft w:val="0"/>
      <w:marRight w:val="0"/>
      <w:marTop w:val="0"/>
      <w:marBottom w:val="0"/>
      <w:divBdr>
        <w:top w:val="none" w:sz="0" w:space="0" w:color="auto"/>
        <w:left w:val="none" w:sz="0" w:space="0" w:color="auto"/>
        <w:bottom w:val="none" w:sz="0" w:space="0" w:color="auto"/>
        <w:right w:val="none" w:sz="0" w:space="0" w:color="auto"/>
      </w:divBdr>
    </w:div>
    <w:div w:id="496969378">
      <w:bodyDiv w:val="1"/>
      <w:marLeft w:val="0"/>
      <w:marRight w:val="0"/>
      <w:marTop w:val="0"/>
      <w:marBottom w:val="0"/>
      <w:divBdr>
        <w:top w:val="none" w:sz="0" w:space="0" w:color="auto"/>
        <w:left w:val="none" w:sz="0" w:space="0" w:color="auto"/>
        <w:bottom w:val="none" w:sz="0" w:space="0" w:color="auto"/>
        <w:right w:val="none" w:sz="0" w:space="0" w:color="auto"/>
      </w:divBdr>
    </w:div>
    <w:div w:id="497430434">
      <w:bodyDiv w:val="1"/>
      <w:marLeft w:val="0"/>
      <w:marRight w:val="0"/>
      <w:marTop w:val="0"/>
      <w:marBottom w:val="0"/>
      <w:divBdr>
        <w:top w:val="none" w:sz="0" w:space="0" w:color="auto"/>
        <w:left w:val="none" w:sz="0" w:space="0" w:color="auto"/>
        <w:bottom w:val="none" w:sz="0" w:space="0" w:color="auto"/>
        <w:right w:val="none" w:sz="0" w:space="0" w:color="auto"/>
      </w:divBdr>
    </w:div>
    <w:div w:id="497884360">
      <w:bodyDiv w:val="1"/>
      <w:marLeft w:val="0"/>
      <w:marRight w:val="0"/>
      <w:marTop w:val="0"/>
      <w:marBottom w:val="0"/>
      <w:divBdr>
        <w:top w:val="none" w:sz="0" w:space="0" w:color="auto"/>
        <w:left w:val="none" w:sz="0" w:space="0" w:color="auto"/>
        <w:bottom w:val="none" w:sz="0" w:space="0" w:color="auto"/>
        <w:right w:val="none" w:sz="0" w:space="0" w:color="auto"/>
      </w:divBdr>
    </w:div>
    <w:div w:id="499543144">
      <w:bodyDiv w:val="1"/>
      <w:marLeft w:val="0"/>
      <w:marRight w:val="0"/>
      <w:marTop w:val="0"/>
      <w:marBottom w:val="0"/>
      <w:divBdr>
        <w:top w:val="none" w:sz="0" w:space="0" w:color="auto"/>
        <w:left w:val="none" w:sz="0" w:space="0" w:color="auto"/>
        <w:bottom w:val="none" w:sz="0" w:space="0" w:color="auto"/>
        <w:right w:val="none" w:sz="0" w:space="0" w:color="auto"/>
      </w:divBdr>
    </w:div>
    <w:div w:id="508377026">
      <w:bodyDiv w:val="1"/>
      <w:marLeft w:val="0"/>
      <w:marRight w:val="0"/>
      <w:marTop w:val="0"/>
      <w:marBottom w:val="0"/>
      <w:divBdr>
        <w:top w:val="none" w:sz="0" w:space="0" w:color="auto"/>
        <w:left w:val="none" w:sz="0" w:space="0" w:color="auto"/>
        <w:bottom w:val="none" w:sz="0" w:space="0" w:color="auto"/>
        <w:right w:val="none" w:sz="0" w:space="0" w:color="auto"/>
      </w:divBdr>
    </w:div>
    <w:div w:id="510726570">
      <w:bodyDiv w:val="1"/>
      <w:marLeft w:val="0"/>
      <w:marRight w:val="0"/>
      <w:marTop w:val="0"/>
      <w:marBottom w:val="0"/>
      <w:divBdr>
        <w:top w:val="none" w:sz="0" w:space="0" w:color="auto"/>
        <w:left w:val="none" w:sz="0" w:space="0" w:color="auto"/>
        <w:bottom w:val="none" w:sz="0" w:space="0" w:color="auto"/>
        <w:right w:val="none" w:sz="0" w:space="0" w:color="auto"/>
      </w:divBdr>
    </w:div>
    <w:div w:id="511839538">
      <w:bodyDiv w:val="1"/>
      <w:marLeft w:val="0"/>
      <w:marRight w:val="0"/>
      <w:marTop w:val="0"/>
      <w:marBottom w:val="0"/>
      <w:divBdr>
        <w:top w:val="none" w:sz="0" w:space="0" w:color="auto"/>
        <w:left w:val="none" w:sz="0" w:space="0" w:color="auto"/>
        <w:bottom w:val="none" w:sz="0" w:space="0" w:color="auto"/>
        <w:right w:val="none" w:sz="0" w:space="0" w:color="auto"/>
      </w:divBdr>
    </w:div>
    <w:div w:id="513544493">
      <w:bodyDiv w:val="1"/>
      <w:marLeft w:val="0"/>
      <w:marRight w:val="0"/>
      <w:marTop w:val="0"/>
      <w:marBottom w:val="0"/>
      <w:divBdr>
        <w:top w:val="none" w:sz="0" w:space="0" w:color="auto"/>
        <w:left w:val="none" w:sz="0" w:space="0" w:color="auto"/>
        <w:bottom w:val="none" w:sz="0" w:space="0" w:color="auto"/>
        <w:right w:val="none" w:sz="0" w:space="0" w:color="auto"/>
      </w:divBdr>
    </w:div>
    <w:div w:id="517354580">
      <w:bodyDiv w:val="1"/>
      <w:marLeft w:val="0"/>
      <w:marRight w:val="0"/>
      <w:marTop w:val="0"/>
      <w:marBottom w:val="0"/>
      <w:divBdr>
        <w:top w:val="none" w:sz="0" w:space="0" w:color="auto"/>
        <w:left w:val="none" w:sz="0" w:space="0" w:color="auto"/>
        <w:bottom w:val="none" w:sz="0" w:space="0" w:color="auto"/>
        <w:right w:val="none" w:sz="0" w:space="0" w:color="auto"/>
      </w:divBdr>
    </w:div>
    <w:div w:id="518588865">
      <w:bodyDiv w:val="1"/>
      <w:marLeft w:val="0"/>
      <w:marRight w:val="0"/>
      <w:marTop w:val="0"/>
      <w:marBottom w:val="0"/>
      <w:divBdr>
        <w:top w:val="none" w:sz="0" w:space="0" w:color="auto"/>
        <w:left w:val="none" w:sz="0" w:space="0" w:color="auto"/>
        <w:bottom w:val="none" w:sz="0" w:space="0" w:color="auto"/>
        <w:right w:val="none" w:sz="0" w:space="0" w:color="auto"/>
      </w:divBdr>
    </w:div>
    <w:div w:id="519397418">
      <w:bodyDiv w:val="1"/>
      <w:marLeft w:val="0"/>
      <w:marRight w:val="0"/>
      <w:marTop w:val="0"/>
      <w:marBottom w:val="0"/>
      <w:divBdr>
        <w:top w:val="none" w:sz="0" w:space="0" w:color="auto"/>
        <w:left w:val="none" w:sz="0" w:space="0" w:color="auto"/>
        <w:bottom w:val="none" w:sz="0" w:space="0" w:color="auto"/>
        <w:right w:val="none" w:sz="0" w:space="0" w:color="auto"/>
      </w:divBdr>
    </w:div>
    <w:div w:id="524441057">
      <w:bodyDiv w:val="1"/>
      <w:marLeft w:val="0"/>
      <w:marRight w:val="0"/>
      <w:marTop w:val="0"/>
      <w:marBottom w:val="0"/>
      <w:divBdr>
        <w:top w:val="none" w:sz="0" w:space="0" w:color="auto"/>
        <w:left w:val="none" w:sz="0" w:space="0" w:color="auto"/>
        <w:bottom w:val="none" w:sz="0" w:space="0" w:color="auto"/>
        <w:right w:val="none" w:sz="0" w:space="0" w:color="auto"/>
      </w:divBdr>
    </w:div>
    <w:div w:id="524515415">
      <w:bodyDiv w:val="1"/>
      <w:marLeft w:val="0"/>
      <w:marRight w:val="0"/>
      <w:marTop w:val="0"/>
      <w:marBottom w:val="0"/>
      <w:divBdr>
        <w:top w:val="none" w:sz="0" w:space="0" w:color="auto"/>
        <w:left w:val="none" w:sz="0" w:space="0" w:color="auto"/>
        <w:bottom w:val="none" w:sz="0" w:space="0" w:color="auto"/>
        <w:right w:val="none" w:sz="0" w:space="0" w:color="auto"/>
      </w:divBdr>
    </w:div>
    <w:div w:id="525992377">
      <w:bodyDiv w:val="1"/>
      <w:marLeft w:val="0"/>
      <w:marRight w:val="0"/>
      <w:marTop w:val="0"/>
      <w:marBottom w:val="0"/>
      <w:divBdr>
        <w:top w:val="none" w:sz="0" w:space="0" w:color="auto"/>
        <w:left w:val="none" w:sz="0" w:space="0" w:color="auto"/>
        <w:bottom w:val="none" w:sz="0" w:space="0" w:color="auto"/>
        <w:right w:val="none" w:sz="0" w:space="0" w:color="auto"/>
      </w:divBdr>
    </w:div>
    <w:div w:id="528302268">
      <w:bodyDiv w:val="1"/>
      <w:marLeft w:val="0"/>
      <w:marRight w:val="0"/>
      <w:marTop w:val="0"/>
      <w:marBottom w:val="0"/>
      <w:divBdr>
        <w:top w:val="none" w:sz="0" w:space="0" w:color="auto"/>
        <w:left w:val="none" w:sz="0" w:space="0" w:color="auto"/>
        <w:bottom w:val="none" w:sz="0" w:space="0" w:color="auto"/>
        <w:right w:val="none" w:sz="0" w:space="0" w:color="auto"/>
      </w:divBdr>
    </w:div>
    <w:div w:id="532616817">
      <w:bodyDiv w:val="1"/>
      <w:marLeft w:val="0"/>
      <w:marRight w:val="0"/>
      <w:marTop w:val="0"/>
      <w:marBottom w:val="0"/>
      <w:divBdr>
        <w:top w:val="none" w:sz="0" w:space="0" w:color="auto"/>
        <w:left w:val="none" w:sz="0" w:space="0" w:color="auto"/>
        <w:bottom w:val="none" w:sz="0" w:space="0" w:color="auto"/>
        <w:right w:val="none" w:sz="0" w:space="0" w:color="auto"/>
      </w:divBdr>
    </w:div>
    <w:div w:id="536771654">
      <w:bodyDiv w:val="1"/>
      <w:marLeft w:val="0"/>
      <w:marRight w:val="0"/>
      <w:marTop w:val="0"/>
      <w:marBottom w:val="0"/>
      <w:divBdr>
        <w:top w:val="none" w:sz="0" w:space="0" w:color="auto"/>
        <w:left w:val="none" w:sz="0" w:space="0" w:color="auto"/>
        <w:bottom w:val="none" w:sz="0" w:space="0" w:color="auto"/>
        <w:right w:val="none" w:sz="0" w:space="0" w:color="auto"/>
      </w:divBdr>
    </w:div>
    <w:div w:id="541017619">
      <w:bodyDiv w:val="1"/>
      <w:marLeft w:val="0"/>
      <w:marRight w:val="0"/>
      <w:marTop w:val="0"/>
      <w:marBottom w:val="0"/>
      <w:divBdr>
        <w:top w:val="none" w:sz="0" w:space="0" w:color="auto"/>
        <w:left w:val="none" w:sz="0" w:space="0" w:color="auto"/>
        <w:bottom w:val="none" w:sz="0" w:space="0" w:color="auto"/>
        <w:right w:val="none" w:sz="0" w:space="0" w:color="auto"/>
      </w:divBdr>
    </w:div>
    <w:div w:id="544490809">
      <w:bodyDiv w:val="1"/>
      <w:marLeft w:val="0"/>
      <w:marRight w:val="0"/>
      <w:marTop w:val="0"/>
      <w:marBottom w:val="0"/>
      <w:divBdr>
        <w:top w:val="none" w:sz="0" w:space="0" w:color="auto"/>
        <w:left w:val="none" w:sz="0" w:space="0" w:color="auto"/>
        <w:bottom w:val="none" w:sz="0" w:space="0" w:color="auto"/>
        <w:right w:val="none" w:sz="0" w:space="0" w:color="auto"/>
      </w:divBdr>
    </w:div>
    <w:div w:id="544682284">
      <w:bodyDiv w:val="1"/>
      <w:marLeft w:val="0"/>
      <w:marRight w:val="0"/>
      <w:marTop w:val="0"/>
      <w:marBottom w:val="0"/>
      <w:divBdr>
        <w:top w:val="none" w:sz="0" w:space="0" w:color="auto"/>
        <w:left w:val="none" w:sz="0" w:space="0" w:color="auto"/>
        <w:bottom w:val="none" w:sz="0" w:space="0" w:color="auto"/>
        <w:right w:val="none" w:sz="0" w:space="0" w:color="auto"/>
      </w:divBdr>
    </w:div>
    <w:div w:id="549223147">
      <w:bodyDiv w:val="1"/>
      <w:marLeft w:val="0"/>
      <w:marRight w:val="0"/>
      <w:marTop w:val="0"/>
      <w:marBottom w:val="0"/>
      <w:divBdr>
        <w:top w:val="none" w:sz="0" w:space="0" w:color="auto"/>
        <w:left w:val="none" w:sz="0" w:space="0" w:color="auto"/>
        <w:bottom w:val="none" w:sz="0" w:space="0" w:color="auto"/>
        <w:right w:val="none" w:sz="0" w:space="0" w:color="auto"/>
      </w:divBdr>
    </w:div>
    <w:div w:id="551961106">
      <w:bodyDiv w:val="1"/>
      <w:marLeft w:val="0"/>
      <w:marRight w:val="0"/>
      <w:marTop w:val="0"/>
      <w:marBottom w:val="0"/>
      <w:divBdr>
        <w:top w:val="none" w:sz="0" w:space="0" w:color="auto"/>
        <w:left w:val="none" w:sz="0" w:space="0" w:color="auto"/>
        <w:bottom w:val="none" w:sz="0" w:space="0" w:color="auto"/>
        <w:right w:val="none" w:sz="0" w:space="0" w:color="auto"/>
      </w:divBdr>
    </w:div>
    <w:div w:id="558899960">
      <w:bodyDiv w:val="1"/>
      <w:marLeft w:val="0"/>
      <w:marRight w:val="0"/>
      <w:marTop w:val="0"/>
      <w:marBottom w:val="0"/>
      <w:divBdr>
        <w:top w:val="none" w:sz="0" w:space="0" w:color="auto"/>
        <w:left w:val="none" w:sz="0" w:space="0" w:color="auto"/>
        <w:bottom w:val="none" w:sz="0" w:space="0" w:color="auto"/>
        <w:right w:val="none" w:sz="0" w:space="0" w:color="auto"/>
      </w:divBdr>
    </w:div>
    <w:div w:id="559438367">
      <w:bodyDiv w:val="1"/>
      <w:marLeft w:val="0"/>
      <w:marRight w:val="0"/>
      <w:marTop w:val="0"/>
      <w:marBottom w:val="0"/>
      <w:divBdr>
        <w:top w:val="none" w:sz="0" w:space="0" w:color="auto"/>
        <w:left w:val="none" w:sz="0" w:space="0" w:color="auto"/>
        <w:bottom w:val="none" w:sz="0" w:space="0" w:color="auto"/>
        <w:right w:val="none" w:sz="0" w:space="0" w:color="auto"/>
      </w:divBdr>
    </w:div>
    <w:div w:id="560943097">
      <w:bodyDiv w:val="1"/>
      <w:marLeft w:val="0"/>
      <w:marRight w:val="0"/>
      <w:marTop w:val="0"/>
      <w:marBottom w:val="0"/>
      <w:divBdr>
        <w:top w:val="none" w:sz="0" w:space="0" w:color="auto"/>
        <w:left w:val="none" w:sz="0" w:space="0" w:color="auto"/>
        <w:bottom w:val="none" w:sz="0" w:space="0" w:color="auto"/>
        <w:right w:val="none" w:sz="0" w:space="0" w:color="auto"/>
      </w:divBdr>
    </w:div>
    <w:div w:id="566573088">
      <w:bodyDiv w:val="1"/>
      <w:marLeft w:val="0"/>
      <w:marRight w:val="0"/>
      <w:marTop w:val="0"/>
      <w:marBottom w:val="0"/>
      <w:divBdr>
        <w:top w:val="none" w:sz="0" w:space="0" w:color="auto"/>
        <w:left w:val="none" w:sz="0" w:space="0" w:color="auto"/>
        <w:bottom w:val="none" w:sz="0" w:space="0" w:color="auto"/>
        <w:right w:val="none" w:sz="0" w:space="0" w:color="auto"/>
      </w:divBdr>
    </w:div>
    <w:div w:id="568079888">
      <w:bodyDiv w:val="1"/>
      <w:marLeft w:val="0"/>
      <w:marRight w:val="0"/>
      <w:marTop w:val="0"/>
      <w:marBottom w:val="0"/>
      <w:divBdr>
        <w:top w:val="none" w:sz="0" w:space="0" w:color="auto"/>
        <w:left w:val="none" w:sz="0" w:space="0" w:color="auto"/>
        <w:bottom w:val="none" w:sz="0" w:space="0" w:color="auto"/>
        <w:right w:val="none" w:sz="0" w:space="0" w:color="auto"/>
      </w:divBdr>
    </w:div>
    <w:div w:id="569194565">
      <w:bodyDiv w:val="1"/>
      <w:marLeft w:val="0"/>
      <w:marRight w:val="0"/>
      <w:marTop w:val="0"/>
      <w:marBottom w:val="0"/>
      <w:divBdr>
        <w:top w:val="none" w:sz="0" w:space="0" w:color="auto"/>
        <w:left w:val="none" w:sz="0" w:space="0" w:color="auto"/>
        <w:bottom w:val="none" w:sz="0" w:space="0" w:color="auto"/>
        <w:right w:val="none" w:sz="0" w:space="0" w:color="auto"/>
      </w:divBdr>
    </w:div>
    <w:div w:id="576745906">
      <w:bodyDiv w:val="1"/>
      <w:marLeft w:val="0"/>
      <w:marRight w:val="0"/>
      <w:marTop w:val="0"/>
      <w:marBottom w:val="0"/>
      <w:divBdr>
        <w:top w:val="none" w:sz="0" w:space="0" w:color="auto"/>
        <w:left w:val="none" w:sz="0" w:space="0" w:color="auto"/>
        <w:bottom w:val="none" w:sz="0" w:space="0" w:color="auto"/>
        <w:right w:val="none" w:sz="0" w:space="0" w:color="auto"/>
      </w:divBdr>
    </w:div>
    <w:div w:id="580330049">
      <w:bodyDiv w:val="1"/>
      <w:marLeft w:val="0"/>
      <w:marRight w:val="0"/>
      <w:marTop w:val="0"/>
      <w:marBottom w:val="0"/>
      <w:divBdr>
        <w:top w:val="none" w:sz="0" w:space="0" w:color="auto"/>
        <w:left w:val="none" w:sz="0" w:space="0" w:color="auto"/>
        <w:bottom w:val="none" w:sz="0" w:space="0" w:color="auto"/>
        <w:right w:val="none" w:sz="0" w:space="0" w:color="auto"/>
      </w:divBdr>
    </w:div>
    <w:div w:id="582493412">
      <w:bodyDiv w:val="1"/>
      <w:marLeft w:val="0"/>
      <w:marRight w:val="0"/>
      <w:marTop w:val="0"/>
      <w:marBottom w:val="0"/>
      <w:divBdr>
        <w:top w:val="none" w:sz="0" w:space="0" w:color="auto"/>
        <w:left w:val="none" w:sz="0" w:space="0" w:color="auto"/>
        <w:bottom w:val="none" w:sz="0" w:space="0" w:color="auto"/>
        <w:right w:val="none" w:sz="0" w:space="0" w:color="auto"/>
      </w:divBdr>
    </w:div>
    <w:div w:id="590773381">
      <w:bodyDiv w:val="1"/>
      <w:marLeft w:val="0"/>
      <w:marRight w:val="0"/>
      <w:marTop w:val="0"/>
      <w:marBottom w:val="0"/>
      <w:divBdr>
        <w:top w:val="none" w:sz="0" w:space="0" w:color="auto"/>
        <w:left w:val="none" w:sz="0" w:space="0" w:color="auto"/>
        <w:bottom w:val="none" w:sz="0" w:space="0" w:color="auto"/>
        <w:right w:val="none" w:sz="0" w:space="0" w:color="auto"/>
      </w:divBdr>
    </w:div>
    <w:div w:id="595744877">
      <w:bodyDiv w:val="1"/>
      <w:marLeft w:val="0"/>
      <w:marRight w:val="0"/>
      <w:marTop w:val="0"/>
      <w:marBottom w:val="0"/>
      <w:divBdr>
        <w:top w:val="none" w:sz="0" w:space="0" w:color="auto"/>
        <w:left w:val="none" w:sz="0" w:space="0" w:color="auto"/>
        <w:bottom w:val="none" w:sz="0" w:space="0" w:color="auto"/>
        <w:right w:val="none" w:sz="0" w:space="0" w:color="auto"/>
      </w:divBdr>
    </w:div>
    <w:div w:id="603074821">
      <w:bodyDiv w:val="1"/>
      <w:marLeft w:val="0"/>
      <w:marRight w:val="0"/>
      <w:marTop w:val="0"/>
      <w:marBottom w:val="0"/>
      <w:divBdr>
        <w:top w:val="none" w:sz="0" w:space="0" w:color="auto"/>
        <w:left w:val="none" w:sz="0" w:space="0" w:color="auto"/>
        <w:bottom w:val="none" w:sz="0" w:space="0" w:color="auto"/>
        <w:right w:val="none" w:sz="0" w:space="0" w:color="auto"/>
      </w:divBdr>
    </w:div>
    <w:div w:id="603808930">
      <w:bodyDiv w:val="1"/>
      <w:marLeft w:val="0"/>
      <w:marRight w:val="0"/>
      <w:marTop w:val="0"/>
      <w:marBottom w:val="0"/>
      <w:divBdr>
        <w:top w:val="none" w:sz="0" w:space="0" w:color="auto"/>
        <w:left w:val="none" w:sz="0" w:space="0" w:color="auto"/>
        <w:bottom w:val="none" w:sz="0" w:space="0" w:color="auto"/>
        <w:right w:val="none" w:sz="0" w:space="0" w:color="auto"/>
      </w:divBdr>
    </w:div>
    <w:div w:id="604650102">
      <w:bodyDiv w:val="1"/>
      <w:marLeft w:val="0"/>
      <w:marRight w:val="0"/>
      <w:marTop w:val="0"/>
      <w:marBottom w:val="0"/>
      <w:divBdr>
        <w:top w:val="none" w:sz="0" w:space="0" w:color="auto"/>
        <w:left w:val="none" w:sz="0" w:space="0" w:color="auto"/>
        <w:bottom w:val="none" w:sz="0" w:space="0" w:color="auto"/>
        <w:right w:val="none" w:sz="0" w:space="0" w:color="auto"/>
      </w:divBdr>
    </w:div>
    <w:div w:id="605498696">
      <w:bodyDiv w:val="1"/>
      <w:marLeft w:val="0"/>
      <w:marRight w:val="0"/>
      <w:marTop w:val="0"/>
      <w:marBottom w:val="0"/>
      <w:divBdr>
        <w:top w:val="none" w:sz="0" w:space="0" w:color="auto"/>
        <w:left w:val="none" w:sz="0" w:space="0" w:color="auto"/>
        <w:bottom w:val="none" w:sz="0" w:space="0" w:color="auto"/>
        <w:right w:val="none" w:sz="0" w:space="0" w:color="auto"/>
      </w:divBdr>
    </w:div>
    <w:div w:id="609437243">
      <w:bodyDiv w:val="1"/>
      <w:marLeft w:val="0"/>
      <w:marRight w:val="0"/>
      <w:marTop w:val="0"/>
      <w:marBottom w:val="0"/>
      <w:divBdr>
        <w:top w:val="none" w:sz="0" w:space="0" w:color="auto"/>
        <w:left w:val="none" w:sz="0" w:space="0" w:color="auto"/>
        <w:bottom w:val="none" w:sz="0" w:space="0" w:color="auto"/>
        <w:right w:val="none" w:sz="0" w:space="0" w:color="auto"/>
      </w:divBdr>
    </w:div>
    <w:div w:id="623148900">
      <w:bodyDiv w:val="1"/>
      <w:marLeft w:val="0"/>
      <w:marRight w:val="0"/>
      <w:marTop w:val="0"/>
      <w:marBottom w:val="0"/>
      <w:divBdr>
        <w:top w:val="none" w:sz="0" w:space="0" w:color="auto"/>
        <w:left w:val="none" w:sz="0" w:space="0" w:color="auto"/>
        <w:bottom w:val="none" w:sz="0" w:space="0" w:color="auto"/>
        <w:right w:val="none" w:sz="0" w:space="0" w:color="auto"/>
      </w:divBdr>
    </w:div>
    <w:div w:id="627122590">
      <w:bodyDiv w:val="1"/>
      <w:marLeft w:val="0"/>
      <w:marRight w:val="0"/>
      <w:marTop w:val="0"/>
      <w:marBottom w:val="0"/>
      <w:divBdr>
        <w:top w:val="none" w:sz="0" w:space="0" w:color="auto"/>
        <w:left w:val="none" w:sz="0" w:space="0" w:color="auto"/>
        <w:bottom w:val="none" w:sz="0" w:space="0" w:color="auto"/>
        <w:right w:val="none" w:sz="0" w:space="0" w:color="auto"/>
      </w:divBdr>
    </w:div>
    <w:div w:id="628441540">
      <w:bodyDiv w:val="1"/>
      <w:marLeft w:val="0"/>
      <w:marRight w:val="0"/>
      <w:marTop w:val="0"/>
      <w:marBottom w:val="0"/>
      <w:divBdr>
        <w:top w:val="none" w:sz="0" w:space="0" w:color="auto"/>
        <w:left w:val="none" w:sz="0" w:space="0" w:color="auto"/>
        <w:bottom w:val="none" w:sz="0" w:space="0" w:color="auto"/>
        <w:right w:val="none" w:sz="0" w:space="0" w:color="auto"/>
      </w:divBdr>
    </w:div>
    <w:div w:id="628626273">
      <w:bodyDiv w:val="1"/>
      <w:marLeft w:val="0"/>
      <w:marRight w:val="0"/>
      <w:marTop w:val="0"/>
      <w:marBottom w:val="0"/>
      <w:divBdr>
        <w:top w:val="none" w:sz="0" w:space="0" w:color="auto"/>
        <w:left w:val="none" w:sz="0" w:space="0" w:color="auto"/>
        <w:bottom w:val="none" w:sz="0" w:space="0" w:color="auto"/>
        <w:right w:val="none" w:sz="0" w:space="0" w:color="auto"/>
      </w:divBdr>
    </w:div>
    <w:div w:id="632759519">
      <w:bodyDiv w:val="1"/>
      <w:marLeft w:val="0"/>
      <w:marRight w:val="0"/>
      <w:marTop w:val="0"/>
      <w:marBottom w:val="0"/>
      <w:divBdr>
        <w:top w:val="none" w:sz="0" w:space="0" w:color="auto"/>
        <w:left w:val="none" w:sz="0" w:space="0" w:color="auto"/>
        <w:bottom w:val="none" w:sz="0" w:space="0" w:color="auto"/>
        <w:right w:val="none" w:sz="0" w:space="0" w:color="auto"/>
      </w:divBdr>
    </w:div>
    <w:div w:id="638652474">
      <w:bodyDiv w:val="1"/>
      <w:marLeft w:val="0"/>
      <w:marRight w:val="0"/>
      <w:marTop w:val="0"/>
      <w:marBottom w:val="0"/>
      <w:divBdr>
        <w:top w:val="none" w:sz="0" w:space="0" w:color="auto"/>
        <w:left w:val="none" w:sz="0" w:space="0" w:color="auto"/>
        <w:bottom w:val="none" w:sz="0" w:space="0" w:color="auto"/>
        <w:right w:val="none" w:sz="0" w:space="0" w:color="auto"/>
      </w:divBdr>
    </w:div>
    <w:div w:id="640040406">
      <w:bodyDiv w:val="1"/>
      <w:marLeft w:val="0"/>
      <w:marRight w:val="0"/>
      <w:marTop w:val="0"/>
      <w:marBottom w:val="0"/>
      <w:divBdr>
        <w:top w:val="none" w:sz="0" w:space="0" w:color="auto"/>
        <w:left w:val="none" w:sz="0" w:space="0" w:color="auto"/>
        <w:bottom w:val="none" w:sz="0" w:space="0" w:color="auto"/>
        <w:right w:val="none" w:sz="0" w:space="0" w:color="auto"/>
      </w:divBdr>
    </w:div>
    <w:div w:id="644895570">
      <w:bodyDiv w:val="1"/>
      <w:marLeft w:val="0"/>
      <w:marRight w:val="0"/>
      <w:marTop w:val="0"/>
      <w:marBottom w:val="0"/>
      <w:divBdr>
        <w:top w:val="none" w:sz="0" w:space="0" w:color="auto"/>
        <w:left w:val="none" w:sz="0" w:space="0" w:color="auto"/>
        <w:bottom w:val="none" w:sz="0" w:space="0" w:color="auto"/>
        <w:right w:val="none" w:sz="0" w:space="0" w:color="auto"/>
      </w:divBdr>
    </w:div>
    <w:div w:id="644896523">
      <w:bodyDiv w:val="1"/>
      <w:marLeft w:val="0"/>
      <w:marRight w:val="0"/>
      <w:marTop w:val="0"/>
      <w:marBottom w:val="0"/>
      <w:divBdr>
        <w:top w:val="none" w:sz="0" w:space="0" w:color="auto"/>
        <w:left w:val="none" w:sz="0" w:space="0" w:color="auto"/>
        <w:bottom w:val="none" w:sz="0" w:space="0" w:color="auto"/>
        <w:right w:val="none" w:sz="0" w:space="0" w:color="auto"/>
      </w:divBdr>
    </w:div>
    <w:div w:id="645478379">
      <w:bodyDiv w:val="1"/>
      <w:marLeft w:val="0"/>
      <w:marRight w:val="0"/>
      <w:marTop w:val="0"/>
      <w:marBottom w:val="0"/>
      <w:divBdr>
        <w:top w:val="none" w:sz="0" w:space="0" w:color="auto"/>
        <w:left w:val="none" w:sz="0" w:space="0" w:color="auto"/>
        <w:bottom w:val="none" w:sz="0" w:space="0" w:color="auto"/>
        <w:right w:val="none" w:sz="0" w:space="0" w:color="auto"/>
      </w:divBdr>
    </w:div>
    <w:div w:id="647200716">
      <w:bodyDiv w:val="1"/>
      <w:marLeft w:val="0"/>
      <w:marRight w:val="0"/>
      <w:marTop w:val="0"/>
      <w:marBottom w:val="0"/>
      <w:divBdr>
        <w:top w:val="none" w:sz="0" w:space="0" w:color="auto"/>
        <w:left w:val="none" w:sz="0" w:space="0" w:color="auto"/>
        <w:bottom w:val="none" w:sz="0" w:space="0" w:color="auto"/>
        <w:right w:val="none" w:sz="0" w:space="0" w:color="auto"/>
      </w:divBdr>
    </w:div>
    <w:div w:id="652568672">
      <w:bodyDiv w:val="1"/>
      <w:marLeft w:val="0"/>
      <w:marRight w:val="0"/>
      <w:marTop w:val="0"/>
      <w:marBottom w:val="0"/>
      <w:divBdr>
        <w:top w:val="none" w:sz="0" w:space="0" w:color="auto"/>
        <w:left w:val="none" w:sz="0" w:space="0" w:color="auto"/>
        <w:bottom w:val="none" w:sz="0" w:space="0" w:color="auto"/>
        <w:right w:val="none" w:sz="0" w:space="0" w:color="auto"/>
      </w:divBdr>
    </w:div>
    <w:div w:id="665934193">
      <w:bodyDiv w:val="1"/>
      <w:marLeft w:val="0"/>
      <w:marRight w:val="0"/>
      <w:marTop w:val="0"/>
      <w:marBottom w:val="0"/>
      <w:divBdr>
        <w:top w:val="none" w:sz="0" w:space="0" w:color="auto"/>
        <w:left w:val="none" w:sz="0" w:space="0" w:color="auto"/>
        <w:bottom w:val="none" w:sz="0" w:space="0" w:color="auto"/>
        <w:right w:val="none" w:sz="0" w:space="0" w:color="auto"/>
      </w:divBdr>
    </w:div>
    <w:div w:id="668141101">
      <w:bodyDiv w:val="1"/>
      <w:marLeft w:val="0"/>
      <w:marRight w:val="0"/>
      <w:marTop w:val="0"/>
      <w:marBottom w:val="0"/>
      <w:divBdr>
        <w:top w:val="none" w:sz="0" w:space="0" w:color="auto"/>
        <w:left w:val="none" w:sz="0" w:space="0" w:color="auto"/>
        <w:bottom w:val="none" w:sz="0" w:space="0" w:color="auto"/>
        <w:right w:val="none" w:sz="0" w:space="0" w:color="auto"/>
      </w:divBdr>
    </w:div>
    <w:div w:id="669482923">
      <w:bodyDiv w:val="1"/>
      <w:marLeft w:val="0"/>
      <w:marRight w:val="0"/>
      <w:marTop w:val="0"/>
      <w:marBottom w:val="0"/>
      <w:divBdr>
        <w:top w:val="none" w:sz="0" w:space="0" w:color="auto"/>
        <w:left w:val="none" w:sz="0" w:space="0" w:color="auto"/>
        <w:bottom w:val="none" w:sz="0" w:space="0" w:color="auto"/>
        <w:right w:val="none" w:sz="0" w:space="0" w:color="auto"/>
      </w:divBdr>
    </w:div>
    <w:div w:id="670446131">
      <w:bodyDiv w:val="1"/>
      <w:marLeft w:val="0"/>
      <w:marRight w:val="0"/>
      <w:marTop w:val="0"/>
      <w:marBottom w:val="0"/>
      <w:divBdr>
        <w:top w:val="none" w:sz="0" w:space="0" w:color="auto"/>
        <w:left w:val="none" w:sz="0" w:space="0" w:color="auto"/>
        <w:bottom w:val="none" w:sz="0" w:space="0" w:color="auto"/>
        <w:right w:val="none" w:sz="0" w:space="0" w:color="auto"/>
      </w:divBdr>
    </w:div>
    <w:div w:id="672728741">
      <w:bodyDiv w:val="1"/>
      <w:marLeft w:val="0"/>
      <w:marRight w:val="0"/>
      <w:marTop w:val="0"/>
      <w:marBottom w:val="0"/>
      <w:divBdr>
        <w:top w:val="none" w:sz="0" w:space="0" w:color="auto"/>
        <w:left w:val="none" w:sz="0" w:space="0" w:color="auto"/>
        <w:bottom w:val="none" w:sz="0" w:space="0" w:color="auto"/>
        <w:right w:val="none" w:sz="0" w:space="0" w:color="auto"/>
      </w:divBdr>
    </w:div>
    <w:div w:id="677511514">
      <w:bodyDiv w:val="1"/>
      <w:marLeft w:val="0"/>
      <w:marRight w:val="0"/>
      <w:marTop w:val="0"/>
      <w:marBottom w:val="0"/>
      <w:divBdr>
        <w:top w:val="none" w:sz="0" w:space="0" w:color="auto"/>
        <w:left w:val="none" w:sz="0" w:space="0" w:color="auto"/>
        <w:bottom w:val="none" w:sz="0" w:space="0" w:color="auto"/>
        <w:right w:val="none" w:sz="0" w:space="0" w:color="auto"/>
      </w:divBdr>
    </w:div>
    <w:div w:id="678040119">
      <w:bodyDiv w:val="1"/>
      <w:marLeft w:val="0"/>
      <w:marRight w:val="0"/>
      <w:marTop w:val="0"/>
      <w:marBottom w:val="0"/>
      <w:divBdr>
        <w:top w:val="none" w:sz="0" w:space="0" w:color="auto"/>
        <w:left w:val="none" w:sz="0" w:space="0" w:color="auto"/>
        <w:bottom w:val="none" w:sz="0" w:space="0" w:color="auto"/>
        <w:right w:val="none" w:sz="0" w:space="0" w:color="auto"/>
      </w:divBdr>
    </w:div>
    <w:div w:id="696541716">
      <w:bodyDiv w:val="1"/>
      <w:marLeft w:val="0"/>
      <w:marRight w:val="0"/>
      <w:marTop w:val="0"/>
      <w:marBottom w:val="0"/>
      <w:divBdr>
        <w:top w:val="none" w:sz="0" w:space="0" w:color="auto"/>
        <w:left w:val="none" w:sz="0" w:space="0" w:color="auto"/>
        <w:bottom w:val="none" w:sz="0" w:space="0" w:color="auto"/>
        <w:right w:val="none" w:sz="0" w:space="0" w:color="auto"/>
      </w:divBdr>
    </w:div>
    <w:div w:id="701632413">
      <w:bodyDiv w:val="1"/>
      <w:marLeft w:val="0"/>
      <w:marRight w:val="0"/>
      <w:marTop w:val="0"/>
      <w:marBottom w:val="0"/>
      <w:divBdr>
        <w:top w:val="none" w:sz="0" w:space="0" w:color="auto"/>
        <w:left w:val="none" w:sz="0" w:space="0" w:color="auto"/>
        <w:bottom w:val="none" w:sz="0" w:space="0" w:color="auto"/>
        <w:right w:val="none" w:sz="0" w:space="0" w:color="auto"/>
      </w:divBdr>
    </w:div>
    <w:div w:id="704018411">
      <w:bodyDiv w:val="1"/>
      <w:marLeft w:val="0"/>
      <w:marRight w:val="0"/>
      <w:marTop w:val="0"/>
      <w:marBottom w:val="0"/>
      <w:divBdr>
        <w:top w:val="none" w:sz="0" w:space="0" w:color="auto"/>
        <w:left w:val="none" w:sz="0" w:space="0" w:color="auto"/>
        <w:bottom w:val="none" w:sz="0" w:space="0" w:color="auto"/>
        <w:right w:val="none" w:sz="0" w:space="0" w:color="auto"/>
      </w:divBdr>
    </w:div>
    <w:div w:id="705757311">
      <w:bodyDiv w:val="1"/>
      <w:marLeft w:val="0"/>
      <w:marRight w:val="0"/>
      <w:marTop w:val="0"/>
      <w:marBottom w:val="0"/>
      <w:divBdr>
        <w:top w:val="none" w:sz="0" w:space="0" w:color="auto"/>
        <w:left w:val="none" w:sz="0" w:space="0" w:color="auto"/>
        <w:bottom w:val="none" w:sz="0" w:space="0" w:color="auto"/>
        <w:right w:val="none" w:sz="0" w:space="0" w:color="auto"/>
      </w:divBdr>
    </w:div>
    <w:div w:id="705839423">
      <w:bodyDiv w:val="1"/>
      <w:marLeft w:val="0"/>
      <w:marRight w:val="0"/>
      <w:marTop w:val="0"/>
      <w:marBottom w:val="0"/>
      <w:divBdr>
        <w:top w:val="none" w:sz="0" w:space="0" w:color="auto"/>
        <w:left w:val="none" w:sz="0" w:space="0" w:color="auto"/>
        <w:bottom w:val="none" w:sz="0" w:space="0" w:color="auto"/>
        <w:right w:val="none" w:sz="0" w:space="0" w:color="auto"/>
      </w:divBdr>
    </w:div>
    <w:div w:id="712660415">
      <w:bodyDiv w:val="1"/>
      <w:marLeft w:val="0"/>
      <w:marRight w:val="0"/>
      <w:marTop w:val="0"/>
      <w:marBottom w:val="0"/>
      <w:divBdr>
        <w:top w:val="none" w:sz="0" w:space="0" w:color="auto"/>
        <w:left w:val="none" w:sz="0" w:space="0" w:color="auto"/>
        <w:bottom w:val="none" w:sz="0" w:space="0" w:color="auto"/>
        <w:right w:val="none" w:sz="0" w:space="0" w:color="auto"/>
      </w:divBdr>
    </w:div>
    <w:div w:id="720054965">
      <w:bodyDiv w:val="1"/>
      <w:marLeft w:val="0"/>
      <w:marRight w:val="0"/>
      <w:marTop w:val="0"/>
      <w:marBottom w:val="0"/>
      <w:divBdr>
        <w:top w:val="none" w:sz="0" w:space="0" w:color="auto"/>
        <w:left w:val="none" w:sz="0" w:space="0" w:color="auto"/>
        <w:bottom w:val="none" w:sz="0" w:space="0" w:color="auto"/>
        <w:right w:val="none" w:sz="0" w:space="0" w:color="auto"/>
      </w:divBdr>
    </w:div>
    <w:div w:id="723677055">
      <w:bodyDiv w:val="1"/>
      <w:marLeft w:val="0"/>
      <w:marRight w:val="0"/>
      <w:marTop w:val="0"/>
      <w:marBottom w:val="0"/>
      <w:divBdr>
        <w:top w:val="none" w:sz="0" w:space="0" w:color="auto"/>
        <w:left w:val="none" w:sz="0" w:space="0" w:color="auto"/>
        <w:bottom w:val="none" w:sz="0" w:space="0" w:color="auto"/>
        <w:right w:val="none" w:sz="0" w:space="0" w:color="auto"/>
      </w:divBdr>
    </w:div>
    <w:div w:id="725109972">
      <w:bodyDiv w:val="1"/>
      <w:marLeft w:val="0"/>
      <w:marRight w:val="0"/>
      <w:marTop w:val="0"/>
      <w:marBottom w:val="0"/>
      <w:divBdr>
        <w:top w:val="none" w:sz="0" w:space="0" w:color="auto"/>
        <w:left w:val="none" w:sz="0" w:space="0" w:color="auto"/>
        <w:bottom w:val="none" w:sz="0" w:space="0" w:color="auto"/>
        <w:right w:val="none" w:sz="0" w:space="0" w:color="auto"/>
      </w:divBdr>
    </w:div>
    <w:div w:id="731464723">
      <w:bodyDiv w:val="1"/>
      <w:marLeft w:val="0"/>
      <w:marRight w:val="0"/>
      <w:marTop w:val="0"/>
      <w:marBottom w:val="0"/>
      <w:divBdr>
        <w:top w:val="none" w:sz="0" w:space="0" w:color="auto"/>
        <w:left w:val="none" w:sz="0" w:space="0" w:color="auto"/>
        <w:bottom w:val="none" w:sz="0" w:space="0" w:color="auto"/>
        <w:right w:val="none" w:sz="0" w:space="0" w:color="auto"/>
      </w:divBdr>
    </w:div>
    <w:div w:id="740760103">
      <w:bodyDiv w:val="1"/>
      <w:marLeft w:val="0"/>
      <w:marRight w:val="0"/>
      <w:marTop w:val="0"/>
      <w:marBottom w:val="0"/>
      <w:divBdr>
        <w:top w:val="none" w:sz="0" w:space="0" w:color="auto"/>
        <w:left w:val="none" w:sz="0" w:space="0" w:color="auto"/>
        <w:bottom w:val="none" w:sz="0" w:space="0" w:color="auto"/>
        <w:right w:val="none" w:sz="0" w:space="0" w:color="auto"/>
      </w:divBdr>
    </w:div>
    <w:div w:id="748502903">
      <w:bodyDiv w:val="1"/>
      <w:marLeft w:val="0"/>
      <w:marRight w:val="0"/>
      <w:marTop w:val="0"/>
      <w:marBottom w:val="0"/>
      <w:divBdr>
        <w:top w:val="none" w:sz="0" w:space="0" w:color="auto"/>
        <w:left w:val="none" w:sz="0" w:space="0" w:color="auto"/>
        <w:bottom w:val="none" w:sz="0" w:space="0" w:color="auto"/>
        <w:right w:val="none" w:sz="0" w:space="0" w:color="auto"/>
      </w:divBdr>
    </w:div>
    <w:div w:id="750657228">
      <w:bodyDiv w:val="1"/>
      <w:marLeft w:val="0"/>
      <w:marRight w:val="0"/>
      <w:marTop w:val="0"/>
      <w:marBottom w:val="0"/>
      <w:divBdr>
        <w:top w:val="none" w:sz="0" w:space="0" w:color="auto"/>
        <w:left w:val="none" w:sz="0" w:space="0" w:color="auto"/>
        <w:bottom w:val="none" w:sz="0" w:space="0" w:color="auto"/>
        <w:right w:val="none" w:sz="0" w:space="0" w:color="auto"/>
      </w:divBdr>
    </w:div>
    <w:div w:id="753628218">
      <w:bodyDiv w:val="1"/>
      <w:marLeft w:val="0"/>
      <w:marRight w:val="0"/>
      <w:marTop w:val="0"/>
      <w:marBottom w:val="0"/>
      <w:divBdr>
        <w:top w:val="none" w:sz="0" w:space="0" w:color="auto"/>
        <w:left w:val="none" w:sz="0" w:space="0" w:color="auto"/>
        <w:bottom w:val="none" w:sz="0" w:space="0" w:color="auto"/>
        <w:right w:val="none" w:sz="0" w:space="0" w:color="auto"/>
      </w:divBdr>
    </w:div>
    <w:div w:id="755397776">
      <w:bodyDiv w:val="1"/>
      <w:marLeft w:val="0"/>
      <w:marRight w:val="0"/>
      <w:marTop w:val="0"/>
      <w:marBottom w:val="0"/>
      <w:divBdr>
        <w:top w:val="none" w:sz="0" w:space="0" w:color="auto"/>
        <w:left w:val="none" w:sz="0" w:space="0" w:color="auto"/>
        <w:bottom w:val="none" w:sz="0" w:space="0" w:color="auto"/>
        <w:right w:val="none" w:sz="0" w:space="0" w:color="auto"/>
      </w:divBdr>
    </w:div>
    <w:div w:id="758333725">
      <w:bodyDiv w:val="1"/>
      <w:marLeft w:val="0"/>
      <w:marRight w:val="0"/>
      <w:marTop w:val="0"/>
      <w:marBottom w:val="0"/>
      <w:divBdr>
        <w:top w:val="none" w:sz="0" w:space="0" w:color="auto"/>
        <w:left w:val="none" w:sz="0" w:space="0" w:color="auto"/>
        <w:bottom w:val="none" w:sz="0" w:space="0" w:color="auto"/>
        <w:right w:val="none" w:sz="0" w:space="0" w:color="auto"/>
      </w:divBdr>
    </w:div>
    <w:div w:id="760219410">
      <w:bodyDiv w:val="1"/>
      <w:marLeft w:val="0"/>
      <w:marRight w:val="0"/>
      <w:marTop w:val="0"/>
      <w:marBottom w:val="0"/>
      <w:divBdr>
        <w:top w:val="none" w:sz="0" w:space="0" w:color="auto"/>
        <w:left w:val="none" w:sz="0" w:space="0" w:color="auto"/>
        <w:bottom w:val="none" w:sz="0" w:space="0" w:color="auto"/>
        <w:right w:val="none" w:sz="0" w:space="0" w:color="auto"/>
      </w:divBdr>
    </w:div>
    <w:div w:id="762921098">
      <w:bodyDiv w:val="1"/>
      <w:marLeft w:val="0"/>
      <w:marRight w:val="0"/>
      <w:marTop w:val="0"/>
      <w:marBottom w:val="0"/>
      <w:divBdr>
        <w:top w:val="none" w:sz="0" w:space="0" w:color="auto"/>
        <w:left w:val="none" w:sz="0" w:space="0" w:color="auto"/>
        <w:bottom w:val="none" w:sz="0" w:space="0" w:color="auto"/>
        <w:right w:val="none" w:sz="0" w:space="0" w:color="auto"/>
      </w:divBdr>
    </w:div>
    <w:div w:id="769934741">
      <w:bodyDiv w:val="1"/>
      <w:marLeft w:val="0"/>
      <w:marRight w:val="0"/>
      <w:marTop w:val="0"/>
      <w:marBottom w:val="0"/>
      <w:divBdr>
        <w:top w:val="none" w:sz="0" w:space="0" w:color="auto"/>
        <w:left w:val="none" w:sz="0" w:space="0" w:color="auto"/>
        <w:bottom w:val="none" w:sz="0" w:space="0" w:color="auto"/>
        <w:right w:val="none" w:sz="0" w:space="0" w:color="auto"/>
      </w:divBdr>
    </w:div>
    <w:div w:id="771168948">
      <w:bodyDiv w:val="1"/>
      <w:marLeft w:val="0"/>
      <w:marRight w:val="0"/>
      <w:marTop w:val="0"/>
      <w:marBottom w:val="0"/>
      <w:divBdr>
        <w:top w:val="none" w:sz="0" w:space="0" w:color="auto"/>
        <w:left w:val="none" w:sz="0" w:space="0" w:color="auto"/>
        <w:bottom w:val="none" w:sz="0" w:space="0" w:color="auto"/>
        <w:right w:val="none" w:sz="0" w:space="0" w:color="auto"/>
      </w:divBdr>
    </w:div>
    <w:div w:id="772825779">
      <w:bodyDiv w:val="1"/>
      <w:marLeft w:val="0"/>
      <w:marRight w:val="0"/>
      <w:marTop w:val="0"/>
      <w:marBottom w:val="0"/>
      <w:divBdr>
        <w:top w:val="none" w:sz="0" w:space="0" w:color="auto"/>
        <w:left w:val="none" w:sz="0" w:space="0" w:color="auto"/>
        <w:bottom w:val="none" w:sz="0" w:space="0" w:color="auto"/>
        <w:right w:val="none" w:sz="0" w:space="0" w:color="auto"/>
      </w:divBdr>
    </w:div>
    <w:div w:id="773398643">
      <w:bodyDiv w:val="1"/>
      <w:marLeft w:val="0"/>
      <w:marRight w:val="0"/>
      <w:marTop w:val="0"/>
      <w:marBottom w:val="0"/>
      <w:divBdr>
        <w:top w:val="none" w:sz="0" w:space="0" w:color="auto"/>
        <w:left w:val="none" w:sz="0" w:space="0" w:color="auto"/>
        <w:bottom w:val="none" w:sz="0" w:space="0" w:color="auto"/>
        <w:right w:val="none" w:sz="0" w:space="0" w:color="auto"/>
      </w:divBdr>
    </w:div>
    <w:div w:id="774247213">
      <w:bodyDiv w:val="1"/>
      <w:marLeft w:val="0"/>
      <w:marRight w:val="0"/>
      <w:marTop w:val="0"/>
      <w:marBottom w:val="0"/>
      <w:divBdr>
        <w:top w:val="none" w:sz="0" w:space="0" w:color="auto"/>
        <w:left w:val="none" w:sz="0" w:space="0" w:color="auto"/>
        <w:bottom w:val="none" w:sz="0" w:space="0" w:color="auto"/>
        <w:right w:val="none" w:sz="0" w:space="0" w:color="auto"/>
      </w:divBdr>
    </w:div>
    <w:div w:id="777070096">
      <w:bodyDiv w:val="1"/>
      <w:marLeft w:val="0"/>
      <w:marRight w:val="0"/>
      <w:marTop w:val="0"/>
      <w:marBottom w:val="0"/>
      <w:divBdr>
        <w:top w:val="none" w:sz="0" w:space="0" w:color="auto"/>
        <w:left w:val="none" w:sz="0" w:space="0" w:color="auto"/>
        <w:bottom w:val="none" w:sz="0" w:space="0" w:color="auto"/>
        <w:right w:val="none" w:sz="0" w:space="0" w:color="auto"/>
      </w:divBdr>
    </w:div>
    <w:div w:id="777868206">
      <w:bodyDiv w:val="1"/>
      <w:marLeft w:val="0"/>
      <w:marRight w:val="0"/>
      <w:marTop w:val="0"/>
      <w:marBottom w:val="0"/>
      <w:divBdr>
        <w:top w:val="none" w:sz="0" w:space="0" w:color="auto"/>
        <w:left w:val="none" w:sz="0" w:space="0" w:color="auto"/>
        <w:bottom w:val="none" w:sz="0" w:space="0" w:color="auto"/>
        <w:right w:val="none" w:sz="0" w:space="0" w:color="auto"/>
      </w:divBdr>
    </w:div>
    <w:div w:id="780150678">
      <w:bodyDiv w:val="1"/>
      <w:marLeft w:val="0"/>
      <w:marRight w:val="0"/>
      <w:marTop w:val="0"/>
      <w:marBottom w:val="0"/>
      <w:divBdr>
        <w:top w:val="none" w:sz="0" w:space="0" w:color="auto"/>
        <w:left w:val="none" w:sz="0" w:space="0" w:color="auto"/>
        <w:bottom w:val="none" w:sz="0" w:space="0" w:color="auto"/>
        <w:right w:val="none" w:sz="0" w:space="0" w:color="auto"/>
      </w:divBdr>
    </w:div>
    <w:div w:id="783496116">
      <w:bodyDiv w:val="1"/>
      <w:marLeft w:val="0"/>
      <w:marRight w:val="0"/>
      <w:marTop w:val="0"/>
      <w:marBottom w:val="0"/>
      <w:divBdr>
        <w:top w:val="none" w:sz="0" w:space="0" w:color="auto"/>
        <w:left w:val="none" w:sz="0" w:space="0" w:color="auto"/>
        <w:bottom w:val="none" w:sz="0" w:space="0" w:color="auto"/>
        <w:right w:val="none" w:sz="0" w:space="0" w:color="auto"/>
      </w:divBdr>
    </w:div>
    <w:div w:id="790394178">
      <w:bodyDiv w:val="1"/>
      <w:marLeft w:val="0"/>
      <w:marRight w:val="0"/>
      <w:marTop w:val="0"/>
      <w:marBottom w:val="0"/>
      <w:divBdr>
        <w:top w:val="none" w:sz="0" w:space="0" w:color="auto"/>
        <w:left w:val="none" w:sz="0" w:space="0" w:color="auto"/>
        <w:bottom w:val="none" w:sz="0" w:space="0" w:color="auto"/>
        <w:right w:val="none" w:sz="0" w:space="0" w:color="auto"/>
      </w:divBdr>
    </w:div>
    <w:div w:id="794450888">
      <w:bodyDiv w:val="1"/>
      <w:marLeft w:val="0"/>
      <w:marRight w:val="0"/>
      <w:marTop w:val="0"/>
      <w:marBottom w:val="0"/>
      <w:divBdr>
        <w:top w:val="none" w:sz="0" w:space="0" w:color="auto"/>
        <w:left w:val="none" w:sz="0" w:space="0" w:color="auto"/>
        <w:bottom w:val="none" w:sz="0" w:space="0" w:color="auto"/>
        <w:right w:val="none" w:sz="0" w:space="0" w:color="auto"/>
      </w:divBdr>
    </w:div>
    <w:div w:id="796029494">
      <w:bodyDiv w:val="1"/>
      <w:marLeft w:val="0"/>
      <w:marRight w:val="0"/>
      <w:marTop w:val="0"/>
      <w:marBottom w:val="0"/>
      <w:divBdr>
        <w:top w:val="none" w:sz="0" w:space="0" w:color="auto"/>
        <w:left w:val="none" w:sz="0" w:space="0" w:color="auto"/>
        <w:bottom w:val="none" w:sz="0" w:space="0" w:color="auto"/>
        <w:right w:val="none" w:sz="0" w:space="0" w:color="auto"/>
      </w:divBdr>
    </w:div>
    <w:div w:id="796339654">
      <w:bodyDiv w:val="1"/>
      <w:marLeft w:val="0"/>
      <w:marRight w:val="0"/>
      <w:marTop w:val="0"/>
      <w:marBottom w:val="0"/>
      <w:divBdr>
        <w:top w:val="none" w:sz="0" w:space="0" w:color="auto"/>
        <w:left w:val="none" w:sz="0" w:space="0" w:color="auto"/>
        <w:bottom w:val="none" w:sz="0" w:space="0" w:color="auto"/>
        <w:right w:val="none" w:sz="0" w:space="0" w:color="auto"/>
      </w:divBdr>
    </w:div>
    <w:div w:id="802965494">
      <w:bodyDiv w:val="1"/>
      <w:marLeft w:val="0"/>
      <w:marRight w:val="0"/>
      <w:marTop w:val="0"/>
      <w:marBottom w:val="0"/>
      <w:divBdr>
        <w:top w:val="none" w:sz="0" w:space="0" w:color="auto"/>
        <w:left w:val="none" w:sz="0" w:space="0" w:color="auto"/>
        <w:bottom w:val="none" w:sz="0" w:space="0" w:color="auto"/>
        <w:right w:val="none" w:sz="0" w:space="0" w:color="auto"/>
      </w:divBdr>
    </w:div>
    <w:div w:id="803354246">
      <w:bodyDiv w:val="1"/>
      <w:marLeft w:val="0"/>
      <w:marRight w:val="0"/>
      <w:marTop w:val="0"/>
      <w:marBottom w:val="0"/>
      <w:divBdr>
        <w:top w:val="none" w:sz="0" w:space="0" w:color="auto"/>
        <w:left w:val="none" w:sz="0" w:space="0" w:color="auto"/>
        <w:bottom w:val="none" w:sz="0" w:space="0" w:color="auto"/>
        <w:right w:val="none" w:sz="0" w:space="0" w:color="auto"/>
      </w:divBdr>
    </w:div>
    <w:div w:id="804127981">
      <w:bodyDiv w:val="1"/>
      <w:marLeft w:val="0"/>
      <w:marRight w:val="0"/>
      <w:marTop w:val="0"/>
      <w:marBottom w:val="0"/>
      <w:divBdr>
        <w:top w:val="none" w:sz="0" w:space="0" w:color="auto"/>
        <w:left w:val="none" w:sz="0" w:space="0" w:color="auto"/>
        <w:bottom w:val="none" w:sz="0" w:space="0" w:color="auto"/>
        <w:right w:val="none" w:sz="0" w:space="0" w:color="auto"/>
      </w:divBdr>
    </w:div>
    <w:div w:id="808129223">
      <w:bodyDiv w:val="1"/>
      <w:marLeft w:val="0"/>
      <w:marRight w:val="0"/>
      <w:marTop w:val="0"/>
      <w:marBottom w:val="0"/>
      <w:divBdr>
        <w:top w:val="none" w:sz="0" w:space="0" w:color="auto"/>
        <w:left w:val="none" w:sz="0" w:space="0" w:color="auto"/>
        <w:bottom w:val="none" w:sz="0" w:space="0" w:color="auto"/>
        <w:right w:val="none" w:sz="0" w:space="0" w:color="auto"/>
      </w:divBdr>
    </w:div>
    <w:div w:id="813374915">
      <w:bodyDiv w:val="1"/>
      <w:marLeft w:val="0"/>
      <w:marRight w:val="0"/>
      <w:marTop w:val="0"/>
      <w:marBottom w:val="0"/>
      <w:divBdr>
        <w:top w:val="none" w:sz="0" w:space="0" w:color="auto"/>
        <w:left w:val="none" w:sz="0" w:space="0" w:color="auto"/>
        <w:bottom w:val="none" w:sz="0" w:space="0" w:color="auto"/>
        <w:right w:val="none" w:sz="0" w:space="0" w:color="auto"/>
      </w:divBdr>
    </w:div>
    <w:div w:id="818032292">
      <w:bodyDiv w:val="1"/>
      <w:marLeft w:val="0"/>
      <w:marRight w:val="0"/>
      <w:marTop w:val="0"/>
      <w:marBottom w:val="0"/>
      <w:divBdr>
        <w:top w:val="none" w:sz="0" w:space="0" w:color="auto"/>
        <w:left w:val="none" w:sz="0" w:space="0" w:color="auto"/>
        <w:bottom w:val="none" w:sz="0" w:space="0" w:color="auto"/>
        <w:right w:val="none" w:sz="0" w:space="0" w:color="auto"/>
      </w:divBdr>
    </w:div>
    <w:div w:id="819812981">
      <w:bodyDiv w:val="1"/>
      <w:marLeft w:val="0"/>
      <w:marRight w:val="0"/>
      <w:marTop w:val="0"/>
      <w:marBottom w:val="0"/>
      <w:divBdr>
        <w:top w:val="none" w:sz="0" w:space="0" w:color="auto"/>
        <w:left w:val="none" w:sz="0" w:space="0" w:color="auto"/>
        <w:bottom w:val="none" w:sz="0" w:space="0" w:color="auto"/>
        <w:right w:val="none" w:sz="0" w:space="0" w:color="auto"/>
      </w:divBdr>
    </w:div>
    <w:div w:id="823936333">
      <w:bodyDiv w:val="1"/>
      <w:marLeft w:val="0"/>
      <w:marRight w:val="0"/>
      <w:marTop w:val="0"/>
      <w:marBottom w:val="0"/>
      <w:divBdr>
        <w:top w:val="none" w:sz="0" w:space="0" w:color="auto"/>
        <w:left w:val="none" w:sz="0" w:space="0" w:color="auto"/>
        <w:bottom w:val="none" w:sz="0" w:space="0" w:color="auto"/>
        <w:right w:val="none" w:sz="0" w:space="0" w:color="auto"/>
      </w:divBdr>
    </w:div>
    <w:div w:id="830635357">
      <w:bodyDiv w:val="1"/>
      <w:marLeft w:val="0"/>
      <w:marRight w:val="0"/>
      <w:marTop w:val="0"/>
      <w:marBottom w:val="0"/>
      <w:divBdr>
        <w:top w:val="none" w:sz="0" w:space="0" w:color="auto"/>
        <w:left w:val="none" w:sz="0" w:space="0" w:color="auto"/>
        <w:bottom w:val="none" w:sz="0" w:space="0" w:color="auto"/>
        <w:right w:val="none" w:sz="0" w:space="0" w:color="auto"/>
      </w:divBdr>
    </w:div>
    <w:div w:id="833686907">
      <w:bodyDiv w:val="1"/>
      <w:marLeft w:val="0"/>
      <w:marRight w:val="0"/>
      <w:marTop w:val="0"/>
      <w:marBottom w:val="0"/>
      <w:divBdr>
        <w:top w:val="none" w:sz="0" w:space="0" w:color="auto"/>
        <w:left w:val="none" w:sz="0" w:space="0" w:color="auto"/>
        <w:bottom w:val="none" w:sz="0" w:space="0" w:color="auto"/>
        <w:right w:val="none" w:sz="0" w:space="0" w:color="auto"/>
      </w:divBdr>
    </w:div>
    <w:div w:id="839737514">
      <w:bodyDiv w:val="1"/>
      <w:marLeft w:val="0"/>
      <w:marRight w:val="0"/>
      <w:marTop w:val="0"/>
      <w:marBottom w:val="0"/>
      <w:divBdr>
        <w:top w:val="none" w:sz="0" w:space="0" w:color="auto"/>
        <w:left w:val="none" w:sz="0" w:space="0" w:color="auto"/>
        <w:bottom w:val="none" w:sz="0" w:space="0" w:color="auto"/>
        <w:right w:val="none" w:sz="0" w:space="0" w:color="auto"/>
      </w:divBdr>
    </w:div>
    <w:div w:id="843055358">
      <w:bodyDiv w:val="1"/>
      <w:marLeft w:val="0"/>
      <w:marRight w:val="0"/>
      <w:marTop w:val="0"/>
      <w:marBottom w:val="0"/>
      <w:divBdr>
        <w:top w:val="none" w:sz="0" w:space="0" w:color="auto"/>
        <w:left w:val="none" w:sz="0" w:space="0" w:color="auto"/>
        <w:bottom w:val="none" w:sz="0" w:space="0" w:color="auto"/>
        <w:right w:val="none" w:sz="0" w:space="0" w:color="auto"/>
      </w:divBdr>
    </w:div>
    <w:div w:id="843519548">
      <w:bodyDiv w:val="1"/>
      <w:marLeft w:val="0"/>
      <w:marRight w:val="0"/>
      <w:marTop w:val="0"/>
      <w:marBottom w:val="0"/>
      <w:divBdr>
        <w:top w:val="none" w:sz="0" w:space="0" w:color="auto"/>
        <w:left w:val="none" w:sz="0" w:space="0" w:color="auto"/>
        <w:bottom w:val="none" w:sz="0" w:space="0" w:color="auto"/>
        <w:right w:val="none" w:sz="0" w:space="0" w:color="auto"/>
      </w:divBdr>
    </w:div>
    <w:div w:id="845902942">
      <w:bodyDiv w:val="1"/>
      <w:marLeft w:val="0"/>
      <w:marRight w:val="0"/>
      <w:marTop w:val="0"/>
      <w:marBottom w:val="0"/>
      <w:divBdr>
        <w:top w:val="none" w:sz="0" w:space="0" w:color="auto"/>
        <w:left w:val="none" w:sz="0" w:space="0" w:color="auto"/>
        <w:bottom w:val="none" w:sz="0" w:space="0" w:color="auto"/>
        <w:right w:val="none" w:sz="0" w:space="0" w:color="auto"/>
      </w:divBdr>
    </w:div>
    <w:div w:id="847523261">
      <w:bodyDiv w:val="1"/>
      <w:marLeft w:val="0"/>
      <w:marRight w:val="0"/>
      <w:marTop w:val="0"/>
      <w:marBottom w:val="0"/>
      <w:divBdr>
        <w:top w:val="none" w:sz="0" w:space="0" w:color="auto"/>
        <w:left w:val="none" w:sz="0" w:space="0" w:color="auto"/>
        <w:bottom w:val="none" w:sz="0" w:space="0" w:color="auto"/>
        <w:right w:val="none" w:sz="0" w:space="0" w:color="auto"/>
      </w:divBdr>
    </w:div>
    <w:div w:id="856308088">
      <w:bodyDiv w:val="1"/>
      <w:marLeft w:val="0"/>
      <w:marRight w:val="0"/>
      <w:marTop w:val="0"/>
      <w:marBottom w:val="0"/>
      <w:divBdr>
        <w:top w:val="none" w:sz="0" w:space="0" w:color="auto"/>
        <w:left w:val="none" w:sz="0" w:space="0" w:color="auto"/>
        <w:bottom w:val="none" w:sz="0" w:space="0" w:color="auto"/>
        <w:right w:val="none" w:sz="0" w:space="0" w:color="auto"/>
      </w:divBdr>
    </w:div>
    <w:div w:id="868228108">
      <w:bodyDiv w:val="1"/>
      <w:marLeft w:val="0"/>
      <w:marRight w:val="0"/>
      <w:marTop w:val="0"/>
      <w:marBottom w:val="0"/>
      <w:divBdr>
        <w:top w:val="none" w:sz="0" w:space="0" w:color="auto"/>
        <w:left w:val="none" w:sz="0" w:space="0" w:color="auto"/>
        <w:bottom w:val="none" w:sz="0" w:space="0" w:color="auto"/>
        <w:right w:val="none" w:sz="0" w:space="0" w:color="auto"/>
      </w:divBdr>
    </w:div>
    <w:div w:id="874000223">
      <w:bodyDiv w:val="1"/>
      <w:marLeft w:val="0"/>
      <w:marRight w:val="0"/>
      <w:marTop w:val="0"/>
      <w:marBottom w:val="0"/>
      <w:divBdr>
        <w:top w:val="none" w:sz="0" w:space="0" w:color="auto"/>
        <w:left w:val="none" w:sz="0" w:space="0" w:color="auto"/>
        <w:bottom w:val="none" w:sz="0" w:space="0" w:color="auto"/>
        <w:right w:val="none" w:sz="0" w:space="0" w:color="auto"/>
      </w:divBdr>
    </w:div>
    <w:div w:id="878786673">
      <w:bodyDiv w:val="1"/>
      <w:marLeft w:val="0"/>
      <w:marRight w:val="0"/>
      <w:marTop w:val="0"/>
      <w:marBottom w:val="0"/>
      <w:divBdr>
        <w:top w:val="none" w:sz="0" w:space="0" w:color="auto"/>
        <w:left w:val="none" w:sz="0" w:space="0" w:color="auto"/>
        <w:bottom w:val="none" w:sz="0" w:space="0" w:color="auto"/>
        <w:right w:val="none" w:sz="0" w:space="0" w:color="auto"/>
      </w:divBdr>
    </w:div>
    <w:div w:id="880095578">
      <w:bodyDiv w:val="1"/>
      <w:marLeft w:val="0"/>
      <w:marRight w:val="0"/>
      <w:marTop w:val="0"/>
      <w:marBottom w:val="0"/>
      <w:divBdr>
        <w:top w:val="none" w:sz="0" w:space="0" w:color="auto"/>
        <w:left w:val="none" w:sz="0" w:space="0" w:color="auto"/>
        <w:bottom w:val="none" w:sz="0" w:space="0" w:color="auto"/>
        <w:right w:val="none" w:sz="0" w:space="0" w:color="auto"/>
      </w:divBdr>
    </w:div>
    <w:div w:id="882055938">
      <w:bodyDiv w:val="1"/>
      <w:marLeft w:val="0"/>
      <w:marRight w:val="0"/>
      <w:marTop w:val="0"/>
      <w:marBottom w:val="0"/>
      <w:divBdr>
        <w:top w:val="none" w:sz="0" w:space="0" w:color="auto"/>
        <w:left w:val="none" w:sz="0" w:space="0" w:color="auto"/>
        <w:bottom w:val="none" w:sz="0" w:space="0" w:color="auto"/>
        <w:right w:val="none" w:sz="0" w:space="0" w:color="auto"/>
      </w:divBdr>
    </w:div>
    <w:div w:id="882254697">
      <w:bodyDiv w:val="1"/>
      <w:marLeft w:val="0"/>
      <w:marRight w:val="0"/>
      <w:marTop w:val="0"/>
      <w:marBottom w:val="0"/>
      <w:divBdr>
        <w:top w:val="none" w:sz="0" w:space="0" w:color="auto"/>
        <w:left w:val="none" w:sz="0" w:space="0" w:color="auto"/>
        <w:bottom w:val="none" w:sz="0" w:space="0" w:color="auto"/>
        <w:right w:val="none" w:sz="0" w:space="0" w:color="auto"/>
      </w:divBdr>
    </w:div>
    <w:div w:id="882786902">
      <w:bodyDiv w:val="1"/>
      <w:marLeft w:val="0"/>
      <w:marRight w:val="0"/>
      <w:marTop w:val="0"/>
      <w:marBottom w:val="0"/>
      <w:divBdr>
        <w:top w:val="none" w:sz="0" w:space="0" w:color="auto"/>
        <w:left w:val="none" w:sz="0" w:space="0" w:color="auto"/>
        <w:bottom w:val="none" w:sz="0" w:space="0" w:color="auto"/>
        <w:right w:val="none" w:sz="0" w:space="0" w:color="auto"/>
      </w:divBdr>
    </w:div>
    <w:div w:id="883519081">
      <w:bodyDiv w:val="1"/>
      <w:marLeft w:val="0"/>
      <w:marRight w:val="0"/>
      <w:marTop w:val="0"/>
      <w:marBottom w:val="0"/>
      <w:divBdr>
        <w:top w:val="none" w:sz="0" w:space="0" w:color="auto"/>
        <w:left w:val="none" w:sz="0" w:space="0" w:color="auto"/>
        <w:bottom w:val="none" w:sz="0" w:space="0" w:color="auto"/>
        <w:right w:val="none" w:sz="0" w:space="0" w:color="auto"/>
      </w:divBdr>
    </w:div>
    <w:div w:id="886717990">
      <w:bodyDiv w:val="1"/>
      <w:marLeft w:val="0"/>
      <w:marRight w:val="0"/>
      <w:marTop w:val="0"/>
      <w:marBottom w:val="0"/>
      <w:divBdr>
        <w:top w:val="none" w:sz="0" w:space="0" w:color="auto"/>
        <w:left w:val="none" w:sz="0" w:space="0" w:color="auto"/>
        <w:bottom w:val="none" w:sz="0" w:space="0" w:color="auto"/>
        <w:right w:val="none" w:sz="0" w:space="0" w:color="auto"/>
      </w:divBdr>
    </w:div>
    <w:div w:id="887424027">
      <w:bodyDiv w:val="1"/>
      <w:marLeft w:val="0"/>
      <w:marRight w:val="0"/>
      <w:marTop w:val="0"/>
      <w:marBottom w:val="0"/>
      <w:divBdr>
        <w:top w:val="none" w:sz="0" w:space="0" w:color="auto"/>
        <w:left w:val="none" w:sz="0" w:space="0" w:color="auto"/>
        <w:bottom w:val="none" w:sz="0" w:space="0" w:color="auto"/>
        <w:right w:val="none" w:sz="0" w:space="0" w:color="auto"/>
      </w:divBdr>
    </w:div>
    <w:div w:id="892155330">
      <w:bodyDiv w:val="1"/>
      <w:marLeft w:val="0"/>
      <w:marRight w:val="0"/>
      <w:marTop w:val="0"/>
      <w:marBottom w:val="0"/>
      <w:divBdr>
        <w:top w:val="none" w:sz="0" w:space="0" w:color="auto"/>
        <w:left w:val="none" w:sz="0" w:space="0" w:color="auto"/>
        <w:bottom w:val="none" w:sz="0" w:space="0" w:color="auto"/>
        <w:right w:val="none" w:sz="0" w:space="0" w:color="auto"/>
      </w:divBdr>
    </w:div>
    <w:div w:id="893810862">
      <w:bodyDiv w:val="1"/>
      <w:marLeft w:val="0"/>
      <w:marRight w:val="0"/>
      <w:marTop w:val="0"/>
      <w:marBottom w:val="0"/>
      <w:divBdr>
        <w:top w:val="none" w:sz="0" w:space="0" w:color="auto"/>
        <w:left w:val="none" w:sz="0" w:space="0" w:color="auto"/>
        <w:bottom w:val="none" w:sz="0" w:space="0" w:color="auto"/>
        <w:right w:val="none" w:sz="0" w:space="0" w:color="auto"/>
      </w:divBdr>
    </w:div>
    <w:div w:id="900403627">
      <w:bodyDiv w:val="1"/>
      <w:marLeft w:val="0"/>
      <w:marRight w:val="0"/>
      <w:marTop w:val="0"/>
      <w:marBottom w:val="0"/>
      <w:divBdr>
        <w:top w:val="none" w:sz="0" w:space="0" w:color="auto"/>
        <w:left w:val="none" w:sz="0" w:space="0" w:color="auto"/>
        <w:bottom w:val="none" w:sz="0" w:space="0" w:color="auto"/>
        <w:right w:val="none" w:sz="0" w:space="0" w:color="auto"/>
      </w:divBdr>
    </w:div>
    <w:div w:id="906232854">
      <w:bodyDiv w:val="1"/>
      <w:marLeft w:val="0"/>
      <w:marRight w:val="0"/>
      <w:marTop w:val="0"/>
      <w:marBottom w:val="0"/>
      <w:divBdr>
        <w:top w:val="none" w:sz="0" w:space="0" w:color="auto"/>
        <w:left w:val="none" w:sz="0" w:space="0" w:color="auto"/>
        <w:bottom w:val="none" w:sz="0" w:space="0" w:color="auto"/>
        <w:right w:val="none" w:sz="0" w:space="0" w:color="auto"/>
      </w:divBdr>
    </w:div>
    <w:div w:id="906769117">
      <w:bodyDiv w:val="1"/>
      <w:marLeft w:val="0"/>
      <w:marRight w:val="0"/>
      <w:marTop w:val="0"/>
      <w:marBottom w:val="0"/>
      <w:divBdr>
        <w:top w:val="none" w:sz="0" w:space="0" w:color="auto"/>
        <w:left w:val="none" w:sz="0" w:space="0" w:color="auto"/>
        <w:bottom w:val="none" w:sz="0" w:space="0" w:color="auto"/>
        <w:right w:val="none" w:sz="0" w:space="0" w:color="auto"/>
      </w:divBdr>
    </w:div>
    <w:div w:id="914241700">
      <w:bodyDiv w:val="1"/>
      <w:marLeft w:val="0"/>
      <w:marRight w:val="0"/>
      <w:marTop w:val="0"/>
      <w:marBottom w:val="0"/>
      <w:divBdr>
        <w:top w:val="none" w:sz="0" w:space="0" w:color="auto"/>
        <w:left w:val="none" w:sz="0" w:space="0" w:color="auto"/>
        <w:bottom w:val="none" w:sz="0" w:space="0" w:color="auto"/>
        <w:right w:val="none" w:sz="0" w:space="0" w:color="auto"/>
      </w:divBdr>
    </w:div>
    <w:div w:id="920720566">
      <w:bodyDiv w:val="1"/>
      <w:marLeft w:val="0"/>
      <w:marRight w:val="0"/>
      <w:marTop w:val="0"/>
      <w:marBottom w:val="0"/>
      <w:divBdr>
        <w:top w:val="none" w:sz="0" w:space="0" w:color="auto"/>
        <w:left w:val="none" w:sz="0" w:space="0" w:color="auto"/>
        <w:bottom w:val="none" w:sz="0" w:space="0" w:color="auto"/>
        <w:right w:val="none" w:sz="0" w:space="0" w:color="auto"/>
      </w:divBdr>
    </w:div>
    <w:div w:id="922572163">
      <w:bodyDiv w:val="1"/>
      <w:marLeft w:val="0"/>
      <w:marRight w:val="0"/>
      <w:marTop w:val="0"/>
      <w:marBottom w:val="0"/>
      <w:divBdr>
        <w:top w:val="none" w:sz="0" w:space="0" w:color="auto"/>
        <w:left w:val="none" w:sz="0" w:space="0" w:color="auto"/>
        <w:bottom w:val="none" w:sz="0" w:space="0" w:color="auto"/>
        <w:right w:val="none" w:sz="0" w:space="0" w:color="auto"/>
      </w:divBdr>
    </w:div>
    <w:div w:id="924148531">
      <w:bodyDiv w:val="1"/>
      <w:marLeft w:val="0"/>
      <w:marRight w:val="0"/>
      <w:marTop w:val="0"/>
      <w:marBottom w:val="0"/>
      <w:divBdr>
        <w:top w:val="none" w:sz="0" w:space="0" w:color="auto"/>
        <w:left w:val="none" w:sz="0" w:space="0" w:color="auto"/>
        <w:bottom w:val="none" w:sz="0" w:space="0" w:color="auto"/>
        <w:right w:val="none" w:sz="0" w:space="0" w:color="auto"/>
      </w:divBdr>
    </w:div>
    <w:div w:id="925915796">
      <w:bodyDiv w:val="1"/>
      <w:marLeft w:val="0"/>
      <w:marRight w:val="0"/>
      <w:marTop w:val="0"/>
      <w:marBottom w:val="0"/>
      <w:divBdr>
        <w:top w:val="none" w:sz="0" w:space="0" w:color="auto"/>
        <w:left w:val="none" w:sz="0" w:space="0" w:color="auto"/>
        <w:bottom w:val="none" w:sz="0" w:space="0" w:color="auto"/>
        <w:right w:val="none" w:sz="0" w:space="0" w:color="auto"/>
      </w:divBdr>
    </w:div>
    <w:div w:id="926621369">
      <w:bodyDiv w:val="1"/>
      <w:marLeft w:val="0"/>
      <w:marRight w:val="0"/>
      <w:marTop w:val="0"/>
      <w:marBottom w:val="0"/>
      <w:divBdr>
        <w:top w:val="none" w:sz="0" w:space="0" w:color="auto"/>
        <w:left w:val="none" w:sz="0" w:space="0" w:color="auto"/>
        <w:bottom w:val="none" w:sz="0" w:space="0" w:color="auto"/>
        <w:right w:val="none" w:sz="0" w:space="0" w:color="auto"/>
      </w:divBdr>
    </w:div>
    <w:div w:id="929313227">
      <w:bodyDiv w:val="1"/>
      <w:marLeft w:val="0"/>
      <w:marRight w:val="0"/>
      <w:marTop w:val="0"/>
      <w:marBottom w:val="0"/>
      <w:divBdr>
        <w:top w:val="none" w:sz="0" w:space="0" w:color="auto"/>
        <w:left w:val="none" w:sz="0" w:space="0" w:color="auto"/>
        <w:bottom w:val="none" w:sz="0" w:space="0" w:color="auto"/>
        <w:right w:val="none" w:sz="0" w:space="0" w:color="auto"/>
      </w:divBdr>
    </w:div>
    <w:div w:id="929387826">
      <w:bodyDiv w:val="1"/>
      <w:marLeft w:val="0"/>
      <w:marRight w:val="0"/>
      <w:marTop w:val="0"/>
      <w:marBottom w:val="0"/>
      <w:divBdr>
        <w:top w:val="none" w:sz="0" w:space="0" w:color="auto"/>
        <w:left w:val="none" w:sz="0" w:space="0" w:color="auto"/>
        <w:bottom w:val="none" w:sz="0" w:space="0" w:color="auto"/>
        <w:right w:val="none" w:sz="0" w:space="0" w:color="auto"/>
      </w:divBdr>
    </w:div>
    <w:div w:id="933392991">
      <w:bodyDiv w:val="1"/>
      <w:marLeft w:val="0"/>
      <w:marRight w:val="0"/>
      <w:marTop w:val="0"/>
      <w:marBottom w:val="0"/>
      <w:divBdr>
        <w:top w:val="none" w:sz="0" w:space="0" w:color="auto"/>
        <w:left w:val="none" w:sz="0" w:space="0" w:color="auto"/>
        <w:bottom w:val="none" w:sz="0" w:space="0" w:color="auto"/>
        <w:right w:val="none" w:sz="0" w:space="0" w:color="auto"/>
      </w:divBdr>
    </w:div>
    <w:div w:id="938417208">
      <w:bodyDiv w:val="1"/>
      <w:marLeft w:val="0"/>
      <w:marRight w:val="0"/>
      <w:marTop w:val="0"/>
      <w:marBottom w:val="0"/>
      <w:divBdr>
        <w:top w:val="none" w:sz="0" w:space="0" w:color="auto"/>
        <w:left w:val="none" w:sz="0" w:space="0" w:color="auto"/>
        <w:bottom w:val="none" w:sz="0" w:space="0" w:color="auto"/>
        <w:right w:val="none" w:sz="0" w:space="0" w:color="auto"/>
      </w:divBdr>
    </w:div>
    <w:div w:id="938870451">
      <w:bodyDiv w:val="1"/>
      <w:marLeft w:val="0"/>
      <w:marRight w:val="0"/>
      <w:marTop w:val="0"/>
      <w:marBottom w:val="0"/>
      <w:divBdr>
        <w:top w:val="none" w:sz="0" w:space="0" w:color="auto"/>
        <w:left w:val="none" w:sz="0" w:space="0" w:color="auto"/>
        <w:bottom w:val="none" w:sz="0" w:space="0" w:color="auto"/>
        <w:right w:val="none" w:sz="0" w:space="0" w:color="auto"/>
      </w:divBdr>
    </w:div>
    <w:div w:id="942492201">
      <w:bodyDiv w:val="1"/>
      <w:marLeft w:val="0"/>
      <w:marRight w:val="0"/>
      <w:marTop w:val="0"/>
      <w:marBottom w:val="0"/>
      <w:divBdr>
        <w:top w:val="none" w:sz="0" w:space="0" w:color="auto"/>
        <w:left w:val="none" w:sz="0" w:space="0" w:color="auto"/>
        <w:bottom w:val="none" w:sz="0" w:space="0" w:color="auto"/>
        <w:right w:val="none" w:sz="0" w:space="0" w:color="auto"/>
      </w:divBdr>
    </w:div>
    <w:div w:id="949166321">
      <w:bodyDiv w:val="1"/>
      <w:marLeft w:val="0"/>
      <w:marRight w:val="0"/>
      <w:marTop w:val="0"/>
      <w:marBottom w:val="0"/>
      <w:divBdr>
        <w:top w:val="none" w:sz="0" w:space="0" w:color="auto"/>
        <w:left w:val="none" w:sz="0" w:space="0" w:color="auto"/>
        <w:bottom w:val="none" w:sz="0" w:space="0" w:color="auto"/>
        <w:right w:val="none" w:sz="0" w:space="0" w:color="auto"/>
      </w:divBdr>
    </w:div>
    <w:div w:id="955063991">
      <w:bodyDiv w:val="1"/>
      <w:marLeft w:val="0"/>
      <w:marRight w:val="0"/>
      <w:marTop w:val="0"/>
      <w:marBottom w:val="0"/>
      <w:divBdr>
        <w:top w:val="none" w:sz="0" w:space="0" w:color="auto"/>
        <w:left w:val="none" w:sz="0" w:space="0" w:color="auto"/>
        <w:bottom w:val="none" w:sz="0" w:space="0" w:color="auto"/>
        <w:right w:val="none" w:sz="0" w:space="0" w:color="auto"/>
      </w:divBdr>
    </w:div>
    <w:div w:id="955718871">
      <w:bodyDiv w:val="1"/>
      <w:marLeft w:val="0"/>
      <w:marRight w:val="0"/>
      <w:marTop w:val="0"/>
      <w:marBottom w:val="0"/>
      <w:divBdr>
        <w:top w:val="none" w:sz="0" w:space="0" w:color="auto"/>
        <w:left w:val="none" w:sz="0" w:space="0" w:color="auto"/>
        <w:bottom w:val="none" w:sz="0" w:space="0" w:color="auto"/>
        <w:right w:val="none" w:sz="0" w:space="0" w:color="auto"/>
      </w:divBdr>
    </w:div>
    <w:div w:id="956719583">
      <w:bodyDiv w:val="1"/>
      <w:marLeft w:val="0"/>
      <w:marRight w:val="0"/>
      <w:marTop w:val="0"/>
      <w:marBottom w:val="0"/>
      <w:divBdr>
        <w:top w:val="none" w:sz="0" w:space="0" w:color="auto"/>
        <w:left w:val="none" w:sz="0" w:space="0" w:color="auto"/>
        <w:bottom w:val="none" w:sz="0" w:space="0" w:color="auto"/>
        <w:right w:val="none" w:sz="0" w:space="0" w:color="auto"/>
      </w:divBdr>
    </w:div>
    <w:div w:id="962809369">
      <w:bodyDiv w:val="1"/>
      <w:marLeft w:val="0"/>
      <w:marRight w:val="0"/>
      <w:marTop w:val="0"/>
      <w:marBottom w:val="0"/>
      <w:divBdr>
        <w:top w:val="none" w:sz="0" w:space="0" w:color="auto"/>
        <w:left w:val="none" w:sz="0" w:space="0" w:color="auto"/>
        <w:bottom w:val="none" w:sz="0" w:space="0" w:color="auto"/>
        <w:right w:val="none" w:sz="0" w:space="0" w:color="auto"/>
      </w:divBdr>
    </w:div>
    <w:div w:id="962999434">
      <w:bodyDiv w:val="1"/>
      <w:marLeft w:val="0"/>
      <w:marRight w:val="0"/>
      <w:marTop w:val="0"/>
      <w:marBottom w:val="0"/>
      <w:divBdr>
        <w:top w:val="none" w:sz="0" w:space="0" w:color="auto"/>
        <w:left w:val="none" w:sz="0" w:space="0" w:color="auto"/>
        <w:bottom w:val="none" w:sz="0" w:space="0" w:color="auto"/>
        <w:right w:val="none" w:sz="0" w:space="0" w:color="auto"/>
      </w:divBdr>
    </w:div>
    <w:div w:id="965084587">
      <w:bodyDiv w:val="1"/>
      <w:marLeft w:val="0"/>
      <w:marRight w:val="0"/>
      <w:marTop w:val="0"/>
      <w:marBottom w:val="0"/>
      <w:divBdr>
        <w:top w:val="none" w:sz="0" w:space="0" w:color="auto"/>
        <w:left w:val="none" w:sz="0" w:space="0" w:color="auto"/>
        <w:bottom w:val="none" w:sz="0" w:space="0" w:color="auto"/>
        <w:right w:val="none" w:sz="0" w:space="0" w:color="auto"/>
      </w:divBdr>
    </w:div>
    <w:div w:id="969474300">
      <w:bodyDiv w:val="1"/>
      <w:marLeft w:val="0"/>
      <w:marRight w:val="0"/>
      <w:marTop w:val="0"/>
      <w:marBottom w:val="0"/>
      <w:divBdr>
        <w:top w:val="none" w:sz="0" w:space="0" w:color="auto"/>
        <w:left w:val="none" w:sz="0" w:space="0" w:color="auto"/>
        <w:bottom w:val="none" w:sz="0" w:space="0" w:color="auto"/>
        <w:right w:val="none" w:sz="0" w:space="0" w:color="auto"/>
      </w:divBdr>
    </w:div>
    <w:div w:id="974019677">
      <w:bodyDiv w:val="1"/>
      <w:marLeft w:val="0"/>
      <w:marRight w:val="0"/>
      <w:marTop w:val="0"/>
      <w:marBottom w:val="0"/>
      <w:divBdr>
        <w:top w:val="none" w:sz="0" w:space="0" w:color="auto"/>
        <w:left w:val="none" w:sz="0" w:space="0" w:color="auto"/>
        <w:bottom w:val="none" w:sz="0" w:space="0" w:color="auto"/>
        <w:right w:val="none" w:sz="0" w:space="0" w:color="auto"/>
      </w:divBdr>
    </w:div>
    <w:div w:id="975139099">
      <w:bodyDiv w:val="1"/>
      <w:marLeft w:val="0"/>
      <w:marRight w:val="0"/>
      <w:marTop w:val="0"/>
      <w:marBottom w:val="0"/>
      <w:divBdr>
        <w:top w:val="none" w:sz="0" w:space="0" w:color="auto"/>
        <w:left w:val="none" w:sz="0" w:space="0" w:color="auto"/>
        <w:bottom w:val="none" w:sz="0" w:space="0" w:color="auto"/>
        <w:right w:val="none" w:sz="0" w:space="0" w:color="auto"/>
      </w:divBdr>
    </w:div>
    <w:div w:id="976034161">
      <w:bodyDiv w:val="1"/>
      <w:marLeft w:val="0"/>
      <w:marRight w:val="0"/>
      <w:marTop w:val="0"/>
      <w:marBottom w:val="0"/>
      <w:divBdr>
        <w:top w:val="none" w:sz="0" w:space="0" w:color="auto"/>
        <w:left w:val="none" w:sz="0" w:space="0" w:color="auto"/>
        <w:bottom w:val="none" w:sz="0" w:space="0" w:color="auto"/>
        <w:right w:val="none" w:sz="0" w:space="0" w:color="auto"/>
      </w:divBdr>
    </w:div>
    <w:div w:id="978262193">
      <w:bodyDiv w:val="1"/>
      <w:marLeft w:val="0"/>
      <w:marRight w:val="0"/>
      <w:marTop w:val="0"/>
      <w:marBottom w:val="0"/>
      <w:divBdr>
        <w:top w:val="none" w:sz="0" w:space="0" w:color="auto"/>
        <w:left w:val="none" w:sz="0" w:space="0" w:color="auto"/>
        <w:bottom w:val="none" w:sz="0" w:space="0" w:color="auto"/>
        <w:right w:val="none" w:sz="0" w:space="0" w:color="auto"/>
      </w:divBdr>
    </w:div>
    <w:div w:id="979722968">
      <w:bodyDiv w:val="1"/>
      <w:marLeft w:val="0"/>
      <w:marRight w:val="0"/>
      <w:marTop w:val="0"/>
      <w:marBottom w:val="0"/>
      <w:divBdr>
        <w:top w:val="none" w:sz="0" w:space="0" w:color="auto"/>
        <w:left w:val="none" w:sz="0" w:space="0" w:color="auto"/>
        <w:bottom w:val="none" w:sz="0" w:space="0" w:color="auto"/>
        <w:right w:val="none" w:sz="0" w:space="0" w:color="auto"/>
      </w:divBdr>
    </w:div>
    <w:div w:id="985744949">
      <w:bodyDiv w:val="1"/>
      <w:marLeft w:val="0"/>
      <w:marRight w:val="0"/>
      <w:marTop w:val="0"/>
      <w:marBottom w:val="0"/>
      <w:divBdr>
        <w:top w:val="none" w:sz="0" w:space="0" w:color="auto"/>
        <w:left w:val="none" w:sz="0" w:space="0" w:color="auto"/>
        <w:bottom w:val="none" w:sz="0" w:space="0" w:color="auto"/>
        <w:right w:val="none" w:sz="0" w:space="0" w:color="auto"/>
      </w:divBdr>
    </w:div>
    <w:div w:id="990063575">
      <w:bodyDiv w:val="1"/>
      <w:marLeft w:val="0"/>
      <w:marRight w:val="0"/>
      <w:marTop w:val="0"/>
      <w:marBottom w:val="0"/>
      <w:divBdr>
        <w:top w:val="none" w:sz="0" w:space="0" w:color="auto"/>
        <w:left w:val="none" w:sz="0" w:space="0" w:color="auto"/>
        <w:bottom w:val="none" w:sz="0" w:space="0" w:color="auto"/>
        <w:right w:val="none" w:sz="0" w:space="0" w:color="auto"/>
      </w:divBdr>
    </w:div>
    <w:div w:id="1000541848">
      <w:bodyDiv w:val="1"/>
      <w:marLeft w:val="0"/>
      <w:marRight w:val="0"/>
      <w:marTop w:val="0"/>
      <w:marBottom w:val="0"/>
      <w:divBdr>
        <w:top w:val="none" w:sz="0" w:space="0" w:color="auto"/>
        <w:left w:val="none" w:sz="0" w:space="0" w:color="auto"/>
        <w:bottom w:val="none" w:sz="0" w:space="0" w:color="auto"/>
        <w:right w:val="none" w:sz="0" w:space="0" w:color="auto"/>
      </w:divBdr>
    </w:div>
    <w:div w:id="1000543738">
      <w:bodyDiv w:val="1"/>
      <w:marLeft w:val="0"/>
      <w:marRight w:val="0"/>
      <w:marTop w:val="0"/>
      <w:marBottom w:val="0"/>
      <w:divBdr>
        <w:top w:val="none" w:sz="0" w:space="0" w:color="auto"/>
        <w:left w:val="none" w:sz="0" w:space="0" w:color="auto"/>
        <w:bottom w:val="none" w:sz="0" w:space="0" w:color="auto"/>
        <w:right w:val="none" w:sz="0" w:space="0" w:color="auto"/>
      </w:divBdr>
    </w:div>
    <w:div w:id="1002440093">
      <w:bodyDiv w:val="1"/>
      <w:marLeft w:val="0"/>
      <w:marRight w:val="0"/>
      <w:marTop w:val="0"/>
      <w:marBottom w:val="0"/>
      <w:divBdr>
        <w:top w:val="none" w:sz="0" w:space="0" w:color="auto"/>
        <w:left w:val="none" w:sz="0" w:space="0" w:color="auto"/>
        <w:bottom w:val="none" w:sz="0" w:space="0" w:color="auto"/>
        <w:right w:val="none" w:sz="0" w:space="0" w:color="auto"/>
      </w:divBdr>
    </w:div>
    <w:div w:id="1009983285">
      <w:bodyDiv w:val="1"/>
      <w:marLeft w:val="0"/>
      <w:marRight w:val="0"/>
      <w:marTop w:val="0"/>
      <w:marBottom w:val="0"/>
      <w:divBdr>
        <w:top w:val="none" w:sz="0" w:space="0" w:color="auto"/>
        <w:left w:val="none" w:sz="0" w:space="0" w:color="auto"/>
        <w:bottom w:val="none" w:sz="0" w:space="0" w:color="auto"/>
        <w:right w:val="none" w:sz="0" w:space="0" w:color="auto"/>
      </w:divBdr>
    </w:div>
    <w:div w:id="1013652044">
      <w:bodyDiv w:val="1"/>
      <w:marLeft w:val="0"/>
      <w:marRight w:val="0"/>
      <w:marTop w:val="0"/>
      <w:marBottom w:val="0"/>
      <w:divBdr>
        <w:top w:val="none" w:sz="0" w:space="0" w:color="auto"/>
        <w:left w:val="none" w:sz="0" w:space="0" w:color="auto"/>
        <w:bottom w:val="none" w:sz="0" w:space="0" w:color="auto"/>
        <w:right w:val="none" w:sz="0" w:space="0" w:color="auto"/>
      </w:divBdr>
    </w:div>
    <w:div w:id="1015040504">
      <w:bodyDiv w:val="1"/>
      <w:marLeft w:val="0"/>
      <w:marRight w:val="0"/>
      <w:marTop w:val="0"/>
      <w:marBottom w:val="0"/>
      <w:divBdr>
        <w:top w:val="none" w:sz="0" w:space="0" w:color="auto"/>
        <w:left w:val="none" w:sz="0" w:space="0" w:color="auto"/>
        <w:bottom w:val="none" w:sz="0" w:space="0" w:color="auto"/>
        <w:right w:val="none" w:sz="0" w:space="0" w:color="auto"/>
      </w:divBdr>
    </w:div>
    <w:div w:id="1017464440">
      <w:bodyDiv w:val="1"/>
      <w:marLeft w:val="0"/>
      <w:marRight w:val="0"/>
      <w:marTop w:val="0"/>
      <w:marBottom w:val="0"/>
      <w:divBdr>
        <w:top w:val="none" w:sz="0" w:space="0" w:color="auto"/>
        <w:left w:val="none" w:sz="0" w:space="0" w:color="auto"/>
        <w:bottom w:val="none" w:sz="0" w:space="0" w:color="auto"/>
        <w:right w:val="none" w:sz="0" w:space="0" w:color="auto"/>
      </w:divBdr>
    </w:div>
    <w:div w:id="1029381418">
      <w:bodyDiv w:val="1"/>
      <w:marLeft w:val="0"/>
      <w:marRight w:val="0"/>
      <w:marTop w:val="0"/>
      <w:marBottom w:val="0"/>
      <w:divBdr>
        <w:top w:val="none" w:sz="0" w:space="0" w:color="auto"/>
        <w:left w:val="none" w:sz="0" w:space="0" w:color="auto"/>
        <w:bottom w:val="none" w:sz="0" w:space="0" w:color="auto"/>
        <w:right w:val="none" w:sz="0" w:space="0" w:color="auto"/>
      </w:divBdr>
    </w:div>
    <w:div w:id="1031760575">
      <w:bodyDiv w:val="1"/>
      <w:marLeft w:val="0"/>
      <w:marRight w:val="0"/>
      <w:marTop w:val="0"/>
      <w:marBottom w:val="0"/>
      <w:divBdr>
        <w:top w:val="none" w:sz="0" w:space="0" w:color="auto"/>
        <w:left w:val="none" w:sz="0" w:space="0" w:color="auto"/>
        <w:bottom w:val="none" w:sz="0" w:space="0" w:color="auto"/>
        <w:right w:val="none" w:sz="0" w:space="0" w:color="auto"/>
      </w:divBdr>
    </w:div>
    <w:div w:id="1037971375">
      <w:bodyDiv w:val="1"/>
      <w:marLeft w:val="0"/>
      <w:marRight w:val="0"/>
      <w:marTop w:val="0"/>
      <w:marBottom w:val="0"/>
      <w:divBdr>
        <w:top w:val="none" w:sz="0" w:space="0" w:color="auto"/>
        <w:left w:val="none" w:sz="0" w:space="0" w:color="auto"/>
        <w:bottom w:val="none" w:sz="0" w:space="0" w:color="auto"/>
        <w:right w:val="none" w:sz="0" w:space="0" w:color="auto"/>
      </w:divBdr>
    </w:div>
    <w:div w:id="1041049762">
      <w:bodyDiv w:val="1"/>
      <w:marLeft w:val="0"/>
      <w:marRight w:val="0"/>
      <w:marTop w:val="0"/>
      <w:marBottom w:val="0"/>
      <w:divBdr>
        <w:top w:val="none" w:sz="0" w:space="0" w:color="auto"/>
        <w:left w:val="none" w:sz="0" w:space="0" w:color="auto"/>
        <w:bottom w:val="none" w:sz="0" w:space="0" w:color="auto"/>
        <w:right w:val="none" w:sz="0" w:space="0" w:color="auto"/>
      </w:divBdr>
    </w:div>
    <w:div w:id="1043557929">
      <w:bodyDiv w:val="1"/>
      <w:marLeft w:val="0"/>
      <w:marRight w:val="0"/>
      <w:marTop w:val="0"/>
      <w:marBottom w:val="0"/>
      <w:divBdr>
        <w:top w:val="none" w:sz="0" w:space="0" w:color="auto"/>
        <w:left w:val="none" w:sz="0" w:space="0" w:color="auto"/>
        <w:bottom w:val="none" w:sz="0" w:space="0" w:color="auto"/>
        <w:right w:val="none" w:sz="0" w:space="0" w:color="auto"/>
      </w:divBdr>
    </w:div>
    <w:div w:id="1047029532">
      <w:bodyDiv w:val="1"/>
      <w:marLeft w:val="0"/>
      <w:marRight w:val="0"/>
      <w:marTop w:val="0"/>
      <w:marBottom w:val="0"/>
      <w:divBdr>
        <w:top w:val="none" w:sz="0" w:space="0" w:color="auto"/>
        <w:left w:val="none" w:sz="0" w:space="0" w:color="auto"/>
        <w:bottom w:val="none" w:sz="0" w:space="0" w:color="auto"/>
        <w:right w:val="none" w:sz="0" w:space="0" w:color="auto"/>
      </w:divBdr>
    </w:div>
    <w:div w:id="1048068107">
      <w:bodyDiv w:val="1"/>
      <w:marLeft w:val="0"/>
      <w:marRight w:val="0"/>
      <w:marTop w:val="0"/>
      <w:marBottom w:val="0"/>
      <w:divBdr>
        <w:top w:val="none" w:sz="0" w:space="0" w:color="auto"/>
        <w:left w:val="none" w:sz="0" w:space="0" w:color="auto"/>
        <w:bottom w:val="none" w:sz="0" w:space="0" w:color="auto"/>
        <w:right w:val="none" w:sz="0" w:space="0" w:color="auto"/>
      </w:divBdr>
    </w:div>
    <w:div w:id="1055812524">
      <w:bodyDiv w:val="1"/>
      <w:marLeft w:val="0"/>
      <w:marRight w:val="0"/>
      <w:marTop w:val="0"/>
      <w:marBottom w:val="0"/>
      <w:divBdr>
        <w:top w:val="none" w:sz="0" w:space="0" w:color="auto"/>
        <w:left w:val="none" w:sz="0" w:space="0" w:color="auto"/>
        <w:bottom w:val="none" w:sz="0" w:space="0" w:color="auto"/>
        <w:right w:val="none" w:sz="0" w:space="0" w:color="auto"/>
      </w:divBdr>
    </w:div>
    <w:div w:id="1064720863">
      <w:bodyDiv w:val="1"/>
      <w:marLeft w:val="0"/>
      <w:marRight w:val="0"/>
      <w:marTop w:val="0"/>
      <w:marBottom w:val="0"/>
      <w:divBdr>
        <w:top w:val="none" w:sz="0" w:space="0" w:color="auto"/>
        <w:left w:val="none" w:sz="0" w:space="0" w:color="auto"/>
        <w:bottom w:val="none" w:sz="0" w:space="0" w:color="auto"/>
        <w:right w:val="none" w:sz="0" w:space="0" w:color="auto"/>
      </w:divBdr>
    </w:div>
    <w:div w:id="1067924766">
      <w:bodyDiv w:val="1"/>
      <w:marLeft w:val="0"/>
      <w:marRight w:val="0"/>
      <w:marTop w:val="0"/>
      <w:marBottom w:val="0"/>
      <w:divBdr>
        <w:top w:val="none" w:sz="0" w:space="0" w:color="auto"/>
        <w:left w:val="none" w:sz="0" w:space="0" w:color="auto"/>
        <w:bottom w:val="none" w:sz="0" w:space="0" w:color="auto"/>
        <w:right w:val="none" w:sz="0" w:space="0" w:color="auto"/>
      </w:divBdr>
    </w:div>
    <w:div w:id="1073506924">
      <w:bodyDiv w:val="1"/>
      <w:marLeft w:val="0"/>
      <w:marRight w:val="0"/>
      <w:marTop w:val="0"/>
      <w:marBottom w:val="0"/>
      <w:divBdr>
        <w:top w:val="none" w:sz="0" w:space="0" w:color="auto"/>
        <w:left w:val="none" w:sz="0" w:space="0" w:color="auto"/>
        <w:bottom w:val="none" w:sz="0" w:space="0" w:color="auto"/>
        <w:right w:val="none" w:sz="0" w:space="0" w:color="auto"/>
      </w:divBdr>
    </w:div>
    <w:div w:id="1078282815">
      <w:bodyDiv w:val="1"/>
      <w:marLeft w:val="0"/>
      <w:marRight w:val="0"/>
      <w:marTop w:val="0"/>
      <w:marBottom w:val="0"/>
      <w:divBdr>
        <w:top w:val="none" w:sz="0" w:space="0" w:color="auto"/>
        <w:left w:val="none" w:sz="0" w:space="0" w:color="auto"/>
        <w:bottom w:val="none" w:sz="0" w:space="0" w:color="auto"/>
        <w:right w:val="none" w:sz="0" w:space="0" w:color="auto"/>
      </w:divBdr>
    </w:div>
    <w:div w:id="1084179447">
      <w:bodyDiv w:val="1"/>
      <w:marLeft w:val="0"/>
      <w:marRight w:val="0"/>
      <w:marTop w:val="0"/>
      <w:marBottom w:val="0"/>
      <w:divBdr>
        <w:top w:val="none" w:sz="0" w:space="0" w:color="auto"/>
        <w:left w:val="none" w:sz="0" w:space="0" w:color="auto"/>
        <w:bottom w:val="none" w:sz="0" w:space="0" w:color="auto"/>
        <w:right w:val="none" w:sz="0" w:space="0" w:color="auto"/>
      </w:divBdr>
    </w:div>
    <w:div w:id="1084687877">
      <w:bodyDiv w:val="1"/>
      <w:marLeft w:val="0"/>
      <w:marRight w:val="0"/>
      <w:marTop w:val="0"/>
      <w:marBottom w:val="0"/>
      <w:divBdr>
        <w:top w:val="none" w:sz="0" w:space="0" w:color="auto"/>
        <w:left w:val="none" w:sz="0" w:space="0" w:color="auto"/>
        <w:bottom w:val="none" w:sz="0" w:space="0" w:color="auto"/>
        <w:right w:val="none" w:sz="0" w:space="0" w:color="auto"/>
      </w:divBdr>
    </w:div>
    <w:div w:id="1089618151">
      <w:bodyDiv w:val="1"/>
      <w:marLeft w:val="0"/>
      <w:marRight w:val="0"/>
      <w:marTop w:val="0"/>
      <w:marBottom w:val="0"/>
      <w:divBdr>
        <w:top w:val="none" w:sz="0" w:space="0" w:color="auto"/>
        <w:left w:val="none" w:sz="0" w:space="0" w:color="auto"/>
        <w:bottom w:val="none" w:sz="0" w:space="0" w:color="auto"/>
        <w:right w:val="none" w:sz="0" w:space="0" w:color="auto"/>
      </w:divBdr>
    </w:div>
    <w:div w:id="1096629527">
      <w:bodyDiv w:val="1"/>
      <w:marLeft w:val="0"/>
      <w:marRight w:val="0"/>
      <w:marTop w:val="0"/>
      <w:marBottom w:val="0"/>
      <w:divBdr>
        <w:top w:val="none" w:sz="0" w:space="0" w:color="auto"/>
        <w:left w:val="none" w:sz="0" w:space="0" w:color="auto"/>
        <w:bottom w:val="none" w:sz="0" w:space="0" w:color="auto"/>
        <w:right w:val="none" w:sz="0" w:space="0" w:color="auto"/>
      </w:divBdr>
    </w:div>
    <w:div w:id="1097479577">
      <w:bodyDiv w:val="1"/>
      <w:marLeft w:val="0"/>
      <w:marRight w:val="0"/>
      <w:marTop w:val="0"/>
      <w:marBottom w:val="0"/>
      <w:divBdr>
        <w:top w:val="none" w:sz="0" w:space="0" w:color="auto"/>
        <w:left w:val="none" w:sz="0" w:space="0" w:color="auto"/>
        <w:bottom w:val="none" w:sz="0" w:space="0" w:color="auto"/>
        <w:right w:val="none" w:sz="0" w:space="0" w:color="auto"/>
      </w:divBdr>
    </w:div>
    <w:div w:id="1100182693">
      <w:bodyDiv w:val="1"/>
      <w:marLeft w:val="0"/>
      <w:marRight w:val="0"/>
      <w:marTop w:val="0"/>
      <w:marBottom w:val="0"/>
      <w:divBdr>
        <w:top w:val="none" w:sz="0" w:space="0" w:color="auto"/>
        <w:left w:val="none" w:sz="0" w:space="0" w:color="auto"/>
        <w:bottom w:val="none" w:sz="0" w:space="0" w:color="auto"/>
        <w:right w:val="none" w:sz="0" w:space="0" w:color="auto"/>
      </w:divBdr>
    </w:div>
    <w:div w:id="1102913739">
      <w:bodyDiv w:val="1"/>
      <w:marLeft w:val="0"/>
      <w:marRight w:val="0"/>
      <w:marTop w:val="0"/>
      <w:marBottom w:val="0"/>
      <w:divBdr>
        <w:top w:val="none" w:sz="0" w:space="0" w:color="auto"/>
        <w:left w:val="none" w:sz="0" w:space="0" w:color="auto"/>
        <w:bottom w:val="none" w:sz="0" w:space="0" w:color="auto"/>
        <w:right w:val="none" w:sz="0" w:space="0" w:color="auto"/>
      </w:divBdr>
    </w:div>
    <w:div w:id="1104151572">
      <w:bodyDiv w:val="1"/>
      <w:marLeft w:val="0"/>
      <w:marRight w:val="0"/>
      <w:marTop w:val="0"/>
      <w:marBottom w:val="0"/>
      <w:divBdr>
        <w:top w:val="none" w:sz="0" w:space="0" w:color="auto"/>
        <w:left w:val="none" w:sz="0" w:space="0" w:color="auto"/>
        <w:bottom w:val="none" w:sz="0" w:space="0" w:color="auto"/>
        <w:right w:val="none" w:sz="0" w:space="0" w:color="auto"/>
      </w:divBdr>
    </w:div>
    <w:div w:id="1114132410">
      <w:bodyDiv w:val="1"/>
      <w:marLeft w:val="0"/>
      <w:marRight w:val="0"/>
      <w:marTop w:val="0"/>
      <w:marBottom w:val="0"/>
      <w:divBdr>
        <w:top w:val="none" w:sz="0" w:space="0" w:color="auto"/>
        <w:left w:val="none" w:sz="0" w:space="0" w:color="auto"/>
        <w:bottom w:val="none" w:sz="0" w:space="0" w:color="auto"/>
        <w:right w:val="none" w:sz="0" w:space="0" w:color="auto"/>
      </w:divBdr>
    </w:div>
    <w:div w:id="1119714785">
      <w:bodyDiv w:val="1"/>
      <w:marLeft w:val="0"/>
      <w:marRight w:val="0"/>
      <w:marTop w:val="0"/>
      <w:marBottom w:val="0"/>
      <w:divBdr>
        <w:top w:val="none" w:sz="0" w:space="0" w:color="auto"/>
        <w:left w:val="none" w:sz="0" w:space="0" w:color="auto"/>
        <w:bottom w:val="none" w:sz="0" w:space="0" w:color="auto"/>
        <w:right w:val="none" w:sz="0" w:space="0" w:color="auto"/>
      </w:divBdr>
    </w:div>
    <w:div w:id="1123419954">
      <w:bodyDiv w:val="1"/>
      <w:marLeft w:val="0"/>
      <w:marRight w:val="0"/>
      <w:marTop w:val="0"/>
      <w:marBottom w:val="0"/>
      <w:divBdr>
        <w:top w:val="none" w:sz="0" w:space="0" w:color="auto"/>
        <w:left w:val="none" w:sz="0" w:space="0" w:color="auto"/>
        <w:bottom w:val="none" w:sz="0" w:space="0" w:color="auto"/>
        <w:right w:val="none" w:sz="0" w:space="0" w:color="auto"/>
      </w:divBdr>
    </w:div>
    <w:div w:id="1124153071">
      <w:bodyDiv w:val="1"/>
      <w:marLeft w:val="0"/>
      <w:marRight w:val="0"/>
      <w:marTop w:val="0"/>
      <w:marBottom w:val="0"/>
      <w:divBdr>
        <w:top w:val="none" w:sz="0" w:space="0" w:color="auto"/>
        <w:left w:val="none" w:sz="0" w:space="0" w:color="auto"/>
        <w:bottom w:val="none" w:sz="0" w:space="0" w:color="auto"/>
        <w:right w:val="none" w:sz="0" w:space="0" w:color="auto"/>
      </w:divBdr>
    </w:div>
    <w:div w:id="1125083814">
      <w:bodyDiv w:val="1"/>
      <w:marLeft w:val="0"/>
      <w:marRight w:val="0"/>
      <w:marTop w:val="0"/>
      <w:marBottom w:val="0"/>
      <w:divBdr>
        <w:top w:val="none" w:sz="0" w:space="0" w:color="auto"/>
        <w:left w:val="none" w:sz="0" w:space="0" w:color="auto"/>
        <w:bottom w:val="none" w:sz="0" w:space="0" w:color="auto"/>
        <w:right w:val="none" w:sz="0" w:space="0" w:color="auto"/>
      </w:divBdr>
    </w:div>
    <w:div w:id="1125851618">
      <w:bodyDiv w:val="1"/>
      <w:marLeft w:val="0"/>
      <w:marRight w:val="0"/>
      <w:marTop w:val="0"/>
      <w:marBottom w:val="0"/>
      <w:divBdr>
        <w:top w:val="none" w:sz="0" w:space="0" w:color="auto"/>
        <w:left w:val="none" w:sz="0" w:space="0" w:color="auto"/>
        <w:bottom w:val="none" w:sz="0" w:space="0" w:color="auto"/>
        <w:right w:val="none" w:sz="0" w:space="0" w:color="auto"/>
      </w:divBdr>
    </w:div>
    <w:div w:id="1126236564">
      <w:bodyDiv w:val="1"/>
      <w:marLeft w:val="0"/>
      <w:marRight w:val="0"/>
      <w:marTop w:val="0"/>
      <w:marBottom w:val="0"/>
      <w:divBdr>
        <w:top w:val="none" w:sz="0" w:space="0" w:color="auto"/>
        <w:left w:val="none" w:sz="0" w:space="0" w:color="auto"/>
        <w:bottom w:val="none" w:sz="0" w:space="0" w:color="auto"/>
        <w:right w:val="none" w:sz="0" w:space="0" w:color="auto"/>
      </w:divBdr>
    </w:div>
    <w:div w:id="1126892653">
      <w:bodyDiv w:val="1"/>
      <w:marLeft w:val="0"/>
      <w:marRight w:val="0"/>
      <w:marTop w:val="0"/>
      <w:marBottom w:val="0"/>
      <w:divBdr>
        <w:top w:val="none" w:sz="0" w:space="0" w:color="auto"/>
        <w:left w:val="none" w:sz="0" w:space="0" w:color="auto"/>
        <w:bottom w:val="none" w:sz="0" w:space="0" w:color="auto"/>
        <w:right w:val="none" w:sz="0" w:space="0" w:color="auto"/>
      </w:divBdr>
    </w:div>
    <w:div w:id="1130629690">
      <w:bodyDiv w:val="1"/>
      <w:marLeft w:val="0"/>
      <w:marRight w:val="0"/>
      <w:marTop w:val="0"/>
      <w:marBottom w:val="0"/>
      <w:divBdr>
        <w:top w:val="none" w:sz="0" w:space="0" w:color="auto"/>
        <w:left w:val="none" w:sz="0" w:space="0" w:color="auto"/>
        <w:bottom w:val="none" w:sz="0" w:space="0" w:color="auto"/>
        <w:right w:val="none" w:sz="0" w:space="0" w:color="auto"/>
      </w:divBdr>
    </w:div>
    <w:div w:id="1132402142">
      <w:bodyDiv w:val="1"/>
      <w:marLeft w:val="0"/>
      <w:marRight w:val="0"/>
      <w:marTop w:val="0"/>
      <w:marBottom w:val="0"/>
      <w:divBdr>
        <w:top w:val="none" w:sz="0" w:space="0" w:color="auto"/>
        <w:left w:val="none" w:sz="0" w:space="0" w:color="auto"/>
        <w:bottom w:val="none" w:sz="0" w:space="0" w:color="auto"/>
        <w:right w:val="none" w:sz="0" w:space="0" w:color="auto"/>
      </w:divBdr>
    </w:div>
    <w:div w:id="1136097955">
      <w:bodyDiv w:val="1"/>
      <w:marLeft w:val="0"/>
      <w:marRight w:val="0"/>
      <w:marTop w:val="0"/>
      <w:marBottom w:val="0"/>
      <w:divBdr>
        <w:top w:val="none" w:sz="0" w:space="0" w:color="auto"/>
        <w:left w:val="none" w:sz="0" w:space="0" w:color="auto"/>
        <w:bottom w:val="none" w:sz="0" w:space="0" w:color="auto"/>
        <w:right w:val="none" w:sz="0" w:space="0" w:color="auto"/>
      </w:divBdr>
    </w:div>
    <w:div w:id="1138500436">
      <w:bodyDiv w:val="1"/>
      <w:marLeft w:val="0"/>
      <w:marRight w:val="0"/>
      <w:marTop w:val="0"/>
      <w:marBottom w:val="0"/>
      <w:divBdr>
        <w:top w:val="none" w:sz="0" w:space="0" w:color="auto"/>
        <w:left w:val="none" w:sz="0" w:space="0" w:color="auto"/>
        <w:bottom w:val="none" w:sz="0" w:space="0" w:color="auto"/>
        <w:right w:val="none" w:sz="0" w:space="0" w:color="auto"/>
      </w:divBdr>
    </w:div>
    <w:div w:id="1149904962">
      <w:bodyDiv w:val="1"/>
      <w:marLeft w:val="0"/>
      <w:marRight w:val="0"/>
      <w:marTop w:val="0"/>
      <w:marBottom w:val="0"/>
      <w:divBdr>
        <w:top w:val="none" w:sz="0" w:space="0" w:color="auto"/>
        <w:left w:val="none" w:sz="0" w:space="0" w:color="auto"/>
        <w:bottom w:val="none" w:sz="0" w:space="0" w:color="auto"/>
        <w:right w:val="none" w:sz="0" w:space="0" w:color="auto"/>
      </w:divBdr>
    </w:div>
    <w:div w:id="1157765677">
      <w:bodyDiv w:val="1"/>
      <w:marLeft w:val="0"/>
      <w:marRight w:val="0"/>
      <w:marTop w:val="0"/>
      <w:marBottom w:val="0"/>
      <w:divBdr>
        <w:top w:val="none" w:sz="0" w:space="0" w:color="auto"/>
        <w:left w:val="none" w:sz="0" w:space="0" w:color="auto"/>
        <w:bottom w:val="none" w:sz="0" w:space="0" w:color="auto"/>
        <w:right w:val="none" w:sz="0" w:space="0" w:color="auto"/>
      </w:divBdr>
    </w:div>
    <w:div w:id="1162311224">
      <w:bodyDiv w:val="1"/>
      <w:marLeft w:val="0"/>
      <w:marRight w:val="0"/>
      <w:marTop w:val="0"/>
      <w:marBottom w:val="0"/>
      <w:divBdr>
        <w:top w:val="none" w:sz="0" w:space="0" w:color="auto"/>
        <w:left w:val="none" w:sz="0" w:space="0" w:color="auto"/>
        <w:bottom w:val="none" w:sz="0" w:space="0" w:color="auto"/>
        <w:right w:val="none" w:sz="0" w:space="0" w:color="auto"/>
      </w:divBdr>
    </w:div>
    <w:div w:id="1163013490">
      <w:bodyDiv w:val="1"/>
      <w:marLeft w:val="0"/>
      <w:marRight w:val="0"/>
      <w:marTop w:val="0"/>
      <w:marBottom w:val="0"/>
      <w:divBdr>
        <w:top w:val="none" w:sz="0" w:space="0" w:color="auto"/>
        <w:left w:val="none" w:sz="0" w:space="0" w:color="auto"/>
        <w:bottom w:val="none" w:sz="0" w:space="0" w:color="auto"/>
        <w:right w:val="none" w:sz="0" w:space="0" w:color="auto"/>
      </w:divBdr>
    </w:div>
    <w:div w:id="1167130689">
      <w:bodyDiv w:val="1"/>
      <w:marLeft w:val="0"/>
      <w:marRight w:val="0"/>
      <w:marTop w:val="0"/>
      <w:marBottom w:val="0"/>
      <w:divBdr>
        <w:top w:val="none" w:sz="0" w:space="0" w:color="auto"/>
        <w:left w:val="none" w:sz="0" w:space="0" w:color="auto"/>
        <w:bottom w:val="none" w:sz="0" w:space="0" w:color="auto"/>
        <w:right w:val="none" w:sz="0" w:space="0" w:color="auto"/>
      </w:divBdr>
    </w:div>
    <w:div w:id="1170027606">
      <w:bodyDiv w:val="1"/>
      <w:marLeft w:val="0"/>
      <w:marRight w:val="0"/>
      <w:marTop w:val="0"/>
      <w:marBottom w:val="0"/>
      <w:divBdr>
        <w:top w:val="none" w:sz="0" w:space="0" w:color="auto"/>
        <w:left w:val="none" w:sz="0" w:space="0" w:color="auto"/>
        <w:bottom w:val="none" w:sz="0" w:space="0" w:color="auto"/>
        <w:right w:val="none" w:sz="0" w:space="0" w:color="auto"/>
      </w:divBdr>
    </w:div>
    <w:div w:id="1171138538">
      <w:bodyDiv w:val="1"/>
      <w:marLeft w:val="0"/>
      <w:marRight w:val="0"/>
      <w:marTop w:val="0"/>
      <w:marBottom w:val="0"/>
      <w:divBdr>
        <w:top w:val="none" w:sz="0" w:space="0" w:color="auto"/>
        <w:left w:val="none" w:sz="0" w:space="0" w:color="auto"/>
        <w:bottom w:val="none" w:sz="0" w:space="0" w:color="auto"/>
        <w:right w:val="none" w:sz="0" w:space="0" w:color="auto"/>
      </w:divBdr>
    </w:div>
    <w:div w:id="1171263914">
      <w:bodyDiv w:val="1"/>
      <w:marLeft w:val="0"/>
      <w:marRight w:val="0"/>
      <w:marTop w:val="0"/>
      <w:marBottom w:val="0"/>
      <w:divBdr>
        <w:top w:val="none" w:sz="0" w:space="0" w:color="auto"/>
        <w:left w:val="none" w:sz="0" w:space="0" w:color="auto"/>
        <w:bottom w:val="none" w:sz="0" w:space="0" w:color="auto"/>
        <w:right w:val="none" w:sz="0" w:space="0" w:color="auto"/>
      </w:divBdr>
    </w:div>
    <w:div w:id="1172572673">
      <w:bodyDiv w:val="1"/>
      <w:marLeft w:val="0"/>
      <w:marRight w:val="0"/>
      <w:marTop w:val="0"/>
      <w:marBottom w:val="0"/>
      <w:divBdr>
        <w:top w:val="none" w:sz="0" w:space="0" w:color="auto"/>
        <w:left w:val="none" w:sz="0" w:space="0" w:color="auto"/>
        <w:bottom w:val="none" w:sz="0" w:space="0" w:color="auto"/>
        <w:right w:val="none" w:sz="0" w:space="0" w:color="auto"/>
      </w:divBdr>
    </w:div>
    <w:div w:id="1175026975">
      <w:bodyDiv w:val="1"/>
      <w:marLeft w:val="0"/>
      <w:marRight w:val="0"/>
      <w:marTop w:val="0"/>
      <w:marBottom w:val="0"/>
      <w:divBdr>
        <w:top w:val="none" w:sz="0" w:space="0" w:color="auto"/>
        <w:left w:val="none" w:sz="0" w:space="0" w:color="auto"/>
        <w:bottom w:val="none" w:sz="0" w:space="0" w:color="auto"/>
        <w:right w:val="none" w:sz="0" w:space="0" w:color="auto"/>
      </w:divBdr>
    </w:div>
    <w:div w:id="1177647887">
      <w:bodyDiv w:val="1"/>
      <w:marLeft w:val="0"/>
      <w:marRight w:val="0"/>
      <w:marTop w:val="0"/>
      <w:marBottom w:val="0"/>
      <w:divBdr>
        <w:top w:val="none" w:sz="0" w:space="0" w:color="auto"/>
        <w:left w:val="none" w:sz="0" w:space="0" w:color="auto"/>
        <w:bottom w:val="none" w:sz="0" w:space="0" w:color="auto"/>
        <w:right w:val="none" w:sz="0" w:space="0" w:color="auto"/>
      </w:divBdr>
    </w:div>
    <w:div w:id="1177884716">
      <w:bodyDiv w:val="1"/>
      <w:marLeft w:val="0"/>
      <w:marRight w:val="0"/>
      <w:marTop w:val="0"/>
      <w:marBottom w:val="0"/>
      <w:divBdr>
        <w:top w:val="none" w:sz="0" w:space="0" w:color="auto"/>
        <w:left w:val="none" w:sz="0" w:space="0" w:color="auto"/>
        <w:bottom w:val="none" w:sz="0" w:space="0" w:color="auto"/>
        <w:right w:val="none" w:sz="0" w:space="0" w:color="auto"/>
      </w:divBdr>
    </w:div>
    <w:div w:id="1178544379">
      <w:bodyDiv w:val="1"/>
      <w:marLeft w:val="0"/>
      <w:marRight w:val="0"/>
      <w:marTop w:val="0"/>
      <w:marBottom w:val="0"/>
      <w:divBdr>
        <w:top w:val="none" w:sz="0" w:space="0" w:color="auto"/>
        <w:left w:val="none" w:sz="0" w:space="0" w:color="auto"/>
        <w:bottom w:val="none" w:sz="0" w:space="0" w:color="auto"/>
        <w:right w:val="none" w:sz="0" w:space="0" w:color="auto"/>
      </w:divBdr>
    </w:div>
    <w:div w:id="1183397077">
      <w:bodyDiv w:val="1"/>
      <w:marLeft w:val="0"/>
      <w:marRight w:val="0"/>
      <w:marTop w:val="0"/>
      <w:marBottom w:val="0"/>
      <w:divBdr>
        <w:top w:val="none" w:sz="0" w:space="0" w:color="auto"/>
        <w:left w:val="none" w:sz="0" w:space="0" w:color="auto"/>
        <w:bottom w:val="none" w:sz="0" w:space="0" w:color="auto"/>
        <w:right w:val="none" w:sz="0" w:space="0" w:color="auto"/>
      </w:divBdr>
    </w:div>
    <w:div w:id="1188328590">
      <w:bodyDiv w:val="1"/>
      <w:marLeft w:val="0"/>
      <w:marRight w:val="0"/>
      <w:marTop w:val="0"/>
      <w:marBottom w:val="0"/>
      <w:divBdr>
        <w:top w:val="none" w:sz="0" w:space="0" w:color="auto"/>
        <w:left w:val="none" w:sz="0" w:space="0" w:color="auto"/>
        <w:bottom w:val="none" w:sz="0" w:space="0" w:color="auto"/>
        <w:right w:val="none" w:sz="0" w:space="0" w:color="auto"/>
      </w:divBdr>
    </w:div>
    <w:div w:id="1189828038">
      <w:bodyDiv w:val="1"/>
      <w:marLeft w:val="0"/>
      <w:marRight w:val="0"/>
      <w:marTop w:val="0"/>
      <w:marBottom w:val="0"/>
      <w:divBdr>
        <w:top w:val="none" w:sz="0" w:space="0" w:color="auto"/>
        <w:left w:val="none" w:sz="0" w:space="0" w:color="auto"/>
        <w:bottom w:val="none" w:sz="0" w:space="0" w:color="auto"/>
        <w:right w:val="none" w:sz="0" w:space="0" w:color="auto"/>
      </w:divBdr>
    </w:div>
    <w:div w:id="1190222302">
      <w:bodyDiv w:val="1"/>
      <w:marLeft w:val="0"/>
      <w:marRight w:val="0"/>
      <w:marTop w:val="0"/>
      <w:marBottom w:val="0"/>
      <w:divBdr>
        <w:top w:val="none" w:sz="0" w:space="0" w:color="auto"/>
        <w:left w:val="none" w:sz="0" w:space="0" w:color="auto"/>
        <w:bottom w:val="none" w:sz="0" w:space="0" w:color="auto"/>
        <w:right w:val="none" w:sz="0" w:space="0" w:color="auto"/>
      </w:divBdr>
    </w:div>
    <w:div w:id="1192452977">
      <w:bodyDiv w:val="1"/>
      <w:marLeft w:val="0"/>
      <w:marRight w:val="0"/>
      <w:marTop w:val="0"/>
      <w:marBottom w:val="0"/>
      <w:divBdr>
        <w:top w:val="none" w:sz="0" w:space="0" w:color="auto"/>
        <w:left w:val="none" w:sz="0" w:space="0" w:color="auto"/>
        <w:bottom w:val="none" w:sz="0" w:space="0" w:color="auto"/>
        <w:right w:val="none" w:sz="0" w:space="0" w:color="auto"/>
      </w:divBdr>
    </w:div>
    <w:div w:id="1199902258">
      <w:bodyDiv w:val="1"/>
      <w:marLeft w:val="0"/>
      <w:marRight w:val="0"/>
      <w:marTop w:val="0"/>
      <w:marBottom w:val="0"/>
      <w:divBdr>
        <w:top w:val="none" w:sz="0" w:space="0" w:color="auto"/>
        <w:left w:val="none" w:sz="0" w:space="0" w:color="auto"/>
        <w:bottom w:val="none" w:sz="0" w:space="0" w:color="auto"/>
        <w:right w:val="none" w:sz="0" w:space="0" w:color="auto"/>
      </w:divBdr>
    </w:div>
    <w:div w:id="1203517087">
      <w:bodyDiv w:val="1"/>
      <w:marLeft w:val="0"/>
      <w:marRight w:val="0"/>
      <w:marTop w:val="0"/>
      <w:marBottom w:val="0"/>
      <w:divBdr>
        <w:top w:val="none" w:sz="0" w:space="0" w:color="auto"/>
        <w:left w:val="none" w:sz="0" w:space="0" w:color="auto"/>
        <w:bottom w:val="none" w:sz="0" w:space="0" w:color="auto"/>
        <w:right w:val="none" w:sz="0" w:space="0" w:color="auto"/>
      </w:divBdr>
    </w:div>
    <w:div w:id="1206285647">
      <w:bodyDiv w:val="1"/>
      <w:marLeft w:val="0"/>
      <w:marRight w:val="0"/>
      <w:marTop w:val="0"/>
      <w:marBottom w:val="0"/>
      <w:divBdr>
        <w:top w:val="none" w:sz="0" w:space="0" w:color="auto"/>
        <w:left w:val="none" w:sz="0" w:space="0" w:color="auto"/>
        <w:bottom w:val="none" w:sz="0" w:space="0" w:color="auto"/>
        <w:right w:val="none" w:sz="0" w:space="0" w:color="auto"/>
      </w:divBdr>
    </w:div>
    <w:div w:id="1209680119">
      <w:bodyDiv w:val="1"/>
      <w:marLeft w:val="0"/>
      <w:marRight w:val="0"/>
      <w:marTop w:val="0"/>
      <w:marBottom w:val="0"/>
      <w:divBdr>
        <w:top w:val="none" w:sz="0" w:space="0" w:color="auto"/>
        <w:left w:val="none" w:sz="0" w:space="0" w:color="auto"/>
        <w:bottom w:val="none" w:sz="0" w:space="0" w:color="auto"/>
        <w:right w:val="none" w:sz="0" w:space="0" w:color="auto"/>
      </w:divBdr>
    </w:div>
    <w:div w:id="1212231071">
      <w:bodyDiv w:val="1"/>
      <w:marLeft w:val="0"/>
      <w:marRight w:val="0"/>
      <w:marTop w:val="0"/>
      <w:marBottom w:val="0"/>
      <w:divBdr>
        <w:top w:val="none" w:sz="0" w:space="0" w:color="auto"/>
        <w:left w:val="none" w:sz="0" w:space="0" w:color="auto"/>
        <w:bottom w:val="none" w:sz="0" w:space="0" w:color="auto"/>
        <w:right w:val="none" w:sz="0" w:space="0" w:color="auto"/>
      </w:divBdr>
    </w:div>
    <w:div w:id="1214000666">
      <w:bodyDiv w:val="1"/>
      <w:marLeft w:val="0"/>
      <w:marRight w:val="0"/>
      <w:marTop w:val="0"/>
      <w:marBottom w:val="0"/>
      <w:divBdr>
        <w:top w:val="none" w:sz="0" w:space="0" w:color="auto"/>
        <w:left w:val="none" w:sz="0" w:space="0" w:color="auto"/>
        <w:bottom w:val="none" w:sz="0" w:space="0" w:color="auto"/>
        <w:right w:val="none" w:sz="0" w:space="0" w:color="auto"/>
      </w:divBdr>
    </w:div>
    <w:div w:id="1216772372">
      <w:bodyDiv w:val="1"/>
      <w:marLeft w:val="0"/>
      <w:marRight w:val="0"/>
      <w:marTop w:val="0"/>
      <w:marBottom w:val="0"/>
      <w:divBdr>
        <w:top w:val="none" w:sz="0" w:space="0" w:color="auto"/>
        <w:left w:val="none" w:sz="0" w:space="0" w:color="auto"/>
        <w:bottom w:val="none" w:sz="0" w:space="0" w:color="auto"/>
        <w:right w:val="none" w:sz="0" w:space="0" w:color="auto"/>
      </w:divBdr>
    </w:div>
    <w:div w:id="1217162289">
      <w:bodyDiv w:val="1"/>
      <w:marLeft w:val="0"/>
      <w:marRight w:val="0"/>
      <w:marTop w:val="0"/>
      <w:marBottom w:val="0"/>
      <w:divBdr>
        <w:top w:val="none" w:sz="0" w:space="0" w:color="auto"/>
        <w:left w:val="none" w:sz="0" w:space="0" w:color="auto"/>
        <w:bottom w:val="none" w:sz="0" w:space="0" w:color="auto"/>
        <w:right w:val="none" w:sz="0" w:space="0" w:color="auto"/>
      </w:divBdr>
    </w:div>
    <w:div w:id="1219047042">
      <w:bodyDiv w:val="1"/>
      <w:marLeft w:val="0"/>
      <w:marRight w:val="0"/>
      <w:marTop w:val="0"/>
      <w:marBottom w:val="0"/>
      <w:divBdr>
        <w:top w:val="none" w:sz="0" w:space="0" w:color="auto"/>
        <w:left w:val="none" w:sz="0" w:space="0" w:color="auto"/>
        <w:bottom w:val="none" w:sz="0" w:space="0" w:color="auto"/>
        <w:right w:val="none" w:sz="0" w:space="0" w:color="auto"/>
      </w:divBdr>
    </w:div>
    <w:div w:id="1220049457">
      <w:bodyDiv w:val="1"/>
      <w:marLeft w:val="0"/>
      <w:marRight w:val="0"/>
      <w:marTop w:val="0"/>
      <w:marBottom w:val="0"/>
      <w:divBdr>
        <w:top w:val="none" w:sz="0" w:space="0" w:color="auto"/>
        <w:left w:val="none" w:sz="0" w:space="0" w:color="auto"/>
        <w:bottom w:val="none" w:sz="0" w:space="0" w:color="auto"/>
        <w:right w:val="none" w:sz="0" w:space="0" w:color="auto"/>
      </w:divBdr>
    </w:div>
    <w:div w:id="1224949364">
      <w:bodyDiv w:val="1"/>
      <w:marLeft w:val="0"/>
      <w:marRight w:val="0"/>
      <w:marTop w:val="0"/>
      <w:marBottom w:val="0"/>
      <w:divBdr>
        <w:top w:val="none" w:sz="0" w:space="0" w:color="auto"/>
        <w:left w:val="none" w:sz="0" w:space="0" w:color="auto"/>
        <w:bottom w:val="none" w:sz="0" w:space="0" w:color="auto"/>
        <w:right w:val="none" w:sz="0" w:space="0" w:color="auto"/>
      </w:divBdr>
    </w:div>
    <w:div w:id="1226139132">
      <w:bodyDiv w:val="1"/>
      <w:marLeft w:val="0"/>
      <w:marRight w:val="0"/>
      <w:marTop w:val="0"/>
      <w:marBottom w:val="0"/>
      <w:divBdr>
        <w:top w:val="none" w:sz="0" w:space="0" w:color="auto"/>
        <w:left w:val="none" w:sz="0" w:space="0" w:color="auto"/>
        <w:bottom w:val="none" w:sz="0" w:space="0" w:color="auto"/>
        <w:right w:val="none" w:sz="0" w:space="0" w:color="auto"/>
      </w:divBdr>
    </w:div>
    <w:div w:id="1229342037">
      <w:bodyDiv w:val="1"/>
      <w:marLeft w:val="0"/>
      <w:marRight w:val="0"/>
      <w:marTop w:val="0"/>
      <w:marBottom w:val="0"/>
      <w:divBdr>
        <w:top w:val="none" w:sz="0" w:space="0" w:color="auto"/>
        <w:left w:val="none" w:sz="0" w:space="0" w:color="auto"/>
        <w:bottom w:val="none" w:sz="0" w:space="0" w:color="auto"/>
        <w:right w:val="none" w:sz="0" w:space="0" w:color="auto"/>
      </w:divBdr>
    </w:div>
    <w:div w:id="1231430190">
      <w:bodyDiv w:val="1"/>
      <w:marLeft w:val="0"/>
      <w:marRight w:val="0"/>
      <w:marTop w:val="0"/>
      <w:marBottom w:val="0"/>
      <w:divBdr>
        <w:top w:val="none" w:sz="0" w:space="0" w:color="auto"/>
        <w:left w:val="none" w:sz="0" w:space="0" w:color="auto"/>
        <w:bottom w:val="none" w:sz="0" w:space="0" w:color="auto"/>
        <w:right w:val="none" w:sz="0" w:space="0" w:color="auto"/>
      </w:divBdr>
    </w:div>
    <w:div w:id="1236163283">
      <w:bodyDiv w:val="1"/>
      <w:marLeft w:val="0"/>
      <w:marRight w:val="0"/>
      <w:marTop w:val="0"/>
      <w:marBottom w:val="0"/>
      <w:divBdr>
        <w:top w:val="none" w:sz="0" w:space="0" w:color="auto"/>
        <w:left w:val="none" w:sz="0" w:space="0" w:color="auto"/>
        <w:bottom w:val="none" w:sz="0" w:space="0" w:color="auto"/>
        <w:right w:val="none" w:sz="0" w:space="0" w:color="auto"/>
      </w:divBdr>
    </w:div>
    <w:div w:id="1237282823">
      <w:bodyDiv w:val="1"/>
      <w:marLeft w:val="0"/>
      <w:marRight w:val="0"/>
      <w:marTop w:val="0"/>
      <w:marBottom w:val="0"/>
      <w:divBdr>
        <w:top w:val="none" w:sz="0" w:space="0" w:color="auto"/>
        <w:left w:val="none" w:sz="0" w:space="0" w:color="auto"/>
        <w:bottom w:val="none" w:sz="0" w:space="0" w:color="auto"/>
        <w:right w:val="none" w:sz="0" w:space="0" w:color="auto"/>
      </w:divBdr>
    </w:div>
    <w:div w:id="1238512813">
      <w:bodyDiv w:val="1"/>
      <w:marLeft w:val="0"/>
      <w:marRight w:val="0"/>
      <w:marTop w:val="0"/>
      <w:marBottom w:val="0"/>
      <w:divBdr>
        <w:top w:val="none" w:sz="0" w:space="0" w:color="auto"/>
        <w:left w:val="none" w:sz="0" w:space="0" w:color="auto"/>
        <w:bottom w:val="none" w:sz="0" w:space="0" w:color="auto"/>
        <w:right w:val="none" w:sz="0" w:space="0" w:color="auto"/>
      </w:divBdr>
    </w:div>
    <w:div w:id="1239679690">
      <w:bodyDiv w:val="1"/>
      <w:marLeft w:val="0"/>
      <w:marRight w:val="0"/>
      <w:marTop w:val="0"/>
      <w:marBottom w:val="0"/>
      <w:divBdr>
        <w:top w:val="none" w:sz="0" w:space="0" w:color="auto"/>
        <w:left w:val="none" w:sz="0" w:space="0" w:color="auto"/>
        <w:bottom w:val="none" w:sz="0" w:space="0" w:color="auto"/>
        <w:right w:val="none" w:sz="0" w:space="0" w:color="auto"/>
      </w:divBdr>
    </w:div>
    <w:div w:id="1250045945">
      <w:bodyDiv w:val="1"/>
      <w:marLeft w:val="0"/>
      <w:marRight w:val="0"/>
      <w:marTop w:val="0"/>
      <w:marBottom w:val="0"/>
      <w:divBdr>
        <w:top w:val="none" w:sz="0" w:space="0" w:color="auto"/>
        <w:left w:val="none" w:sz="0" w:space="0" w:color="auto"/>
        <w:bottom w:val="none" w:sz="0" w:space="0" w:color="auto"/>
        <w:right w:val="none" w:sz="0" w:space="0" w:color="auto"/>
      </w:divBdr>
    </w:div>
    <w:div w:id="1250432691">
      <w:bodyDiv w:val="1"/>
      <w:marLeft w:val="0"/>
      <w:marRight w:val="0"/>
      <w:marTop w:val="0"/>
      <w:marBottom w:val="0"/>
      <w:divBdr>
        <w:top w:val="none" w:sz="0" w:space="0" w:color="auto"/>
        <w:left w:val="none" w:sz="0" w:space="0" w:color="auto"/>
        <w:bottom w:val="none" w:sz="0" w:space="0" w:color="auto"/>
        <w:right w:val="none" w:sz="0" w:space="0" w:color="auto"/>
      </w:divBdr>
    </w:div>
    <w:div w:id="1254975051">
      <w:bodyDiv w:val="1"/>
      <w:marLeft w:val="0"/>
      <w:marRight w:val="0"/>
      <w:marTop w:val="0"/>
      <w:marBottom w:val="0"/>
      <w:divBdr>
        <w:top w:val="none" w:sz="0" w:space="0" w:color="auto"/>
        <w:left w:val="none" w:sz="0" w:space="0" w:color="auto"/>
        <w:bottom w:val="none" w:sz="0" w:space="0" w:color="auto"/>
        <w:right w:val="none" w:sz="0" w:space="0" w:color="auto"/>
      </w:divBdr>
    </w:div>
    <w:div w:id="1256941214">
      <w:bodyDiv w:val="1"/>
      <w:marLeft w:val="0"/>
      <w:marRight w:val="0"/>
      <w:marTop w:val="0"/>
      <w:marBottom w:val="0"/>
      <w:divBdr>
        <w:top w:val="none" w:sz="0" w:space="0" w:color="auto"/>
        <w:left w:val="none" w:sz="0" w:space="0" w:color="auto"/>
        <w:bottom w:val="none" w:sz="0" w:space="0" w:color="auto"/>
        <w:right w:val="none" w:sz="0" w:space="0" w:color="auto"/>
      </w:divBdr>
    </w:div>
    <w:div w:id="1258245871">
      <w:bodyDiv w:val="1"/>
      <w:marLeft w:val="0"/>
      <w:marRight w:val="0"/>
      <w:marTop w:val="0"/>
      <w:marBottom w:val="0"/>
      <w:divBdr>
        <w:top w:val="none" w:sz="0" w:space="0" w:color="auto"/>
        <w:left w:val="none" w:sz="0" w:space="0" w:color="auto"/>
        <w:bottom w:val="none" w:sz="0" w:space="0" w:color="auto"/>
        <w:right w:val="none" w:sz="0" w:space="0" w:color="auto"/>
      </w:divBdr>
    </w:div>
    <w:div w:id="1264076493">
      <w:bodyDiv w:val="1"/>
      <w:marLeft w:val="0"/>
      <w:marRight w:val="0"/>
      <w:marTop w:val="0"/>
      <w:marBottom w:val="0"/>
      <w:divBdr>
        <w:top w:val="none" w:sz="0" w:space="0" w:color="auto"/>
        <w:left w:val="none" w:sz="0" w:space="0" w:color="auto"/>
        <w:bottom w:val="none" w:sz="0" w:space="0" w:color="auto"/>
        <w:right w:val="none" w:sz="0" w:space="0" w:color="auto"/>
      </w:divBdr>
    </w:div>
    <w:div w:id="1267348864">
      <w:bodyDiv w:val="1"/>
      <w:marLeft w:val="0"/>
      <w:marRight w:val="0"/>
      <w:marTop w:val="0"/>
      <w:marBottom w:val="0"/>
      <w:divBdr>
        <w:top w:val="none" w:sz="0" w:space="0" w:color="auto"/>
        <w:left w:val="none" w:sz="0" w:space="0" w:color="auto"/>
        <w:bottom w:val="none" w:sz="0" w:space="0" w:color="auto"/>
        <w:right w:val="none" w:sz="0" w:space="0" w:color="auto"/>
      </w:divBdr>
    </w:div>
    <w:div w:id="1269776014">
      <w:bodyDiv w:val="1"/>
      <w:marLeft w:val="0"/>
      <w:marRight w:val="0"/>
      <w:marTop w:val="0"/>
      <w:marBottom w:val="0"/>
      <w:divBdr>
        <w:top w:val="none" w:sz="0" w:space="0" w:color="auto"/>
        <w:left w:val="none" w:sz="0" w:space="0" w:color="auto"/>
        <w:bottom w:val="none" w:sz="0" w:space="0" w:color="auto"/>
        <w:right w:val="none" w:sz="0" w:space="0" w:color="auto"/>
      </w:divBdr>
    </w:div>
    <w:div w:id="1278639828">
      <w:bodyDiv w:val="1"/>
      <w:marLeft w:val="0"/>
      <w:marRight w:val="0"/>
      <w:marTop w:val="0"/>
      <w:marBottom w:val="0"/>
      <w:divBdr>
        <w:top w:val="none" w:sz="0" w:space="0" w:color="auto"/>
        <w:left w:val="none" w:sz="0" w:space="0" w:color="auto"/>
        <w:bottom w:val="none" w:sz="0" w:space="0" w:color="auto"/>
        <w:right w:val="none" w:sz="0" w:space="0" w:color="auto"/>
      </w:divBdr>
    </w:div>
    <w:div w:id="1280382271">
      <w:bodyDiv w:val="1"/>
      <w:marLeft w:val="0"/>
      <w:marRight w:val="0"/>
      <w:marTop w:val="0"/>
      <w:marBottom w:val="0"/>
      <w:divBdr>
        <w:top w:val="none" w:sz="0" w:space="0" w:color="auto"/>
        <w:left w:val="none" w:sz="0" w:space="0" w:color="auto"/>
        <w:bottom w:val="none" w:sz="0" w:space="0" w:color="auto"/>
        <w:right w:val="none" w:sz="0" w:space="0" w:color="auto"/>
      </w:divBdr>
    </w:div>
    <w:div w:id="1282302563">
      <w:bodyDiv w:val="1"/>
      <w:marLeft w:val="0"/>
      <w:marRight w:val="0"/>
      <w:marTop w:val="0"/>
      <w:marBottom w:val="0"/>
      <w:divBdr>
        <w:top w:val="none" w:sz="0" w:space="0" w:color="auto"/>
        <w:left w:val="none" w:sz="0" w:space="0" w:color="auto"/>
        <w:bottom w:val="none" w:sz="0" w:space="0" w:color="auto"/>
        <w:right w:val="none" w:sz="0" w:space="0" w:color="auto"/>
      </w:divBdr>
    </w:div>
    <w:div w:id="1286354393">
      <w:bodyDiv w:val="1"/>
      <w:marLeft w:val="0"/>
      <w:marRight w:val="0"/>
      <w:marTop w:val="0"/>
      <w:marBottom w:val="0"/>
      <w:divBdr>
        <w:top w:val="none" w:sz="0" w:space="0" w:color="auto"/>
        <w:left w:val="none" w:sz="0" w:space="0" w:color="auto"/>
        <w:bottom w:val="none" w:sz="0" w:space="0" w:color="auto"/>
        <w:right w:val="none" w:sz="0" w:space="0" w:color="auto"/>
      </w:divBdr>
    </w:div>
    <w:div w:id="1294169859">
      <w:bodyDiv w:val="1"/>
      <w:marLeft w:val="0"/>
      <w:marRight w:val="0"/>
      <w:marTop w:val="0"/>
      <w:marBottom w:val="0"/>
      <w:divBdr>
        <w:top w:val="none" w:sz="0" w:space="0" w:color="auto"/>
        <w:left w:val="none" w:sz="0" w:space="0" w:color="auto"/>
        <w:bottom w:val="none" w:sz="0" w:space="0" w:color="auto"/>
        <w:right w:val="none" w:sz="0" w:space="0" w:color="auto"/>
      </w:divBdr>
    </w:div>
    <w:div w:id="1294678804">
      <w:bodyDiv w:val="1"/>
      <w:marLeft w:val="0"/>
      <w:marRight w:val="0"/>
      <w:marTop w:val="0"/>
      <w:marBottom w:val="0"/>
      <w:divBdr>
        <w:top w:val="none" w:sz="0" w:space="0" w:color="auto"/>
        <w:left w:val="none" w:sz="0" w:space="0" w:color="auto"/>
        <w:bottom w:val="none" w:sz="0" w:space="0" w:color="auto"/>
        <w:right w:val="none" w:sz="0" w:space="0" w:color="auto"/>
      </w:divBdr>
    </w:div>
    <w:div w:id="1297950818">
      <w:bodyDiv w:val="1"/>
      <w:marLeft w:val="0"/>
      <w:marRight w:val="0"/>
      <w:marTop w:val="0"/>
      <w:marBottom w:val="0"/>
      <w:divBdr>
        <w:top w:val="none" w:sz="0" w:space="0" w:color="auto"/>
        <w:left w:val="none" w:sz="0" w:space="0" w:color="auto"/>
        <w:bottom w:val="none" w:sz="0" w:space="0" w:color="auto"/>
        <w:right w:val="none" w:sz="0" w:space="0" w:color="auto"/>
      </w:divBdr>
    </w:div>
    <w:div w:id="1308316437">
      <w:bodyDiv w:val="1"/>
      <w:marLeft w:val="0"/>
      <w:marRight w:val="0"/>
      <w:marTop w:val="0"/>
      <w:marBottom w:val="0"/>
      <w:divBdr>
        <w:top w:val="none" w:sz="0" w:space="0" w:color="auto"/>
        <w:left w:val="none" w:sz="0" w:space="0" w:color="auto"/>
        <w:bottom w:val="none" w:sz="0" w:space="0" w:color="auto"/>
        <w:right w:val="none" w:sz="0" w:space="0" w:color="auto"/>
      </w:divBdr>
    </w:div>
    <w:div w:id="1316299292">
      <w:bodyDiv w:val="1"/>
      <w:marLeft w:val="0"/>
      <w:marRight w:val="0"/>
      <w:marTop w:val="0"/>
      <w:marBottom w:val="0"/>
      <w:divBdr>
        <w:top w:val="none" w:sz="0" w:space="0" w:color="auto"/>
        <w:left w:val="none" w:sz="0" w:space="0" w:color="auto"/>
        <w:bottom w:val="none" w:sz="0" w:space="0" w:color="auto"/>
        <w:right w:val="none" w:sz="0" w:space="0" w:color="auto"/>
      </w:divBdr>
    </w:div>
    <w:div w:id="1319265023">
      <w:bodyDiv w:val="1"/>
      <w:marLeft w:val="0"/>
      <w:marRight w:val="0"/>
      <w:marTop w:val="0"/>
      <w:marBottom w:val="0"/>
      <w:divBdr>
        <w:top w:val="none" w:sz="0" w:space="0" w:color="auto"/>
        <w:left w:val="none" w:sz="0" w:space="0" w:color="auto"/>
        <w:bottom w:val="none" w:sz="0" w:space="0" w:color="auto"/>
        <w:right w:val="none" w:sz="0" w:space="0" w:color="auto"/>
      </w:divBdr>
    </w:div>
    <w:div w:id="1337077915">
      <w:bodyDiv w:val="1"/>
      <w:marLeft w:val="0"/>
      <w:marRight w:val="0"/>
      <w:marTop w:val="0"/>
      <w:marBottom w:val="0"/>
      <w:divBdr>
        <w:top w:val="none" w:sz="0" w:space="0" w:color="auto"/>
        <w:left w:val="none" w:sz="0" w:space="0" w:color="auto"/>
        <w:bottom w:val="none" w:sz="0" w:space="0" w:color="auto"/>
        <w:right w:val="none" w:sz="0" w:space="0" w:color="auto"/>
      </w:divBdr>
    </w:div>
    <w:div w:id="1344631779">
      <w:bodyDiv w:val="1"/>
      <w:marLeft w:val="0"/>
      <w:marRight w:val="0"/>
      <w:marTop w:val="0"/>
      <w:marBottom w:val="0"/>
      <w:divBdr>
        <w:top w:val="none" w:sz="0" w:space="0" w:color="auto"/>
        <w:left w:val="none" w:sz="0" w:space="0" w:color="auto"/>
        <w:bottom w:val="none" w:sz="0" w:space="0" w:color="auto"/>
        <w:right w:val="none" w:sz="0" w:space="0" w:color="auto"/>
      </w:divBdr>
    </w:div>
    <w:div w:id="1345132187">
      <w:bodyDiv w:val="1"/>
      <w:marLeft w:val="0"/>
      <w:marRight w:val="0"/>
      <w:marTop w:val="0"/>
      <w:marBottom w:val="0"/>
      <w:divBdr>
        <w:top w:val="none" w:sz="0" w:space="0" w:color="auto"/>
        <w:left w:val="none" w:sz="0" w:space="0" w:color="auto"/>
        <w:bottom w:val="none" w:sz="0" w:space="0" w:color="auto"/>
        <w:right w:val="none" w:sz="0" w:space="0" w:color="auto"/>
      </w:divBdr>
    </w:div>
    <w:div w:id="1354458423">
      <w:bodyDiv w:val="1"/>
      <w:marLeft w:val="0"/>
      <w:marRight w:val="0"/>
      <w:marTop w:val="0"/>
      <w:marBottom w:val="0"/>
      <w:divBdr>
        <w:top w:val="none" w:sz="0" w:space="0" w:color="auto"/>
        <w:left w:val="none" w:sz="0" w:space="0" w:color="auto"/>
        <w:bottom w:val="none" w:sz="0" w:space="0" w:color="auto"/>
        <w:right w:val="none" w:sz="0" w:space="0" w:color="auto"/>
      </w:divBdr>
    </w:div>
    <w:div w:id="1355032687">
      <w:bodyDiv w:val="1"/>
      <w:marLeft w:val="0"/>
      <w:marRight w:val="0"/>
      <w:marTop w:val="0"/>
      <w:marBottom w:val="0"/>
      <w:divBdr>
        <w:top w:val="none" w:sz="0" w:space="0" w:color="auto"/>
        <w:left w:val="none" w:sz="0" w:space="0" w:color="auto"/>
        <w:bottom w:val="none" w:sz="0" w:space="0" w:color="auto"/>
        <w:right w:val="none" w:sz="0" w:space="0" w:color="auto"/>
      </w:divBdr>
    </w:div>
    <w:div w:id="1355037911">
      <w:bodyDiv w:val="1"/>
      <w:marLeft w:val="0"/>
      <w:marRight w:val="0"/>
      <w:marTop w:val="0"/>
      <w:marBottom w:val="0"/>
      <w:divBdr>
        <w:top w:val="none" w:sz="0" w:space="0" w:color="auto"/>
        <w:left w:val="none" w:sz="0" w:space="0" w:color="auto"/>
        <w:bottom w:val="none" w:sz="0" w:space="0" w:color="auto"/>
        <w:right w:val="none" w:sz="0" w:space="0" w:color="auto"/>
      </w:divBdr>
    </w:div>
    <w:div w:id="1356349161">
      <w:bodyDiv w:val="1"/>
      <w:marLeft w:val="0"/>
      <w:marRight w:val="0"/>
      <w:marTop w:val="0"/>
      <w:marBottom w:val="0"/>
      <w:divBdr>
        <w:top w:val="none" w:sz="0" w:space="0" w:color="auto"/>
        <w:left w:val="none" w:sz="0" w:space="0" w:color="auto"/>
        <w:bottom w:val="none" w:sz="0" w:space="0" w:color="auto"/>
        <w:right w:val="none" w:sz="0" w:space="0" w:color="auto"/>
      </w:divBdr>
    </w:div>
    <w:div w:id="1356735753">
      <w:bodyDiv w:val="1"/>
      <w:marLeft w:val="0"/>
      <w:marRight w:val="0"/>
      <w:marTop w:val="0"/>
      <w:marBottom w:val="0"/>
      <w:divBdr>
        <w:top w:val="none" w:sz="0" w:space="0" w:color="auto"/>
        <w:left w:val="none" w:sz="0" w:space="0" w:color="auto"/>
        <w:bottom w:val="none" w:sz="0" w:space="0" w:color="auto"/>
        <w:right w:val="none" w:sz="0" w:space="0" w:color="auto"/>
      </w:divBdr>
    </w:div>
    <w:div w:id="1364095755">
      <w:bodyDiv w:val="1"/>
      <w:marLeft w:val="0"/>
      <w:marRight w:val="0"/>
      <w:marTop w:val="0"/>
      <w:marBottom w:val="0"/>
      <w:divBdr>
        <w:top w:val="none" w:sz="0" w:space="0" w:color="auto"/>
        <w:left w:val="none" w:sz="0" w:space="0" w:color="auto"/>
        <w:bottom w:val="none" w:sz="0" w:space="0" w:color="auto"/>
        <w:right w:val="none" w:sz="0" w:space="0" w:color="auto"/>
      </w:divBdr>
    </w:div>
    <w:div w:id="1364137191">
      <w:bodyDiv w:val="1"/>
      <w:marLeft w:val="0"/>
      <w:marRight w:val="0"/>
      <w:marTop w:val="0"/>
      <w:marBottom w:val="0"/>
      <w:divBdr>
        <w:top w:val="none" w:sz="0" w:space="0" w:color="auto"/>
        <w:left w:val="none" w:sz="0" w:space="0" w:color="auto"/>
        <w:bottom w:val="none" w:sz="0" w:space="0" w:color="auto"/>
        <w:right w:val="none" w:sz="0" w:space="0" w:color="auto"/>
      </w:divBdr>
    </w:div>
    <w:div w:id="1364479082">
      <w:bodyDiv w:val="1"/>
      <w:marLeft w:val="0"/>
      <w:marRight w:val="0"/>
      <w:marTop w:val="0"/>
      <w:marBottom w:val="0"/>
      <w:divBdr>
        <w:top w:val="none" w:sz="0" w:space="0" w:color="auto"/>
        <w:left w:val="none" w:sz="0" w:space="0" w:color="auto"/>
        <w:bottom w:val="none" w:sz="0" w:space="0" w:color="auto"/>
        <w:right w:val="none" w:sz="0" w:space="0" w:color="auto"/>
      </w:divBdr>
    </w:div>
    <w:div w:id="1367097003">
      <w:bodyDiv w:val="1"/>
      <w:marLeft w:val="0"/>
      <w:marRight w:val="0"/>
      <w:marTop w:val="0"/>
      <w:marBottom w:val="0"/>
      <w:divBdr>
        <w:top w:val="none" w:sz="0" w:space="0" w:color="auto"/>
        <w:left w:val="none" w:sz="0" w:space="0" w:color="auto"/>
        <w:bottom w:val="none" w:sz="0" w:space="0" w:color="auto"/>
        <w:right w:val="none" w:sz="0" w:space="0" w:color="auto"/>
      </w:divBdr>
    </w:div>
    <w:div w:id="1371298650">
      <w:bodyDiv w:val="1"/>
      <w:marLeft w:val="0"/>
      <w:marRight w:val="0"/>
      <w:marTop w:val="0"/>
      <w:marBottom w:val="0"/>
      <w:divBdr>
        <w:top w:val="none" w:sz="0" w:space="0" w:color="auto"/>
        <w:left w:val="none" w:sz="0" w:space="0" w:color="auto"/>
        <w:bottom w:val="none" w:sz="0" w:space="0" w:color="auto"/>
        <w:right w:val="none" w:sz="0" w:space="0" w:color="auto"/>
      </w:divBdr>
    </w:div>
    <w:div w:id="1373532198">
      <w:bodyDiv w:val="1"/>
      <w:marLeft w:val="0"/>
      <w:marRight w:val="0"/>
      <w:marTop w:val="0"/>
      <w:marBottom w:val="0"/>
      <w:divBdr>
        <w:top w:val="none" w:sz="0" w:space="0" w:color="auto"/>
        <w:left w:val="none" w:sz="0" w:space="0" w:color="auto"/>
        <w:bottom w:val="none" w:sz="0" w:space="0" w:color="auto"/>
        <w:right w:val="none" w:sz="0" w:space="0" w:color="auto"/>
      </w:divBdr>
    </w:div>
    <w:div w:id="1373920901">
      <w:bodyDiv w:val="1"/>
      <w:marLeft w:val="0"/>
      <w:marRight w:val="0"/>
      <w:marTop w:val="0"/>
      <w:marBottom w:val="0"/>
      <w:divBdr>
        <w:top w:val="none" w:sz="0" w:space="0" w:color="auto"/>
        <w:left w:val="none" w:sz="0" w:space="0" w:color="auto"/>
        <w:bottom w:val="none" w:sz="0" w:space="0" w:color="auto"/>
        <w:right w:val="none" w:sz="0" w:space="0" w:color="auto"/>
      </w:divBdr>
    </w:div>
    <w:div w:id="1373922672">
      <w:bodyDiv w:val="1"/>
      <w:marLeft w:val="0"/>
      <w:marRight w:val="0"/>
      <w:marTop w:val="0"/>
      <w:marBottom w:val="0"/>
      <w:divBdr>
        <w:top w:val="none" w:sz="0" w:space="0" w:color="auto"/>
        <w:left w:val="none" w:sz="0" w:space="0" w:color="auto"/>
        <w:bottom w:val="none" w:sz="0" w:space="0" w:color="auto"/>
        <w:right w:val="none" w:sz="0" w:space="0" w:color="auto"/>
      </w:divBdr>
    </w:div>
    <w:div w:id="1377704044">
      <w:bodyDiv w:val="1"/>
      <w:marLeft w:val="0"/>
      <w:marRight w:val="0"/>
      <w:marTop w:val="0"/>
      <w:marBottom w:val="0"/>
      <w:divBdr>
        <w:top w:val="none" w:sz="0" w:space="0" w:color="auto"/>
        <w:left w:val="none" w:sz="0" w:space="0" w:color="auto"/>
        <w:bottom w:val="none" w:sz="0" w:space="0" w:color="auto"/>
        <w:right w:val="none" w:sz="0" w:space="0" w:color="auto"/>
      </w:divBdr>
    </w:div>
    <w:div w:id="1380863149">
      <w:bodyDiv w:val="1"/>
      <w:marLeft w:val="0"/>
      <w:marRight w:val="0"/>
      <w:marTop w:val="0"/>
      <w:marBottom w:val="0"/>
      <w:divBdr>
        <w:top w:val="none" w:sz="0" w:space="0" w:color="auto"/>
        <w:left w:val="none" w:sz="0" w:space="0" w:color="auto"/>
        <w:bottom w:val="none" w:sz="0" w:space="0" w:color="auto"/>
        <w:right w:val="none" w:sz="0" w:space="0" w:color="auto"/>
      </w:divBdr>
    </w:div>
    <w:div w:id="1397892576">
      <w:bodyDiv w:val="1"/>
      <w:marLeft w:val="0"/>
      <w:marRight w:val="0"/>
      <w:marTop w:val="0"/>
      <w:marBottom w:val="0"/>
      <w:divBdr>
        <w:top w:val="none" w:sz="0" w:space="0" w:color="auto"/>
        <w:left w:val="none" w:sz="0" w:space="0" w:color="auto"/>
        <w:bottom w:val="none" w:sz="0" w:space="0" w:color="auto"/>
        <w:right w:val="none" w:sz="0" w:space="0" w:color="auto"/>
      </w:divBdr>
    </w:div>
    <w:div w:id="1401514693">
      <w:bodyDiv w:val="1"/>
      <w:marLeft w:val="0"/>
      <w:marRight w:val="0"/>
      <w:marTop w:val="0"/>
      <w:marBottom w:val="0"/>
      <w:divBdr>
        <w:top w:val="none" w:sz="0" w:space="0" w:color="auto"/>
        <w:left w:val="none" w:sz="0" w:space="0" w:color="auto"/>
        <w:bottom w:val="none" w:sz="0" w:space="0" w:color="auto"/>
        <w:right w:val="none" w:sz="0" w:space="0" w:color="auto"/>
      </w:divBdr>
    </w:div>
    <w:div w:id="1403869375">
      <w:bodyDiv w:val="1"/>
      <w:marLeft w:val="0"/>
      <w:marRight w:val="0"/>
      <w:marTop w:val="0"/>
      <w:marBottom w:val="0"/>
      <w:divBdr>
        <w:top w:val="none" w:sz="0" w:space="0" w:color="auto"/>
        <w:left w:val="none" w:sz="0" w:space="0" w:color="auto"/>
        <w:bottom w:val="none" w:sz="0" w:space="0" w:color="auto"/>
        <w:right w:val="none" w:sz="0" w:space="0" w:color="auto"/>
      </w:divBdr>
    </w:div>
    <w:div w:id="1406563296">
      <w:bodyDiv w:val="1"/>
      <w:marLeft w:val="0"/>
      <w:marRight w:val="0"/>
      <w:marTop w:val="0"/>
      <w:marBottom w:val="0"/>
      <w:divBdr>
        <w:top w:val="none" w:sz="0" w:space="0" w:color="auto"/>
        <w:left w:val="none" w:sz="0" w:space="0" w:color="auto"/>
        <w:bottom w:val="none" w:sz="0" w:space="0" w:color="auto"/>
        <w:right w:val="none" w:sz="0" w:space="0" w:color="auto"/>
      </w:divBdr>
    </w:div>
    <w:div w:id="1408186018">
      <w:bodyDiv w:val="1"/>
      <w:marLeft w:val="0"/>
      <w:marRight w:val="0"/>
      <w:marTop w:val="0"/>
      <w:marBottom w:val="0"/>
      <w:divBdr>
        <w:top w:val="none" w:sz="0" w:space="0" w:color="auto"/>
        <w:left w:val="none" w:sz="0" w:space="0" w:color="auto"/>
        <w:bottom w:val="none" w:sz="0" w:space="0" w:color="auto"/>
        <w:right w:val="none" w:sz="0" w:space="0" w:color="auto"/>
      </w:divBdr>
    </w:div>
    <w:div w:id="1415976907">
      <w:bodyDiv w:val="1"/>
      <w:marLeft w:val="0"/>
      <w:marRight w:val="0"/>
      <w:marTop w:val="0"/>
      <w:marBottom w:val="0"/>
      <w:divBdr>
        <w:top w:val="none" w:sz="0" w:space="0" w:color="auto"/>
        <w:left w:val="none" w:sz="0" w:space="0" w:color="auto"/>
        <w:bottom w:val="none" w:sz="0" w:space="0" w:color="auto"/>
        <w:right w:val="none" w:sz="0" w:space="0" w:color="auto"/>
      </w:divBdr>
    </w:div>
    <w:div w:id="1423452988">
      <w:bodyDiv w:val="1"/>
      <w:marLeft w:val="0"/>
      <w:marRight w:val="0"/>
      <w:marTop w:val="0"/>
      <w:marBottom w:val="0"/>
      <w:divBdr>
        <w:top w:val="none" w:sz="0" w:space="0" w:color="auto"/>
        <w:left w:val="none" w:sz="0" w:space="0" w:color="auto"/>
        <w:bottom w:val="none" w:sz="0" w:space="0" w:color="auto"/>
        <w:right w:val="none" w:sz="0" w:space="0" w:color="auto"/>
      </w:divBdr>
    </w:div>
    <w:div w:id="1424373030">
      <w:bodyDiv w:val="1"/>
      <w:marLeft w:val="0"/>
      <w:marRight w:val="0"/>
      <w:marTop w:val="0"/>
      <w:marBottom w:val="0"/>
      <w:divBdr>
        <w:top w:val="none" w:sz="0" w:space="0" w:color="auto"/>
        <w:left w:val="none" w:sz="0" w:space="0" w:color="auto"/>
        <w:bottom w:val="none" w:sz="0" w:space="0" w:color="auto"/>
        <w:right w:val="none" w:sz="0" w:space="0" w:color="auto"/>
      </w:divBdr>
    </w:div>
    <w:div w:id="1425345872">
      <w:bodyDiv w:val="1"/>
      <w:marLeft w:val="0"/>
      <w:marRight w:val="0"/>
      <w:marTop w:val="0"/>
      <w:marBottom w:val="0"/>
      <w:divBdr>
        <w:top w:val="none" w:sz="0" w:space="0" w:color="auto"/>
        <w:left w:val="none" w:sz="0" w:space="0" w:color="auto"/>
        <w:bottom w:val="none" w:sz="0" w:space="0" w:color="auto"/>
        <w:right w:val="none" w:sz="0" w:space="0" w:color="auto"/>
      </w:divBdr>
    </w:div>
    <w:div w:id="1434742834">
      <w:bodyDiv w:val="1"/>
      <w:marLeft w:val="0"/>
      <w:marRight w:val="0"/>
      <w:marTop w:val="0"/>
      <w:marBottom w:val="0"/>
      <w:divBdr>
        <w:top w:val="none" w:sz="0" w:space="0" w:color="auto"/>
        <w:left w:val="none" w:sz="0" w:space="0" w:color="auto"/>
        <w:bottom w:val="none" w:sz="0" w:space="0" w:color="auto"/>
        <w:right w:val="none" w:sz="0" w:space="0" w:color="auto"/>
      </w:divBdr>
    </w:div>
    <w:div w:id="1436368204">
      <w:bodyDiv w:val="1"/>
      <w:marLeft w:val="0"/>
      <w:marRight w:val="0"/>
      <w:marTop w:val="0"/>
      <w:marBottom w:val="0"/>
      <w:divBdr>
        <w:top w:val="none" w:sz="0" w:space="0" w:color="auto"/>
        <w:left w:val="none" w:sz="0" w:space="0" w:color="auto"/>
        <w:bottom w:val="none" w:sz="0" w:space="0" w:color="auto"/>
        <w:right w:val="none" w:sz="0" w:space="0" w:color="auto"/>
      </w:divBdr>
    </w:div>
    <w:div w:id="1437483375">
      <w:bodyDiv w:val="1"/>
      <w:marLeft w:val="0"/>
      <w:marRight w:val="0"/>
      <w:marTop w:val="0"/>
      <w:marBottom w:val="0"/>
      <w:divBdr>
        <w:top w:val="none" w:sz="0" w:space="0" w:color="auto"/>
        <w:left w:val="none" w:sz="0" w:space="0" w:color="auto"/>
        <w:bottom w:val="none" w:sz="0" w:space="0" w:color="auto"/>
        <w:right w:val="none" w:sz="0" w:space="0" w:color="auto"/>
      </w:divBdr>
    </w:div>
    <w:div w:id="1440023619">
      <w:bodyDiv w:val="1"/>
      <w:marLeft w:val="0"/>
      <w:marRight w:val="0"/>
      <w:marTop w:val="0"/>
      <w:marBottom w:val="0"/>
      <w:divBdr>
        <w:top w:val="none" w:sz="0" w:space="0" w:color="auto"/>
        <w:left w:val="none" w:sz="0" w:space="0" w:color="auto"/>
        <w:bottom w:val="none" w:sz="0" w:space="0" w:color="auto"/>
        <w:right w:val="none" w:sz="0" w:space="0" w:color="auto"/>
      </w:divBdr>
    </w:div>
    <w:div w:id="1440829593">
      <w:bodyDiv w:val="1"/>
      <w:marLeft w:val="0"/>
      <w:marRight w:val="0"/>
      <w:marTop w:val="0"/>
      <w:marBottom w:val="0"/>
      <w:divBdr>
        <w:top w:val="none" w:sz="0" w:space="0" w:color="auto"/>
        <w:left w:val="none" w:sz="0" w:space="0" w:color="auto"/>
        <w:bottom w:val="none" w:sz="0" w:space="0" w:color="auto"/>
        <w:right w:val="none" w:sz="0" w:space="0" w:color="auto"/>
      </w:divBdr>
    </w:div>
    <w:div w:id="1443303273">
      <w:bodyDiv w:val="1"/>
      <w:marLeft w:val="0"/>
      <w:marRight w:val="0"/>
      <w:marTop w:val="0"/>
      <w:marBottom w:val="0"/>
      <w:divBdr>
        <w:top w:val="none" w:sz="0" w:space="0" w:color="auto"/>
        <w:left w:val="none" w:sz="0" w:space="0" w:color="auto"/>
        <w:bottom w:val="none" w:sz="0" w:space="0" w:color="auto"/>
        <w:right w:val="none" w:sz="0" w:space="0" w:color="auto"/>
      </w:divBdr>
    </w:div>
    <w:div w:id="1447390090">
      <w:bodyDiv w:val="1"/>
      <w:marLeft w:val="0"/>
      <w:marRight w:val="0"/>
      <w:marTop w:val="0"/>
      <w:marBottom w:val="0"/>
      <w:divBdr>
        <w:top w:val="none" w:sz="0" w:space="0" w:color="auto"/>
        <w:left w:val="none" w:sz="0" w:space="0" w:color="auto"/>
        <w:bottom w:val="none" w:sz="0" w:space="0" w:color="auto"/>
        <w:right w:val="none" w:sz="0" w:space="0" w:color="auto"/>
      </w:divBdr>
    </w:div>
    <w:div w:id="1449395685">
      <w:bodyDiv w:val="1"/>
      <w:marLeft w:val="0"/>
      <w:marRight w:val="0"/>
      <w:marTop w:val="0"/>
      <w:marBottom w:val="0"/>
      <w:divBdr>
        <w:top w:val="none" w:sz="0" w:space="0" w:color="auto"/>
        <w:left w:val="none" w:sz="0" w:space="0" w:color="auto"/>
        <w:bottom w:val="none" w:sz="0" w:space="0" w:color="auto"/>
        <w:right w:val="none" w:sz="0" w:space="0" w:color="auto"/>
      </w:divBdr>
    </w:div>
    <w:div w:id="1449929269">
      <w:bodyDiv w:val="1"/>
      <w:marLeft w:val="0"/>
      <w:marRight w:val="0"/>
      <w:marTop w:val="0"/>
      <w:marBottom w:val="0"/>
      <w:divBdr>
        <w:top w:val="none" w:sz="0" w:space="0" w:color="auto"/>
        <w:left w:val="none" w:sz="0" w:space="0" w:color="auto"/>
        <w:bottom w:val="none" w:sz="0" w:space="0" w:color="auto"/>
        <w:right w:val="none" w:sz="0" w:space="0" w:color="auto"/>
      </w:divBdr>
    </w:div>
    <w:div w:id="1454667420">
      <w:bodyDiv w:val="1"/>
      <w:marLeft w:val="0"/>
      <w:marRight w:val="0"/>
      <w:marTop w:val="0"/>
      <w:marBottom w:val="0"/>
      <w:divBdr>
        <w:top w:val="none" w:sz="0" w:space="0" w:color="auto"/>
        <w:left w:val="none" w:sz="0" w:space="0" w:color="auto"/>
        <w:bottom w:val="none" w:sz="0" w:space="0" w:color="auto"/>
        <w:right w:val="none" w:sz="0" w:space="0" w:color="auto"/>
      </w:divBdr>
    </w:div>
    <w:div w:id="1460143398">
      <w:bodyDiv w:val="1"/>
      <w:marLeft w:val="0"/>
      <w:marRight w:val="0"/>
      <w:marTop w:val="0"/>
      <w:marBottom w:val="0"/>
      <w:divBdr>
        <w:top w:val="none" w:sz="0" w:space="0" w:color="auto"/>
        <w:left w:val="none" w:sz="0" w:space="0" w:color="auto"/>
        <w:bottom w:val="none" w:sz="0" w:space="0" w:color="auto"/>
        <w:right w:val="none" w:sz="0" w:space="0" w:color="auto"/>
      </w:divBdr>
    </w:div>
    <w:div w:id="1462571939">
      <w:bodyDiv w:val="1"/>
      <w:marLeft w:val="0"/>
      <w:marRight w:val="0"/>
      <w:marTop w:val="0"/>
      <w:marBottom w:val="0"/>
      <w:divBdr>
        <w:top w:val="none" w:sz="0" w:space="0" w:color="auto"/>
        <w:left w:val="none" w:sz="0" w:space="0" w:color="auto"/>
        <w:bottom w:val="none" w:sz="0" w:space="0" w:color="auto"/>
        <w:right w:val="none" w:sz="0" w:space="0" w:color="auto"/>
      </w:divBdr>
    </w:div>
    <w:div w:id="1464957236">
      <w:bodyDiv w:val="1"/>
      <w:marLeft w:val="0"/>
      <w:marRight w:val="0"/>
      <w:marTop w:val="0"/>
      <w:marBottom w:val="0"/>
      <w:divBdr>
        <w:top w:val="none" w:sz="0" w:space="0" w:color="auto"/>
        <w:left w:val="none" w:sz="0" w:space="0" w:color="auto"/>
        <w:bottom w:val="none" w:sz="0" w:space="0" w:color="auto"/>
        <w:right w:val="none" w:sz="0" w:space="0" w:color="auto"/>
      </w:divBdr>
    </w:div>
    <w:div w:id="1467620398">
      <w:bodyDiv w:val="1"/>
      <w:marLeft w:val="0"/>
      <w:marRight w:val="0"/>
      <w:marTop w:val="0"/>
      <w:marBottom w:val="0"/>
      <w:divBdr>
        <w:top w:val="none" w:sz="0" w:space="0" w:color="auto"/>
        <w:left w:val="none" w:sz="0" w:space="0" w:color="auto"/>
        <w:bottom w:val="none" w:sz="0" w:space="0" w:color="auto"/>
        <w:right w:val="none" w:sz="0" w:space="0" w:color="auto"/>
      </w:divBdr>
    </w:div>
    <w:div w:id="1468355713">
      <w:bodyDiv w:val="1"/>
      <w:marLeft w:val="0"/>
      <w:marRight w:val="0"/>
      <w:marTop w:val="0"/>
      <w:marBottom w:val="0"/>
      <w:divBdr>
        <w:top w:val="none" w:sz="0" w:space="0" w:color="auto"/>
        <w:left w:val="none" w:sz="0" w:space="0" w:color="auto"/>
        <w:bottom w:val="none" w:sz="0" w:space="0" w:color="auto"/>
        <w:right w:val="none" w:sz="0" w:space="0" w:color="auto"/>
      </w:divBdr>
    </w:div>
    <w:div w:id="1470391279">
      <w:bodyDiv w:val="1"/>
      <w:marLeft w:val="0"/>
      <w:marRight w:val="0"/>
      <w:marTop w:val="0"/>
      <w:marBottom w:val="0"/>
      <w:divBdr>
        <w:top w:val="none" w:sz="0" w:space="0" w:color="auto"/>
        <w:left w:val="none" w:sz="0" w:space="0" w:color="auto"/>
        <w:bottom w:val="none" w:sz="0" w:space="0" w:color="auto"/>
        <w:right w:val="none" w:sz="0" w:space="0" w:color="auto"/>
      </w:divBdr>
    </w:div>
    <w:div w:id="1471244140">
      <w:bodyDiv w:val="1"/>
      <w:marLeft w:val="0"/>
      <w:marRight w:val="0"/>
      <w:marTop w:val="0"/>
      <w:marBottom w:val="0"/>
      <w:divBdr>
        <w:top w:val="none" w:sz="0" w:space="0" w:color="auto"/>
        <w:left w:val="none" w:sz="0" w:space="0" w:color="auto"/>
        <w:bottom w:val="none" w:sz="0" w:space="0" w:color="auto"/>
        <w:right w:val="none" w:sz="0" w:space="0" w:color="auto"/>
      </w:divBdr>
    </w:div>
    <w:div w:id="1481271068">
      <w:bodyDiv w:val="1"/>
      <w:marLeft w:val="0"/>
      <w:marRight w:val="0"/>
      <w:marTop w:val="0"/>
      <w:marBottom w:val="0"/>
      <w:divBdr>
        <w:top w:val="none" w:sz="0" w:space="0" w:color="auto"/>
        <w:left w:val="none" w:sz="0" w:space="0" w:color="auto"/>
        <w:bottom w:val="none" w:sz="0" w:space="0" w:color="auto"/>
        <w:right w:val="none" w:sz="0" w:space="0" w:color="auto"/>
      </w:divBdr>
    </w:div>
    <w:div w:id="1481772575">
      <w:bodyDiv w:val="1"/>
      <w:marLeft w:val="0"/>
      <w:marRight w:val="0"/>
      <w:marTop w:val="0"/>
      <w:marBottom w:val="0"/>
      <w:divBdr>
        <w:top w:val="none" w:sz="0" w:space="0" w:color="auto"/>
        <w:left w:val="none" w:sz="0" w:space="0" w:color="auto"/>
        <w:bottom w:val="none" w:sz="0" w:space="0" w:color="auto"/>
        <w:right w:val="none" w:sz="0" w:space="0" w:color="auto"/>
      </w:divBdr>
    </w:div>
    <w:div w:id="1481918128">
      <w:bodyDiv w:val="1"/>
      <w:marLeft w:val="0"/>
      <w:marRight w:val="0"/>
      <w:marTop w:val="0"/>
      <w:marBottom w:val="0"/>
      <w:divBdr>
        <w:top w:val="none" w:sz="0" w:space="0" w:color="auto"/>
        <w:left w:val="none" w:sz="0" w:space="0" w:color="auto"/>
        <w:bottom w:val="none" w:sz="0" w:space="0" w:color="auto"/>
        <w:right w:val="none" w:sz="0" w:space="0" w:color="auto"/>
      </w:divBdr>
    </w:div>
    <w:div w:id="1491944573">
      <w:bodyDiv w:val="1"/>
      <w:marLeft w:val="0"/>
      <w:marRight w:val="0"/>
      <w:marTop w:val="0"/>
      <w:marBottom w:val="0"/>
      <w:divBdr>
        <w:top w:val="none" w:sz="0" w:space="0" w:color="auto"/>
        <w:left w:val="none" w:sz="0" w:space="0" w:color="auto"/>
        <w:bottom w:val="none" w:sz="0" w:space="0" w:color="auto"/>
        <w:right w:val="none" w:sz="0" w:space="0" w:color="auto"/>
      </w:divBdr>
    </w:div>
    <w:div w:id="1493176461">
      <w:bodyDiv w:val="1"/>
      <w:marLeft w:val="0"/>
      <w:marRight w:val="0"/>
      <w:marTop w:val="0"/>
      <w:marBottom w:val="0"/>
      <w:divBdr>
        <w:top w:val="none" w:sz="0" w:space="0" w:color="auto"/>
        <w:left w:val="none" w:sz="0" w:space="0" w:color="auto"/>
        <w:bottom w:val="none" w:sz="0" w:space="0" w:color="auto"/>
        <w:right w:val="none" w:sz="0" w:space="0" w:color="auto"/>
      </w:divBdr>
    </w:div>
    <w:div w:id="1494025741">
      <w:bodyDiv w:val="1"/>
      <w:marLeft w:val="0"/>
      <w:marRight w:val="0"/>
      <w:marTop w:val="0"/>
      <w:marBottom w:val="0"/>
      <w:divBdr>
        <w:top w:val="none" w:sz="0" w:space="0" w:color="auto"/>
        <w:left w:val="none" w:sz="0" w:space="0" w:color="auto"/>
        <w:bottom w:val="none" w:sz="0" w:space="0" w:color="auto"/>
        <w:right w:val="none" w:sz="0" w:space="0" w:color="auto"/>
      </w:divBdr>
    </w:div>
    <w:div w:id="1495797781">
      <w:bodyDiv w:val="1"/>
      <w:marLeft w:val="0"/>
      <w:marRight w:val="0"/>
      <w:marTop w:val="0"/>
      <w:marBottom w:val="0"/>
      <w:divBdr>
        <w:top w:val="none" w:sz="0" w:space="0" w:color="auto"/>
        <w:left w:val="none" w:sz="0" w:space="0" w:color="auto"/>
        <w:bottom w:val="none" w:sz="0" w:space="0" w:color="auto"/>
        <w:right w:val="none" w:sz="0" w:space="0" w:color="auto"/>
      </w:divBdr>
    </w:div>
    <w:div w:id="1500732395">
      <w:bodyDiv w:val="1"/>
      <w:marLeft w:val="0"/>
      <w:marRight w:val="0"/>
      <w:marTop w:val="0"/>
      <w:marBottom w:val="0"/>
      <w:divBdr>
        <w:top w:val="none" w:sz="0" w:space="0" w:color="auto"/>
        <w:left w:val="none" w:sz="0" w:space="0" w:color="auto"/>
        <w:bottom w:val="none" w:sz="0" w:space="0" w:color="auto"/>
        <w:right w:val="none" w:sz="0" w:space="0" w:color="auto"/>
      </w:divBdr>
    </w:div>
    <w:div w:id="1501844893">
      <w:bodyDiv w:val="1"/>
      <w:marLeft w:val="0"/>
      <w:marRight w:val="0"/>
      <w:marTop w:val="0"/>
      <w:marBottom w:val="0"/>
      <w:divBdr>
        <w:top w:val="none" w:sz="0" w:space="0" w:color="auto"/>
        <w:left w:val="none" w:sz="0" w:space="0" w:color="auto"/>
        <w:bottom w:val="none" w:sz="0" w:space="0" w:color="auto"/>
        <w:right w:val="none" w:sz="0" w:space="0" w:color="auto"/>
      </w:divBdr>
    </w:div>
    <w:div w:id="1502235197">
      <w:bodyDiv w:val="1"/>
      <w:marLeft w:val="0"/>
      <w:marRight w:val="0"/>
      <w:marTop w:val="0"/>
      <w:marBottom w:val="0"/>
      <w:divBdr>
        <w:top w:val="none" w:sz="0" w:space="0" w:color="auto"/>
        <w:left w:val="none" w:sz="0" w:space="0" w:color="auto"/>
        <w:bottom w:val="none" w:sz="0" w:space="0" w:color="auto"/>
        <w:right w:val="none" w:sz="0" w:space="0" w:color="auto"/>
      </w:divBdr>
    </w:div>
    <w:div w:id="1512451367">
      <w:bodyDiv w:val="1"/>
      <w:marLeft w:val="0"/>
      <w:marRight w:val="0"/>
      <w:marTop w:val="0"/>
      <w:marBottom w:val="0"/>
      <w:divBdr>
        <w:top w:val="none" w:sz="0" w:space="0" w:color="auto"/>
        <w:left w:val="none" w:sz="0" w:space="0" w:color="auto"/>
        <w:bottom w:val="none" w:sz="0" w:space="0" w:color="auto"/>
        <w:right w:val="none" w:sz="0" w:space="0" w:color="auto"/>
      </w:divBdr>
    </w:div>
    <w:div w:id="1520661750">
      <w:bodyDiv w:val="1"/>
      <w:marLeft w:val="0"/>
      <w:marRight w:val="0"/>
      <w:marTop w:val="0"/>
      <w:marBottom w:val="0"/>
      <w:divBdr>
        <w:top w:val="none" w:sz="0" w:space="0" w:color="auto"/>
        <w:left w:val="none" w:sz="0" w:space="0" w:color="auto"/>
        <w:bottom w:val="none" w:sz="0" w:space="0" w:color="auto"/>
        <w:right w:val="none" w:sz="0" w:space="0" w:color="auto"/>
      </w:divBdr>
    </w:div>
    <w:div w:id="1521431921">
      <w:bodyDiv w:val="1"/>
      <w:marLeft w:val="0"/>
      <w:marRight w:val="0"/>
      <w:marTop w:val="0"/>
      <w:marBottom w:val="0"/>
      <w:divBdr>
        <w:top w:val="none" w:sz="0" w:space="0" w:color="auto"/>
        <w:left w:val="none" w:sz="0" w:space="0" w:color="auto"/>
        <w:bottom w:val="none" w:sz="0" w:space="0" w:color="auto"/>
        <w:right w:val="none" w:sz="0" w:space="0" w:color="auto"/>
      </w:divBdr>
    </w:div>
    <w:div w:id="1523741985">
      <w:bodyDiv w:val="1"/>
      <w:marLeft w:val="0"/>
      <w:marRight w:val="0"/>
      <w:marTop w:val="0"/>
      <w:marBottom w:val="0"/>
      <w:divBdr>
        <w:top w:val="none" w:sz="0" w:space="0" w:color="auto"/>
        <w:left w:val="none" w:sz="0" w:space="0" w:color="auto"/>
        <w:bottom w:val="none" w:sz="0" w:space="0" w:color="auto"/>
        <w:right w:val="none" w:sz="0" w:space="0" w:color="auto"/>
      </w:divBdr>
    </w:div>
    <w:div w:id="1524899237">
      <w:bodyDiv w:val="1"/>
      <w:marLeft w:val="0"/>
      <w:marRight w:val="0"/>
      <w:marTop w:val="0"/>
      <w:marBottom w:val="0"/>
      <w:divBdr>
        <w:top w:val="none" w:sz="0" w:space="0" w:color="auto"/>
        <w:left w:val="none" w:sz="0" w:space="0" w:color="auto"/>
        <w:bottom w:val="none" w:sz="0" w:space="0" w:color="auto"/>
        <w:right w:val="none" w:sz="0" w:space="0" w:color="auto"/>
      </w:divBdr>
    </w:div>
    <w:div w:id="1525897274">
      <w:bodyDiv w:val="1"/>
      <w:marLeft w:val="0"/>
      <w:marRight w:val="0"/>
      <w:marTop w:val="0"/>
      <w:marBottom w:val="0"/>
      <w:divBdr>
        <w:top w:val="none" w:sz="0" w:space="0" w:color="auto"/>
        <w:left w:val="none" w:sz="0" w:space="0" w:color="auto"/>
        <w:bottom w:val="none" w:sz="0" w:space="0" w:color="auto"/>
        <w:right w:val="none" w:sz="0" w:space="0" w:color="auto"/>
      </w:divBdr>
    </w:div>
    <w:div w:id="1529218871">
      <w:bodyDiv w:val="1"/>
      <w:marLeft w:val="0"/>
      <w:marRight w:val="0"/>
      <w:marTop w:val="0"/>
      <w:marBottom w:val="0"/>
      <w:divBdr>
        <w:top w:val="none" w:sz="0" w:space="0" w:color="auto"/>
        <w:left w:val="none" w:sz="0" w:space="0" w:color="auto"/>
        <w:bottom w:val="none" w:sz="0" w:space="0" w:color="auto"/>
        <w:right w:val="none" w:sz="0" w:space="0" w:color="auto"/>
      </w:divBdr>
    </w:div>
    <w:div w:id="1529484389">
      <w:bodyDiv w:val="1"/>
      <w:marLeft w:val="0"/>
      <w:marRight w:val="0"/>
      <w:marTop w:val="0"/>
      <w:marBottom w:val="0"/>
      <w:divBdr>
        <w:top w:val="none" w:sz="0" w:space="0" w:color="auto"/>
        <w:left w:val="none" w:sz="0" w:space="0" w:color="auto"/>
        <w:bottom w:val="none" w:sz="0" w:space="0" w:color="auto"/>
        <w:right w:val="none" w:sz="0" w:space="0" w:color="auto"/>
      </w:divBdr>
    </w:div>
    <w:div w:id="1533300877">
      <w:bodyDiv w:val="1"/>
      <w:marLeft w:val="0"/>
      <w:marRight w:val="0"/>
      <w:marTop w:val="0"/>
      <w:marBottom w:val="0"/>
      <w:divBdr>
        <w:top w:val="none" w:sz="0" w:space="0" w:color="auto"/>
        <w:left w:val="none" w:sz="0" w:space="0" w:color="auto"/>
        <w:bottom w:val="none" w:sz="0" w:space="0" w:color="auto"/>
        <w:right w:val="none" w:sz="0" w:space="0" w:color="auto"/>
      </w:divBdr>
    </w:div>
    <w:div w:id="1534076731">
      <w:bodyDiv w:val="1"/>
      <w:marLeft w:val="0"/>
      <w:marRight w:val="0"/>
      <w:marTop w:val="0"/>
      <w:marBottom w:val="0"/>
      <w:divBdr>
        <w:top w:val="none" w:sz="0" w:space="0" w:color="auto"/>
        <w:left w:val="none" w:sz="0" w:space="0" w:color="auto"/>
        <w:bottom w:val="none" w:sz="0" w:space="0" w:color="auto"/>
        <w:right w:val="none" w:sz="0" w:space="0" w:color="auto"/>
      </w:divBdr>
    </w:div>
    <w:div w:id="1545286585">
      <w:bodyDiv w:val="1"/>
      <w:marLeft w:val="0"/>
      <w:marRight w:val="0"/>
      <w:marTop w:val="0"/>
      <w:marBottom w:val="0"/>
      <w:divBdr>
        <w:top w:val="none" w:sz="0" w:space="0" w:color="auto"/>
        <w:left w:val="none" w:sz="0" w:space="0" w:color="auto"/>
        <w:bottom w:val="none" w:sz="0" w:space="0" w:color="auto"/>
        <w:right w:val="none" w:sz="0" w:space="0" w:color="auto"/>
      </w:divBdr>
    </w:div>
    <w:div w:id="1547176536">
      <w:bodyDiv w:val="1"/>
      <w:marLeft w:val="0"/>
      <w:marRight w:val="0"/>
      <w:marTop w:val="0"/>
      <w:marBottom w:val="0"/>
      <w:divBdr>
        <w:top w:val="none" w:sz="0" w:space="0" w:color="auto"/>
        <w:left w:val="none" w:sz="0" w:space="0" w:color="auto"/>
        <w:bottom w:val="none" w:sz="0" w:space="0" w:color="auto"/>
        <w:right w:val="none" w:sz="0" w:space="0" w:color="auto"/>
      </w:divBdr>
    </w:div>
    <w:div w:id="1556743001">
      <w:bodyDiv w:val="1"/>
      <w:marLeft w:val="0"/>
      <w:marRight w:val="0"/>
      <w:marTop w:val="0"/>
      <w:marBottom w:val="0"/>
      <w:divBdr>
        <w:top w:val="none" w:sz="0" w:space="0" w:color="auto"/>
        <w:left w:val="none" w:sz="0" w:space="0" w:color="auto"/>
        <w:bottom w:val="none" w:sz="0" w:space="0" w:color="auto"/>
        <w:right w:val="none" w:sz="0" w:space="0" w:color="auto"/>
      </w:divBdr>
    </w:div>
    <w:div w:id="1564439711">
      <w:bodyDiv w:val="1"/>
      <w:marLeft w:val="0"/>
      <w:marRight w:val="0"/>
      <w:marTop w:val="0"/>
      <w:marBottom w:val="0"/>
      <w:divBdr>
        <w:top w:val="none" w:sz="0" w:space="0" w:color="auto"/>
        <w:left w:val="none" w:sz="0" w:space="0" w:color="auto"/>
        <w:bottom w:val="none" w:sz="0" w:space="0" w:color="auto"/>
        <w:right w:val="none" w:sz="0" w:space="0" w:color="auto"/>
      </w:divBdr>
    </w:div>
    <w:div w:id="1572042743">
      <w:bodyDiv w:val="1"/>
      <w:marLeft w:val="0"/>
      <w:marRight w:val="0"/>
      <w:marTop w:val="0"/>
      <w:marBottom w:val="0"/>
      <w:divBdr>
        <w:top w:val="none" w:sz="0" w:space="0" w:color="auto"/>
        <w:left w:val="none" w:sz="0" w:space="0" w:color="auto"/>
        <w:bottom w:val="none" w:sz="0" w:space="0" w:color="auto"/>
        <w:right w:val="none" w:sz="0" w:space="0" w:color="auto"/>
      </w:divBdr>
    </w:div>
    <w:div w:id="1573731352">
      <w:bodyDiv w:val="1"/>
      <w:marLeft w:val="0"/>
      <w:marRight w:val="0"/>
      <w:marTop w:val="0"/>
      <w:marBottom w:val="0"/>
      <w:divBdr>
        <w:top w:val="none" w:sz="0" w:space="0" w:color="auto"/>
        <w:left w:val="none" w:sz="0" w:space="0" w:color="auto"/>
        <w:bottom w:val="none" w:sz="0" w:space="0" w:color="auto"/>
        <w:right w:val="none" w:sz="0" w:space="0" w:color="auto"/>
      </w:divBdr>
    </w:div>
    <w:div w:id="1575317870">
      <w:bodyDiv w:val="1"/>
      <w:marLeft w:val="0"/>
      <w:marRight w:val="0"/>
      <w:marTop w:val="0"/>
      <w:marBottom w:val="0"/>
      <w:divBdr>
        <w:top w:val="none" w:sz="0" w:space="0" w:color="auto"/>
        <w:left w:val="none" w:sz="0" w:space="0" w:color="auto"/>
        <w:bottom w:val="none" w:sz="0" w:space="0" w:color="auto"/>
        <w:right w:val="none" w:sz="0" w:space="0" w:color="auto"/>
      </w:divBdr>
    </w:div>
    <w:div w:id="1582983792">
      <w:bodyDiv w:val="1"/>
      <w:marLeft w:val="0"/>
      <w:marRight w:val="0"/>
      <w:marTop w:val="0"/>
      <w:marBottom w:val="0"/>
      <w:divBdr>
        <w:top w:val="none" w:sz="0" w:space="0" w:color="auto"/>
        <w:left w:val="none" w:sz="0" w:space="0" w:color="auto"/>
        <w:bottom w:val="none" w:sz="0" w:space="0" w:color="auto"/>
        <w:right w:val="none" w:sz="0" w:space="0" w:color="auto"/>
      </w:divBdr>
    </w:div>
    <w:div w:id="1596667216">
      <w:bodyDiv w:val="1"/>
      <w:marLeft w:val="0"/>
      <w:marRight w:val="0"/>
      <w:marTop w:val="0"/>
      <w:marBottom w:val="0"/>
      <w:divBdr>
        <w:top w:val="none" w:sz="0" w:space="0" w:color="auto"/>
        <w:left w:val="none" w:sz="0" w:space="0" w:color="auto"/>
        <w:bottom w:val="none" w:sz="0" w:space="0" w:color="auto"/>
        <w:right w:val="none" w:sz="0" w:space="0" w:color="auto"/>
      </w:divBdr>
    </w:div>
    <w:div w:id="1597059634">
      <w:bodyDiv w:val="1"/>
      <w:marLeft w:val="0"/>
      <w:marRight w:val="0"/>
      <w:marTop w:val="0"/>
      <w:marBottom w:val="0"/>
      <w:divBdr>
        <w:top w:val="none" w:sz="0" w:space="0" w:color="auto"/>
        <w:left w:val="none" w:sz="0" w:space="0" w:color="auto"/>
        <w:bottom w:val="none" w:sz="0" w:space="0" w:color="auto"/>
        <w:right w:val="none" w:sz="0" w:space="0" w:color="auto"/>
      </w:divBdr>
    </w:div>
    <w:div w:id="1597127004">
      <w:bodyDiv w:val="1"/>
      <w:marLeft w:val="0"/>
      <w:marRight w:val="0"/>
      <w:marTop w:val="0"/>
      <w:marBottom w:val="0"/>
      <w:divBdr>
        <w:top w:val="none" w:sz="0" w:space="0" w:color="auto"/>
        <w:left w:val="none" w:sz="0" w:space="0" w:color="auto"/>
        <w:bottom w:val="none" w:sz="0" w:space="0" w:color="auto"/>
        <w:right w:val="none" w:sz="0" w:space="0" w:color="auto"/>
      </w:divBdr>
    </w:div>
    <w:div w:id="1599365731">
      <w:bodyDiv w:val="1"/>
      <w:marLeft w:val="0"/>
      <w:marRight w:val="0"/>
      <w:marTop w:val="0"/>
      <w:marBottom w:val="0"/>
      <w:divBdr>
        <w:top w:val="none" w:sz="0" w:space="0" w:color="auto"/>
        <w:left w:val="none" w:sz="0" w:space="0" w:color="auto"/>
        <w:bottom w:val="none" w:sz="0" w:space="0" w:color="auto"/>
        <w:right w:val="none" w:sz="0" w:space="0" w:color="auto"/>
      </w:divBdr>
    </w:div>
    <w:div w:id="1602371644">
      <w:bodyDiv w:val="1"/>
      <w:marLeft w:val="0"/>
      <w:marRight w:val="0"/>
      <w:marTop w:val="0"/>
      <w:marBottom w:val="0"/>
      <w:divBdr>
        <w:top w:val="none" w:sz="0" w:space="0" w:color="auto"/>
        <w:left w:val="none" w:sz="0" w:space="0" w:color="auto"/>
        <w:bottom w:val="none" w:sz="0" w:space="0" w:color="auto"/>
        <w:right w:val="none" w:sz="0" w:space="0" w:color="auto"/>
      </w:divBdr>
    </w:div>
    <w:div w:id="1608002173">
      <w:bodyDiv w:val="1"/>
      <w:marLeft w:val="0"/>
      <w:marRight w:val="0"/>
      <w:marTop w:val="0"/>
      <w:marBottom w:val="0"/>
      <w:divBdr>
        <w:top w:val="none" w:sz="0" w:space="0" w:color="auto"/>
        <w:left w:val="none" w:sz="0" w:space="0" w:color="auto"/>
        <w:bottom w:val="none" w:sz="0" w:space="0" w:color="auto"/>
        <w:right w:val="none" w:sz="0" w:space="0" w:color="auto"/>
      </w:divBdr>
    </w:div>
    <w:div w:id="1612400622">
      <w:bodyDiv w:val="1"/>
      <w:marLeft w:val="0"/>
      <w:marRight w:val="0"/>
      <w:marTop w:val="0"/>
      <w:marBottom w:val="0"/>
      <w:divBdr>
        <w:top w:val="none" w:sz="0" w:space="0" w:color="auto"/>
        <w:left w:val="none" w:sz="0" w:space="0" w:color="auto"/>
        <w:bottom w:val="none" w:sz="0" w:space="0" w:color="auto"/>
        <w:right w:val="none" w:sz="0" w:space="0" w:color="auto"/>
      </w:divBdr>
    </w:div>
    <w:div w:id="1613198340">
      <w:bodyDiv w:val="1"/>
      <w:marLeft w:val="0"/>
      <w:marRight w:val="0"/>
      <w:marTop w:val="0"/>
      <w:marBottom w:val="0"/>
      <w:divBdr>
        <w:top w:val="none" w:sz="0" w:space="0" w:color="auto"/>
        <w:left w:val="none" w:sz="0" w:space="0" w:color="auto"/>
        <w:bottom w:val="none" w:sz="0" w:space="0" w:color="auto"/>
        <w:right w:val="none" w:sz="0" w:space="0" w:color="auto"/>
      </w:divBdr>
    </w:div>
    <w:div w:id="1619214645">
      <w:bodyDiv w:val="1"/>
      <w:marLeft w:val="0"/>
      <w:marRight w:val="0"/>
      <w:marTop w:val="0"/>
      <w:marBottom w:val="0"/>
      <w:divBdr>
        <w:top w:val="none" w:sz="0" w:space="0" w:color="auto"/>
        <w:left w:val="none" w:sz="0" w:space="0" w:color="auto"/>
        <w:bottom w:val="none" w:sz="0" w:space="0" w:color="auto"/>
        <w:right w:val="none" w:sz="0" w:space="0" w:color="auto"/>
      </w:divBdr>
    </w:div>
    <w:div w:id="1619264928">
      <w:bodyDiv w:val="1"/>
      <w:marLeft w:val="0"/>
      <w:marRight w:val="0"/>
      <w:marTop w:val="0"/>
      <w:marBottom w:val="0"/>
      <w:divBdr>
        <w:top w:val="none" w:sz="0" w:space="0" w:color="auto"/>
        <w:left w:val="none" w:sz="0" w:space="0" w:color="auto"/>
        <w:bottom w:val="none" w:sz="0" w:space="0" w:color="auto"/>
        <w:right w:val="none" w:sz="0" w:space="0" w:color="auto"/>
      </w:divBdr>
    </w:div>
    <w:div w:id="1619877588">
      <w:bodyDiv w:val="1"/>
      <w:marLeft w:val="0"/>
      <w:marRight w:val="0"/>
      <w:marTop w:val="0"/>
      <w:marBottom w:val="0"/>
      <w:divBdr>
        <w:top w:val="none" w:sz="0" w:space="0" w:color="auto"/>
        <w:left w:val="none" w:sz="0" w:space="0" w:color="auto"/>
        <w:bottom w:val="none" w:sz="0" w:space="0" w:color="auto"/>
        <w:right w:val="none" w:sz="0" w:space="0" w:color="auto"/>
      </w:divBdr>
    </w:div>
    <w:div w:id="1620911346">
      <w:bodyDiv w:val="1"/>
      <w:marLeft w:val="0"/>
      <w:marRight w:val="0"/>
      <w:marTop w:val="0"/>
      <w:marBottom w:val="0"/>
      <w:divBdr>
        <w:top w:val="none" w:sz="0" w:space="0" w:color="auto"/>
        <w:left w:val="none" w:sz="0" w:space="0" w:color="auto"/>
        <w:bottom w:val="none" w:sz="0" w:space="0" w:color="auto"/>
        <w:right w:val="none" w:sz="0" w:space="0" w:color="auto"/>
      </w:divBdr>
    </w:div>
    <w:div w:id="1621689130">
      <w:bodyDiv w:val="1"/>
      <w:marLeft w:val="0"/>
      <w:marRight w:val="0"/>
      <w:marTop w:val="0"/>
      <w:marBottom w:val="0"/>
      <w:divBdr>
        <w:top w:val="none" w:sz="0" w:space="0" w:color="auto"/>
        <w:left w:val="none" w:sz="0" w:space="0" w:color="auto"/>
        <w:bottom w:val="none" w:sz="0" w:space="0" w:color="auto"/>
        <w:right w:val="none" w:sz="0" w:space="0" w:color="auto"/>
      </w:divBdr>
    </w:div>
    <w:div w:id="1622960206">
      <w:bodyDiv w:val="1"/>
      <w:marLeft w:val="0"/>
      <w:marRight w:val="0"/>
      <w:marTop w:val="0"/>
      <w:marBottom w:val="0"/>
      <w:divBdr>
        <w:top w:val="none" w:sz="0" w:space="0" w:color="auto"/>
        <w:left w:val="none" w:sz="0" w:space="0" w:color="auto"/>
        <w:bottom w:val="none" w:sz="0" w:space="0" w:color="auto"/>
        <w:right w:val="none" w:sz="0" w:space="0" w:color="auto"/>
      </w:divBdr>
    </w:div>
    <w:div w:id="1629048590">
      <w:bodyDiv w:val="1"/>
      <w:marLeft w:val="0"/>
      <w:marRight w:val="0"/>
      <w:marTop w:val="0"/>
      <w:marBottom w:val="0"/>
      <w:divBdr>
        <w:top w:val="none" w:sz="0" w:space="0" w:color="auto"/>
        <w:left w:val="none" w:sz="0" w:space="0" w:color="auto"/>
        <w:bottom w:val="none" w:sz="0" w:space="0" w:color="auto"/>
        <w:right w:val="none" w:sz="0" w:space="0" w:color="auto"/>
      </w:divBdr>
    </w:div>
    <w:div w:id="1629431132">
      <w:bodyDiv w:val="1"/>
      <w:marLeft w:val="0"/>
      <w:marRight w:val="0"/>
      <w:marTop w:val="0"/>
      <w:marBottom w:val="0"/>
      <w:divBdr>
        <w:top w:val="none" w:sz="0" w:space="0" w:color="auto"/>
        <w:left w:val="none" w:sz="0" w:space="0" w:color="auto"/>
        <w:bottom w:val="none" w:sz="0" w:space="0" w:color="auto"/>
        <w:right w:val="none" w:sz="0" w:space="0" w:color="auto"/>
      </w:divBdr>
    </w:div>
    <w:div w:id="1630236709">
      <w:bodyDiv w:val="1"/>
      <w:marLeft w:val="0"/>
      <w:marRight w:val="0"/>
      <w:marTop w:val="0"/>
      <w:marBottom w:val="0"/>
      <w:divBdr>
        <w:top w:val="none" w:sz="0" w:space="0" w:color="auto"/>
        <w:left w:val="none" w:sz="0" w:space="0" w:color="auto"/>
        <w:bottom w:val="none" w:sz="0" w:space="0" w:color="auto"/>
        <w:right w:val="none" w:sz="0" w:space="0" w:color="auto"/>
      </w:divBdr>
    </w:div>
    <w:div w:id="1634289370">
      <w:bodyDiv w:val="1"/>
      <w:marLeft w:val="0"/>
      <w:marRight w:val="0"/>
      <w:marTop w:val="0"/>
      <w:marBottom w:val="0"/>
      <w:divBdr>
        <w:top w:val="none" w:sz="0" w:space="0" w:color="auto"/>
        <w:left w:val="none" w:sz="0" w:space="0" w:color="auto"/>
        <w:bottom w:val="none" w:sz="0" w:space="0" w:color="auto"/>
        <w:right w:val="none" w:sz="0" w:space="0" w:color="auto"/>
      </w:divBdr>
    </w:div>
    <w:div w:id="1638487313">
      <w:bodyDiv w:val="1"/>
      <w:marLeft w:val="0"/>
      <w:marRight w:val="0"/>
      <w:marTop w:val="0"/>
      <w:marBottom w:val="0"/>
      <w:divBdr>
        <w:top w:val="none" w:sz="0" w:space="0" w:color="auto"/>
        <w:left w:val="none" w:sz="0" w:space="0" w:color="auto"/>
        <w:bottom w:val="none" w:sz="0" w:space="0" w:color="auto"/>
        <w:right w:val="none" w:sz="0" w:space="0" w:color="auto"/>
      </w:divBdr>
    </w:div>
    <w:div w:id="1645159172">
      <w:bodyDiv w:val="1"/>
      <w:marLeft w:val="0"/>
      <w:marRight w:val="0"/>
      <w:marTop w:val="0"/>
      <w:marBottom w:val="0"/>
      <w:divBdr>
        <w:top w:val="none" w:sz="0" w:space="0" w:color="auto"/>
        <w:left w:val="none" w:sz="0" w:space="0" w:color="auto"/>
        <w:bottom w:val="none" w:sz="0" w:space="0" w:color="auto"/>
        <w:right w:val="none" w:sz="0" w:space="0" w:color="auto"/>
      </w:divBdr>
    </w:div>
    <w:div w:id="1645696429">
      <w:bodyDiv w:val="1"/>
      <w:marLeft w:val="0"/>
      <w:marRight w:val="0"/>
      <w:marTop w:val="0"/>
      <w:marBottom w:val="0"/>
      <w:divBdr>
        <w:top w:val="none" w:sz="0" w:space="0" w:color="auto"/>
        <w:left w:val="none" w:sz="0" w:space="0" w:color="auto"/>
        <w:bottom w:val="none" w:sz="0" w:space="0" w:color="auto"/>
        <w:right w:val="none" w:sz="0" w:space="0" w:color="auto"/>
      </w:divBdr>
    </w:div>
    <w:div w:id="1646353436">
      <w:bodyDiv w:val="1"/>
      <w:marLeft w:val="0"/>
      <w:marRight w:val="0"/>
      <w:marTop w:val="0"/>
      <w:marBottom w:val="0"/>
      <w:divBdr>
        <w:top w:val="none" w:sz="0" w:space="0" w:color="auto"/>
        <w:left w:val="none" w:sz="0" w:space="0" w:color="auto"/>
        <w:bottom w:val="none" w:sz="0" w:space="0" w:color="auto"/>
        <w:right w:val="none" w:sz="0" w:space="0" w:color="auto"/>
      </w:divBdr>
    </w:div>
    <w:div w:id="1646622208">
      <w:bodyDiv w:val="1"/>
      <w:marLeft w:val="0"/>
      <w:marRight w:val="0"/>
      <w:marTop w:val="0"/>
      <w:marBottom w:val="0"/>
      <w:divBdr>
        <w:top w:val="none" w:sz="0" w:space="0" w:color="auto"/>
        <w:left w:val="none" w:sz="0" w:space="0" w:color="auto"/>
        <w:bottom w:val="none" w:sz="0" w:space="0" w:color="auto"/>
        <w:right w:val="none" w:sz="0" w:space="0" w:color="auto"/>
      </w:divBdr>
    </w:div>
    <w:div w:id="1647776412">
      <w:bodyDiv w:val="1"/>
      <w:marLeft w:val="0"/>
      <w:marRight w:val="0"/>
      <w:marTop w:val="0"/>
      <w:marBottom w:val="0"/>
      <w:divBdr>
        <w:top w:val="none" w:sz="0" w:space="0" w:color="auto"/>
        <w:left w:val="none" w:sz="0" w:space="0" w:color="auto"/>
        <w:bottom w:val="none" w:sz="0" w:space="0" w:color="auto"/>
        <w:right w:val="none" w:sz="0" w:space="0" w:color="auto"/>
      </w:divBdr>
    </w:div>
    <w:div w:id="1657954879">
      <w:bodyDiv w:val="1"/>
      <w:marLeft w:val="0"/>
      <w:marRight w:val="0"/>
      <w:marTop w:val="0"/>
      <w:marBottom w:val="0"/>
      <w:divBdr>
        <w:top w:val="none" w:sz="0" w:space="0" w:color="auto"/>
        <w:left w:val="none" w:sz="0" w:space="0" w:color="auto"/>
        <w:bottom w:val="none" w:sz="0" w:space="0" w:color="auto"/>
        <w:right w:val="none" w:sz="0" w:space="0" w:color="auto"/>
      </w:divBdr>
    </w:div>
    <w:div w:id="1659075664">
      <w:bodyDiv w:val="1"/>
      <w:marLeft w:val="0"/>
      <w:marRight w:val="0"/>
      <w:marTop w:val="0"/>
      <w:marBottom w:val="0"/>
      <w:divBdr>
        <w:top w:val="none" w:sz="0" w:space="0" w:color="auto"/>
        <w:left w:val="none" w:sz="0" w:space="0" w:color="auto"/>
        <w:bottom w:val="none" w:sz="0" w:space="0" w:color="auto"/>
        <w:right w:val="none" w:sz="0" w:space="0" w:color="auto"/>
      </w:divBdr>
    </w:div>
    <w:div w:id="1668048508">
      <w:bodyDiv w:val="1"/>
      <w:marLeft w:val="0"/>
      <w:marRight w:val="0"/>
      <w:marTop w:val="0"/>
      <w:marBottom w:val="0"/>
      <w:divBdr>
        <w:top w:val="none" w:sz="0" w:space="0" w:color="auto"/>
        <w:left w:val="none" w:sz="0" w:space="0" w:color="auto"/>
        <w:bottom w:val="none" w:sz="0" w:space="0" w:color="auto"/>
        <w:right w:val="none" w:sz="0" w:space="0" w:color="auto"/>
      </w:divBdr>
    </w:div>
    <w:div w:id="1669409534">
      <w:bodyDiv w:val="1"/>
      <w:marLeft w:val="0"/>
      <w:marRight w:val="0"/>
      <w:marTop w:val="0"/>
      <w:marBottom w:val="0"/>
      <w:divBdr>
        <w:top w:val="none" w:sz="0" w:space="0" w:color="auto"/>
        <w:left w:val="none" w:sz="0" w:space="0" w:color="auto"/>
        <w:bottom w:val="none" w:sz="0" w:space="0" w:color="auto"/>
        <w:right w:val="none" w:sz="0" w:space="0" w:color="auto"/>
      </w:divBdr>
    </w:div>
    <w:div w:id="1669558814">
      <w:bodyDiv w:val="1"/>
      <w:marLeft w:val="0"/>
      <w:marRight w:val="0"/>
      <w:marTop w:val="0"/>
      <w:marBottom w:val="0"/>
      <w:divBdr>
        <w:top w:val="none" w:sz="0" w:space="0" w:color="auto"/>
        <w:left w:val="none" w:sz="0" w:space="0" w:color="auto"/>
        <w:bottom w:val="none" w:sz="0" w:space="0" w:color="auto"/>
        <w:right w:val="none" w:sz="0" w:space="0" w:color="auto"/>
      </w:divBdr>
    </w:div>
    <w:div w:id="1672560988">
      <w:bodyDiv w:val="1"/>
      <w:marLeft w:val="0"/>
      <w:marRight w:val="0"/>
      <w:marTop w:val="0"/>
      <w:marBottom w:val="0"/>
      <w:divBdr>
        <w:top w:val="none" w:sz="0" w:space="0" w:color="auto"/>
        <w:left w:val="none" w:sz="0" w:space="0" w:color="auto"/>
        <w:bottom w:val="none" w:sz="0" w:space="0" w:color="auto"/>
        <w:right w:val="none" w:sz="0" w:space="0" w:color="auto"/>
      </w:divBdr>
    </w:div>
    <w:div w:id="1676036634">
      <w:bodyDiv w:val="1"/>
      <w:marLeft w:val="0"/>
      <w:marRight w:val="0"/>
      <w:marTop w:val="0"/>
      <w:marBottom w:val="0"/>
      <w:divBdr>
        <w:top w:val="none" w:sz="0" w:space="0" w:color="auto"/>
        <w:left w:val="none" w:sz="0" w:space="0" w:color="auto"/>
        <w:bottom w:val="none" w:sz="0" w:space="0" w:color="auto"/>
        <w:right w:val="none" w:sz="0" w:space="0" w:color="auto"/>
      </w:divBdr>
    </w:div>
    <w:div w:id="1678002035">
      <w:bodyDiv w:val="1"/>
      <w:marLeft w:val="0"/>
      <w:marRight w:val="0"/>
      <w:marTop w:val="0"/>
      <w:marBottom w:val="0"/>
      <w:divBdr>
        <w:top w:val="none" w:sz="0" w:space="0" w:color="auto"/>
        <w:left w:val="none" w:sz="0" w:space="0" w:color="auto"/>
        <w:bottom w:val="none" w:sz="0" w:space="0" w:color="auto"/>
        <w:right w:val="none" w:sz="0" w:space="0" w:color="auto"/>
      </w:divBdr>
    </w:div>
    <w:div w:id="1682927674">
      <w:bodyDiv w:val="1"/>
      <w:marLeft w:val="0"/>
      <w:marRight w:val="0"/>
      <w:marTop w:val="0"/>
      <w:marBottom w:val="0"/>
      <w:divBdr>
        <w:top w:val="none" w:sz="0" w:space="0" w:color="auto"/>
        <w:left w:val="none" w:sz="0" w:space="0" w:color="auto"/>
        <w:bottom w:val="none" w:sz="0" w:space="0" w:color="auto"/>
        <w:right w:val="none" w:sz="0" w:space="0" w:color="auto"/>
      </w:divBdr>
    </w:div>
    <w:div w:id="1684741895">
      <w:bodyDiv w:val="1"/>
      <w:marLeft w:val="0"/>
      <w:marRight w:val="0"/>
      <w:marTop w:val="0"/>
      <w:marBottom w:val="0"/>
      <w:divBdr>
        <w:top w:val="none" w:sz="0" w:space="0" w:color="auto"/>
        <w:left w:val="none" w:sz="0" w:space="0" w:color="auto"/>
        <w:bottom w:val="none" w:sz="0" w:space="0" w:color="auto"/>
        <w:right w:val="none" w:sz="0" w:space="0" w:color="auto"/>
      </w:divBdr>
    </w:div>
    <w:div w:id="1689020756">
      <w:bodyDiv w:val="1"/>
      <w:marLeft w:val="0"/>
      <w:marRight w:val="0"/>
      <w:marTop w:val="0"/>
      <w:marBottom w:val="0"/>
      <w:divBdr>
        <w:top w:val="none" w:sz="0" w:space="0" w:color="auto"/>
        <w:left w:val="none" w:sz="0" w:space="0" w:color="auto"/>
        <w:bottom w:val="none" w:sz="0" w:space="0" w:color="auto"/>
        <w:right w:val="none" w:sz="0" w:space="0" w:color="auto"/>
      </w:divBdr>
    </w:div>
    <w:div w:id="1690370728">
      <w:bodyDiv w:val="1"/>
      <w:marLeft w:val="0"/>
      <w:marRight w:val="0"/>
      <w:marTop w:val="0"/>
      <w:marBottom w:val="0"/>
      <w:divBdr>
        <w:top w:val="none" w:sz="0" w:space="0" w:color="auto"/>
        <w:left w:val="none" w:sz="0" w:space="0" w:color="auto"/>
        <w:bottom w:val="none" w:sz="0" w:space="0" w:color="auto"/>
        <w:right w:val="none" w:sz="0" w:space="0" w:color="auto"/>
      </w:divBdr>
    </w:div>
    <w:div w:id="1694113203">
      <w:bodyDiv w:val="1"/>
      <w:marLeft w:val="0"/>
      <w:marRight w:val="0"/>
      <w:marTop w:val="0"/>
      <w:marBottom w:val="0"/>
      <w:divBdr>
        <w:top w:val="none" w:sz="0" w:space="0" w:color="auto"/>
        <w:left w:val="none" w:sz="0" w:space="0" w:color="auto"/>
        <w:bottom w:val="none" w:sz="0" w:space="0" w:color="auto"/>
        <w:right w:val="none" w:sz="0" w:space="0" w:color="auto"/>
      </w:divBdr>
    </w:div>
    <w:div w:id="1694528760">
      <w:bodyDiv w:val="1"/>
      <w:marLeft w:val="0"/>
      <w:marRight w:val="0"/>
      <w:marTop w:val="0"/>
      <w:marBottom w:val="0"/>
      <w:divBdr>
        <w:top w:val="none" w:sz="0" w:space="0" w:color="auto"/>
        <w:left w:val="none" w:sz="0" w:space="0" w:color="auto"/>
        <w:bottom w:val="none" w:sz="0" w:space="0" w:color="auto"/>
        <w:right w:val="none" w:sz="0" w:space="0" w:color="auto"/>
      </w:divBdr>
    </w:div>
    <w:div w:id="1697972693">
      <w:bodyDiv w:val="1"/>
      <w:marLeft w:val="0"/>
      <w:marRight w:val="0"/>
      <w:marTop w:val="0"/>
      <w:marBottom w:val="0"/>
      <w:divBdr>
        <w:top w:val="none" w:sz="0" w:space="0" w:color="auto"/>
        <w:left w:val="none" w:sz="0" w:space="0" w:color="auto"/>
        <w:bottom w:val="none" w:sz="0" w:space="0" w:color="auto"/>
        <w:right w:val="none" w:sz="0" w:space="0" w:color="auto"/>
      </w:divBdr>
    </w:div>
    <w:div w:id="1702783443">
      <w:bodyDiv w:val="1"/>
      <w:marLeft w:val="0"/>
      <w:marRight w:val="0"/>
      <w:marTop w:val="0"/>
      <w:marBottom w:val="0"/>
      <w:divBdr>
        <w:top w:val="none" w:sz="0" w:space="0" w:color="auto"/>
        <w:left w:val="none" w:sz="0" w:space="0" w:color="auto"/>
        <w:bottom w:val="none" w:sz="0" w:space="0" w:color="auto"/>
        <w:right w:val="none" w:sz="0" w:space="0" w:color="auto"/>
      </w:divBdr>
    </w:div>
    <w:div w:id="1704096185">
      <w:bodyDiv w:val="1"/>
      <w:marLeft w:val="0"/>
      <w:marRight w:val="0"/>
      <w:marTop w:val="0"/>
      <w:marBottom w:val="0"/>
      <w:divBdr>
        <w:top w:val="none" w:sz="0" w:space="0" w:color="auto"/>
        <w:left w:val="none" w:sz="0" w:space="0" w:color="auto"/>
        <w:bottom w:val="none" w:sz="0" w:space="0" w:color="auto"/>
        <w:right w:val="none" w:sz="0" w:space="0" w:color="auto"/>
      </w:divBdr>
    </w:div>
    <w:div w:id="1704287972">
      <w:bodyDiv w:val="1"/>
      <w:marLeft w:val="0"/>
      <w:marRight w:val="0"/>
      <w:marTop w:val="0"/>
      <w:marBottom w:val="0"/>
      <w:divBdr>
        <w:top w:val="none" w:sz="0" w:space="0" w:color="auto"/>
        <w:left w:val="none" w:sz="0" w:space="0" w:color="auto"/>
        <w:bottom w:val="none" w:sz="0" w:space="0" w:color="auto"/>
        <w:right w:val="none" w:sz="0" w:space="0" w:color="auto"/>
      </w:divBdr>
    </w:div>
    <w:div w:id="1711221120">
      <w:bodyDiv w:val="1"/>
      <w:marLeft w:val="0"/>
      <w:marRight w:val="0"/>
      <w:marTop w:val="0"/>
      <w:marBottom w:val="0"/>
      <w:divBdr>
        <w:top w:val="none" w:sz="0" w:space="0" w:color="auto"/>
        <w:left w:val="none" w:sz="0" w:space="0" w:color="auto"/>
        <w:bottom w:val="none" w:sz="0" w:space="0" w:color="auto"/>
        <w:right w:val="none" w:sz="0" w:space="0" w:color="auto"/>
      </w:divBdr>
    </w:div>
    <w:div w:id="1711413368">
      <w:bodyDiv w:val="1"/>
      <w:marLeft w:val="0"/>
      <w:marRight w:val="0"/>
      <w:marTop w:val="0"/>
      <w:marBottom w:val="0"/>
      <w:divBdr>
        <w:top w:val="none" w:sz="0" w:space="0" w:color="auto"/>
        <w:left w:val="none" w:sz="0" w:space="0" w:color="auto"/>
        <w:bottom w:val="none" w:sz="0" w:space="0" w:color="auto"/>
        <w:right w:val="none" w:sz="0" w:space="0" w:color="auto"/>
      </w:divBdr>
    </w:div>
    <w:div w:id="1712143804">
      <w:bodyDiv w:val="1"/>
      <w:marLeft w:val="0"/>
      <w:marRight w:val="0"/>
      <w:marTop w:val="0"/>
      <w:marBottom w:val="0"/>
      <w:divBdr>
        <w:top w:val="none" w:sz="0" w:space="0" w:color="auto"/>
        <w:left w:val="none" w:sz="0" w:space="0" w:color="auto"/>
        <w:bottom w:val="none" w:sz="0" w:space="0" w:color="auto"/>
        <w:right w:val="none" w:sz="0" w:space="0" w:color="auto"/>
      </w:divBdr>
    </w:div>
    <w:div w:id="1715231246">
      <w:bodyDiv w:val="1"/>
      <w:marLeft w:val="0"/>
      <w:marRight w:val="0"/>
      <w:marTop w:val="0"/>
      <w:marBottom w:val="0"/>
      <w:divBdr>
        <w:top w:val="none" w:sz="0" w:space="0" w:color="auto"/>
        <w:left w:val="none" w:sz="0" w:space="0" w:color="auto"/>
        <w:bottom w:val="none" w:sz="0" w:space="0" w:color="auto"/>
        <w:right w:val="none" w:sz="0" w:space="0" w:color="auto"/>
      </w:divBdr>
    </w:div>
    <w:div w:id="1722434815">
      <w:bodyDiv w:val="1"/>
      <w:marLeft w:val="0"/>
      <w:marRight w:val="0"/>
      <w:marTop w:val="0"/>
      <w:marBottom w:val="0"/>
      <w:divBdr>
        <w:top w:val="none" w:sz="0" w:space="0" w:color="auto"/>
        <w:left w:val="none" w:sz="0" w:space="0" w:color="auto"/>
        <w:bottom w:val="none" w:sz="0" w:space="0" w:color="auto"/>
        <w:right w:val="none" w:sz="0" w:space="0" w:color="auto"/>
      </w:divBdr>
    </w:div>
    <w:div w:id="1722710492">
      <w:bodyDiv w:val="1"/>
      <w:marLeft w:val="0"/>
      <w:marRight w:val="0"/>
      <w:marTop w:val="0"/>
      <w:marBottom w:val="0"/>
      <w:divBdr>
        <w:top w:val="none" w:sz="0" w:space="0" w:color="auto"/>
        <w:left w:val="none" w:sz="0" w:space="0" w:color="auto"/>
        <w:bottom w:val="none" w:sz="0" w:space="0" w:color="auto"/>
        <w:right w:val="none" w:sz="0" w:space="0" w:color="auto"/>
      </w:divBdr>
    </w:div>
    <w:div w:id="1727141005">
      <w:bodyDiv w:val="1"/>
      <w:marLeft w:val="0"/>
      <w:marRight w:val="0"/>
      <w:marTop w:val="0"/>
      <w:marBottom w:val="0"/>
      <w:divBdr>
        <w:top w:val="none" w:sz="0" w:space="0" w:color="auto"/>
        <w:left w:val="none" w:sz="0" w:space="0" w:color="auto"/>
        <w:bottom w:val="none" w:sz="0" w:space="0" w:color="auto"/>
        <w:right w:val="none" w:sz="0" w:space="0" w:color="auto"/>
      </w:divBdr>
    </w:div>
    <w:div w:id="1731272220">
      <w:bodyDiv w:val="1"/>
      <w:marLeft w:val="0"/>
      <w:marRight w:val="0"/>
      <w:marTop w:val="0"/>
      <w:marBottom w:val="0"/>
      <w:divBdr>
        <w:top w:val="none" w:sz="0" w:space="0" w:color="auto"/>
        <w:left w:val="none" w:sz="0" w:space="0" w:color="auto"/>
        <w:bottom w:val="none" w:sz="0" w:space="0" w:color="auto"/>
        <w:right w:val="none" w:sz="0" w:space="0" w:color="auto"/>
      </w:divBdr>
    </w:div>
    <w:div w:id="1734741492">
      <w:bodyDiv w:val="1"/>
      <w:marLeft w:val="0"/>
      <w:marRight w:val="0"/>
      <w:marTop w:val="0"/>
      <w:marBottom w:val="0"/>
      <w:divBdr>
        <w:top w:val="none" w:sz="0" w:space="0" w:color="auto"/>
        <w:left w:val="none" w:sz="0" w:space="0" w:color="auto"/>
        <w:bottom w:val="none" w:sz="0" w:space="0" w:color="auto"/>
        <w:right w:val="none" w:sz="0" w:space="0" w:color="auto"/>
      </w:divBdr>
    </w:div>
    <w:div w:id="1736511084">
      <w:bodyDiv w:val="1"/>
      <w:marLeft w:val="0"/>
      <w:marRight w:val="0"/>
      <w:marTop w:val="0"/>
      <w:marBottom w:val="0"/>
      <w:divBdr>
        <w:top w:val="none" w:sz="0" w:space="0" w:color="auto"/>
        <w:left w:val="none" w:sz="0" w:space="0" w:color="auto"/>
        <w:bottom w:val="none" w:sz="0" w:space="0" w:color="auto"/>
        <w:right w:val="none" w:sz="0" w:space="0" w:color="auto"/>
      </w:divBdr>
    </w:div>
    <w:div w:id="1738279217">
      <w:bodyDiv w:val="1"/>
      <w:marLeft w:val="0"/>
      <w:marRight w:val="0"/>
      <w:marTop w:val="0"/>
      <w:marBottom w:val="0"/>
      <w:divBdr>
        <w:top w:val="none" w:sz="0" w:space="0" w:color="auto"/>
        <w:left w:val="none" w:sz="0" w:space="0" w:color="auto"/>
        <w:bottom w:val="none" w:sz="0" w:space="0" w:color="auto"/>
        <w:right w:val="none" w:sz="0" w:space="0" w:color="auto"/>
      </w:divBdr>
    </w:div>
    <w:div w:id="1740522209">
      <w:bodyDiv w:val="1"/>
      <w:marLeft w:val="0"/>
      <w:marRight w:val="0"/>
      <w:marTop w:val="0"/>
      <w:marBottom w:val="0"/>
      <w:divBdr>
        <w:top w:val="none" w:sz="0" w:space="0" w:color="auto"/>
        <w:left w:val="none" w:sz="0" w:space="0" w:color="auto"/>
        <w:bottom w:val="none" w:sz="0" w:space="0" w:color="auto"/>
        <w:right w:val="none" w:sz="0" w:space="0" w:color="auto"/>
      </w:divBdr>
    </w:div>
    <w:div w:id="1740860894">
      <w:bodyDiv w:val="1"/>
      <w:marLeft w:val="0"/>
      <w:marRight w:val="0"/>
      <w:marTop w:val="0"/>
      <w:marBottom w:val="0"/>
      <w:divBdr>
        <w:top w:val="none" w:sz="0" w:space="0" w:color="auto"/>
        <w:left w:val="none" w:sz="0" w:space="0" w:color="auto"/>
        <w:bottom w:val="none" w:sz="0" w:space="0" w:color="auto"/>
        <w:right w:val="none" w:sz="0" w:space="0" w:color="auto"/>
      </w:divBdr>
    </w:div>
    <w:div w:id="1743333518">
      <w:bodyDiv w:val="1"/>
      <w:marLeft w:val="0"/>
      <w:marRight w:val="0"/>
      <w:marTop w:val="0"/>
      <w:marBottom w:val="0"/>
      <w:divBdr>
        <w:top w:val="none" w:sz="0" w:space="0" w:color="auto"/>
        <w:left w:val="none" w:sz="0" w:space="0" w:color="auto"/>
        <w:bottom w:val="none" w:sz="0" w:space="0" w:color="auto"/>
        <w:right w:val="none" w:sz="0" w:space="0" w:color="auto"/>
      </w:divBdr>
    </w:div>
    <w:div w:id="1749770009">
      <w:bodyDiv w:val="1"/>
      <w:marLeft w:val="0"/>
      <w:marRight w:val="0"/>
      <w:marTop w:val="0"/>
      <w:marBottom w:val="0"/>
      <w:divBdr>
        <w:top w:val="none" w:sz="0" w:space="0" w:color="auto"/>
        <w:left w:val="none" w:sz="0" w:space="0" w:color="auto"/>
        <w:bottom w:val="none" w:sz="0" w:space="0" w:color="auto"/>
        <w:right w:val="none" w:sz="0" w:space="0" w:color="auto"/>
      </w:divBdr>
    </w:div>
    <w:div w:id="1751732532">
      <w:bodyDiv w:val="1"/>
      <w:marLeft w:val="0"/>
      <w:marRight w:val="0"/>
      <w:marTop w:val="0"/>
      <w:marBottom w:val="0"/>
      <w:divBdr>
        <w:top w:val="none" w:sz="0" w:space="0" w:color="auto"/>
        <w:left w:val="none" w:sz="0" w:space="0" w:color="auto"/>
        <w:bottom w:val="none" w:sz="0" w:space="0" w:color="auto"/>
        <w:right w:val="none" w:sz="0" w:space="0" w:color="auto"/>
      </w:divBdr>
    </w:div>
    <w:div w:id="1752267582">
      <w:bodyDiv w:val="1"/>
      <w:marLeft w:val="0"/>
      <w:marRight w:val="0"/>
      <w:marTop w:val="0"/>
      <w:marBottom w:val="0"/>
      <w:divBdr>
        <w:top w:val="none" w:sz="0" w:space="0" w:color="auto"/>
        <w:left w:val="none" w:sz="0" w:space="0" w:color="auto"/>
        <w:bottom w:val="none" w:sz="0" w:space="0" w:color="auto"/>
        <w:right w:val="none" w:sz="0" w:space="0" w:color="auto"/>
      </w:divBdr>
    </w:div>
    <w:div w:id="1754551693">
      <w:bodyDiv w:val="1"/>
      <w:marLeft w:val="0"/>
      <w:marRight w:val="0"/>
      <w:marTop w:val="0"/>
      <w:marBottom w:val="0"/>
      <w:divBdr>
        <w:top w:val="none" w:sz="0" w:space="0" w:color="auto"/>
        <w:left w:val="none" w:sz="0" w:space="0" w:color="auto"/>
        <w:bottom w:val="none" w:sz="0" w:space="0" w:color="auto"/>
        <w:right w:val="none" w:sz="0" w:space="0" w:color="auto"/>
      </w:divBdr>
    </w:div>
    <w:div w:id="1759596193">
      <w:bodyDiv w:val="1"/>
      <w:marLeft w:val="0"/>
      <w:marRight w:val="0"/>
      <w:marTop w:val="0"/>
      <w:marBottom w:val="0"/>
      <w:divBdr>
        <w:top w:val="none" w:sz="0" w:space="0" w:color="auto"/>
        <w:left w:val="none" w:sz="0" w:space="0" w:color="auto"/>
        <w:bottom w:val="none" w:sz="0" w:space="0" w:color="auto"/>
        <w:right w:val="none" w:sz="0" w:space="0" w:color="auto"/>
      </w:divBdr>
    </w:div>
    <w:div w:id="1760132829">
      <w:bodyDiv w:val="1"/>
      <w:marLeft w:val="0"/>
      <w:marRight w:val="0"/>
      <w:marTop w:val="0"/>
      <w:marBottom w:val="0"/>
      <w:divBdr>
        <w:top w:val="none" w:sz="0" w:space="0" w:color="auto"/>
        <w:left w:val="none" w:sz="0" w:space="0" w:color="auto"/>
        <w:bottom w:val="none" w:sz="0" w:space="0" w:color="auto"/>
        <w:right w:val="none" w:sz="0" w:space="0" w:color="auto"/>
      </w:divBdr>
    </w:div>
    <w:div w:id="1764641150">
      <w:bodyDiv w:val="1"/>
      <w:marLeft w:val="0"/>
      <w:marRight w:val="0"/>
      <w:marTop w:val="0"/>
      <w:marBottom w:val="0"/>
      <w:divBdr>
        <w:top w:val="none" w:sz="0" w:space="0" w:color="auto"/>
        <w:left w:val="none" w:sz="0" w:space="0" w:color="auto"/>
        <w:bottom w:val="none" w:sz="0" w:space="0" w:color="auto"/>
        <w:right w:val="none" w:sz="0" w:space="0" w:color="auto"/>
      </w:divBdr>
    </w:div>
    <w:div w:id="1766264986">
      <w:bodyDiv w:val="1"/>
      <w:marLeft w:val="0"/>
      <w:marRight w:val="0"/>
      <w:marTop w:val="0"/>
      <w:marBottom w:val="0"/>
      <w:divBdr>
        <w:top w:val="none" w:sz="0" w:space="0" w:color="auto"/>
        <w:left w:val="none" w:sz="0" w:space="0" w:color="auto"/>
        <w:bottom w:val="none" w:sz="0" w:space="0" w:color="auto"/>
        <w:right w:val="none" w:sz="0" w:space="0" w:color="auto"/>
      </w:divBdr>
    </w:div>
    <w:div w:id="1776975050">
      <w:bodyDiv w:val="1"/>
      <w:marLeft w:val="0"/>
      <w:marRight w:val="0"/>
      <w:marTop w:val="0"/>
      <w:marBottom w:val="0"/>
      <w:divBdr>
        <w:top w:val="none" w:sz="0" w:space="0" w:color="auto"/>
        <w:left w:val="none" w:sz="0" w:space="0" w:color="auto"/>
        <w:bottom w:val="none" w:sz="0" w:space="0" w:color="auto"/>
        <w:right w:val="none" w:sz="0" w:space="0" w:color="auto"/>
      </w:divBdr>
    </w:div>
    <w:div w:id="1784883137">
      <w:bodyDiv w:val="1"/>
      <w:marLeft w:val="0"/>
      <w:marRight w:val="0"/>
      <w:marTop w:val="0"/>
      <w:marBottom w:val="0"/>
      <w:divBdr>
        <w:top w:val="none" w:sz="0" w:space="0" w:color="auto"/>
        <w:left w:val="none" w:sz="0" w:space="0" w:color="auto"/>
        <w:bottom w:val="none" w:sz="0" w:space="0" w:color="auto"/>
        <w:right w:val="none" w:sz="0" w:space="0" w:color="auto"/>
      </w:divBdr>
    </w:div>
    <w:div w:id="1787891765">
      <w:bodyDiv w:val="1"/>
      <w:marLeft w:val="0"/>
      <w:marRight w:val="0"/>
      <w:marTop w:val="0"/>
      <w:marBottom w:val="0"/>
      <w:divBdr>
        <w:top w:val="none" w:sz="0" w:space="0" w:color="auto"/>
        <w:left w:val="none" w:sz="0" w:space="0" w:color="auto"/>
        <w:bottom w:val="none" w:sz="0" w:space="0" w:color="auto"/>
        <w:right w:val="none" w:sz="0" w:space="0" w:color="auto"/>
      </w:divBdr>
    </w:div>
    <w:div w:id="1796408783">
      <w:bodyDiv w:val="1"/>
      <w:marLeft w:val="0"/>
      <w:marRight w:val="0"/>
      <w:marTop w:val="0"/>
      <w:marBottom w:val="0"/>
      <w:divBdr>
        <w:top w:val="none" w:sz="0" w:space="0" w:color="auto"/>
        <w:left w:val="none" w:sz="0" w:space="0" w:color="auto"/>
        <w:bottom w:val="none" w:sz="0" w:space="0" w:color="auto"/>
        <w:right w:val="none" w:sz="0" w:space="0" w:color="auto"/>
      </w:divBdr>
    </w:div>
    <w:div w:id="1798529539">
      <w:bodyDiv w:val="1"/>
      <w:marLeft w:val="0"/>
      <w:marRight w:val="0"/>
      <w:marTop w:val="0"/>
      <w:marBottom w:val="0"/>
      <w:divBdr>
        <w:top w:val="none" w:sz="0" w:space="0" w:color="auto"/>
        <w:left w:val="none" w:sz="0" w:space="0" w:color="auto"/>
        <w:bottom w:val="none" w:sz="0" w:space="0" w:color="auto"/>
        <w:right w:val="none" w:sz="0" w:space="0" w:color="auto"/>
      </w:divBdr>
    </w:div>
    <w:div w:id="1803230053">
      <w:bodyDiv w:val="1"/>
      <w:marLeft w:val="0"/>
      <w:marRight w:val="0"/>
      <w:marTop w:val="0"/>
      <w:marBottom w:val="0"/>
      <w:divBdr>
        <w:top w:val="none" w:sz="0" w:space="0" w:color="auto"/>
        <w:left w:val="none" w:sz="0" w:space="0" w:color="auto"/>
        <w:bottom w:val="none" w:sz="0" w:space="0" w:color="auto"/>
        <w:right w:val="none" w:sz="0" w:space="0" w:color="auto"/>
      </w:divBdr>
    </w:div>
    <w:div w:id="1804226459">
      <w:bodyDiv w:val="1"/>
      <w:marLeft w:val="0"/>
      <w:marRight w:val="0"/>
      <w:marTop w:val="0"/>
      <w:marBottom w:val="0"/>
      <w:divBdr>
        <w:top w:val="none" w:sz="0" w:space="0" w:color="auto"/>
        <w:left w:val="none" w:sz="0" w:space="0" w:color="auto"/>
        <w:bottom w:val="none" w:sz="0" w:space="0" w:color="auto"/>
        <w:right w:val="none" w:sz="0" w:space="0" w:color="auto"/>
      </w:divBdr>
    </w:div>
    <w:div w:id="1805930386">
      <w:bodyDiv w:val="1"/>
      <w:marLeft w:val="0"/>
      <w:marRight w:val="0"/>
      <w:marTop w:val="0"/>
      <w:marBottom w:val="0"/>
      <w:divBdr>
        <w:top w:val="none" w:sz="0" w:space="0" w:color="auto"/>
        <w:left w:val="none" w:sz="0" w:space="0" w:color="auto"/>
        <w:bottom w:val="none" w:sz="0" w:space="0" w:color="auto"/>
        <w:right w:val="none" w:sz="0" w:space="0" w:color="auto"/>
      </w:divBdr>
    </w:div>
    <w:div w:id="1807309455">
      <w:bodyDiv w:val="1"/>
      <w:marLeft w:val="0"/>
      <w:marRight w:val="0"/>
      <w:marTop w:val="0"/>
      <w:marBottom w:val="0"/>
      <w:divBdr>
        <w:top w:val="none" w:sz="0" w:space="0" w:color="auto"/>
        <w:left w:val="none" w:sz="0" w:space="0" w:color="auto"/>
        <w:bottom w:val="none" w:sz="0" w:space="0" w:color="auto"/>
        <w:right w:val="none" w:sz="0" w:space="0" w:color="auto"/>
      </w:divBdr>
    </w:div>
    <w:div w:id="1811556905">
      <w:bodyDiv w:val="1"/>
      <w:marLeft w:val="0"/>
      <w:marRight w:val="0"/>
      <w:marTop w:val="0"/>
      <w:marBottom w:val="0"/>
      <w:divBdr>
        <w:top w:val="none" w:sz="0" w:space="0" w:color="auto"/>
        <w:left w:val="none" w:sz="0" w:space="0" w:color="auto"/>
        <w:bottom w:val="none" w:sz="0" w:space="0" w:color="auto"/>
        <w:right w:val="none" w:sz="0" w:space="0" w:color="auto"/>
      </w:divBdr>
    </w:div>
    <w:div w:id="1812668808">
      <w:bodyDiv w:val="1"/>
      <w:marLeft w:val="0"/>
      <w:marRight w:val="0"/>
      <w:marTop w:val="0"/>
      <w:marBottom w:val="0"/>
      <w:divBdr>
        <w:top w:val="none" w:sz="0" w:space="0" w:color="auto"/>
        <w:left w:val="none" w:sz="0" w:space="0" w:color="auto"/>
        <w:bottom w:val="none" w:sz="0" w:space="0" w:color="auto"/>
        <w:right w:val="none" w:sz="0" w:space="0" w:color="auto"/>
      </w:divBdr>
    </w:div>
    <w:div w:id="1814986578">
      <w:bodyDiv w:val="1"/>
      <w:marLeft w:val="0"/>
      <w:marRight w:val="0"/>
      <w:marTop w:val="0"/>
      <w:marBottom w:val="0"/>
      <w:divBdr>
        <w:top w:val="none" w:sz="0" w:space="0" w:color="auto"/>
        <w:left w:val="none" w:sz="0" w:space="0" w:color="auto"/>
        <w:bottom w:val="none" w:sz="0" w:space="0" w:color="auto"/>
        <w:right w:val="none" w:sz="0" w:space="0" w:color="auto"/>
      </w:divBdr>
    </w:div>
    <w:div w:id="1818106754">
      <w:bodyDiv w:val="1"/>
      <w:marLeft w:val="0"/>
      <w:marRight w:val="0"/>
      <w:marTop w:val="0"/>
      <w:marBottom w:val="0"/>
      <w:divBdr>
        <w:top w:val="none" w:sz="0" w:space="0" w:color="auto"/>
        <w:left w:val="none" w:sz="0" w:space="0" w:color="auto"/>
        <w:bottom w:val="none" w:sz="0" w:space="0" w:color="auto"/>
        <w:right w:val="none" w:sz="0" w:space="0" w:color="auto"/>
      </w:divBdr>
    </w:div>
    <w:div w:id="1819304635">
      <w:bodyDiv w:val="1"/>
      <w:marLeft w:val="0"/>
      <w:marRight w:val="0"/>
      <w:marTop w:val="0"/>
      <w:marBottom w:val="0"/>
      <w:divBdr>
        <w:top w:val="none" w:sz="0" w:space="0" w:color="auto"/>
        <w:left w:val="none" w:sz="0" w:space="0" w:color="auto"/>
        <w:bottom w:val="none" w:sz="0" w:space="0" w:color="auto"/>
        <w:right w:val="none" w:sz="0" w:space="0" w:color="auto"/>
      </w:divBdr>
    </w:div>
    <w:div w:id="1829202574">
      <w:bodyDiv w:val="1"/>
      <w:marLeft w:val="0"/>
      <w:marRight w:val="0"/>
      <w:marTop w:val="0"/>
      <w:marBottom w:val="0"/>
      <w:divBdr>
        <w:top w:val="none" w:sz="0" w:space="0" w:color="auto"/>
        <w:left w:val="none" w:sz="0" w:space="0" w:color="auto"/>
        <w:bottom w:val="none" w:sz="0" w:space="0" w:color="auto"/>
        <w:right w:val="none" w:sz="0" w:space="0" w:color="auto"/>
      </w:divBdr>
    </w:div>
    <w:div w:id="1831091267">
      <w:bodyDiv w:val="1"/>
      <w:marLeft w:val="0"/>
      <w:marRight w:val="0"/>
      <w:marTop w:val="0"/>
      <w:marBottom w:val="0"/>
      <w:divBdr>
        <w:top w:val="none" w:sz="0" w:space="0" w:color="auto"/>
        <w:left w:val="none" w:sz="0" w:space="0" w:color="auto"/>
        <w:bottom w:val="none" w:sz="0" w:space="0" w:color="auto"/>
        <w:right w:val="none" w:sz="0" w:space="0" w:color="auto"/>
      </w:divBdr>
    </w:div>
    <w:div w:id="1835145482">
      <w:bodyDiv w:val="1"/>
      <w:marLeft w:val="0"/>
      <w:marRight w:val="0"/>
      <w:marTop w:val="0"/>
      <w:marBottom w:val="0"/>
      <w:divBdr>
        <w:top w:val="none" w:sz="0" w:space="0" w:color="auto"/>
        <w:left w:val="none" w:sz="0" w:space="0" w:color="auto"/>
        <w:bottom w:val="none" w:sz="0" w:space="0" w:color="auto"/>
        <w:right w:val="none" w:sz="0" w:space="0" w:color="auto"/>
      </w:divBdr>
    </w:div>
    <w:div w:id="1841659040">
      <w:bodyDiv w:val="1"/>
      <w:marLeft w:val="0"/>
      <w:marRight w:val="0"/>
      <w:marTop w:val="0"/>
      <w:marBottom w:val="0"/>
      <w:divBdr>
        <w:top w:val="none" w:sz="0" w:space="0" w:color="auto"/>
        <w:left w:val="none" w:sz="0" w:space="0" w:color="auto"/>
        <w:bottom w:val="none" w:sz="0" w:space="0" w:color="auto"/>
        <w:right w:val="none" w:sz="0" w:space="0" w:color="auto"/>
      </w:divBdr>
    </w:div>
    <w:div w:id="1847941136">
      <w:bodyDiv w:val="1"/>
      <w:marLeft w:val="0"/>
      <w:marRight w:val="0"/>
      <w:marTop w:val="0"/>
      <w:marBottom w:val="0"/>
      <w:divBdr>
        <w:top w:val="none" w:sz="0" w:space="0" w:color="auto"/>
        <w:left w:val="none" w:sz="0" w:space="0" w:color="auto"/>
        <w:bottom w:val="none" w:sz="0" w:space="0" w:color="auto"/>
        <w:right w:val="none" w:sz="0" w:space="0" w:color="auto"/>
      </w:divBdr>
    </w:div>
    <w:div w:id="1855681963">
      <w:bodyDiv w:val="1"/>
      <w:marLeft w:val="0"/>
      <w:marRight w:val="0"/>
      <w:marTop w:val="0"/>
      <w:marBottom w:val="0"/>
      <w:divBdr>
        <w:top w:val="none" w:sz="0" w:space="0" w:color="auto"/>
        <w:left w:val="none" w:sz="0" w:space="0" w:color="auto"/>
        <w:bottom w:val="none" w:sz="0" w:space="0" w:color="auto"/>
        <w:right w:val="none" w:sz="0" w:space="0" w:color="auto"/>
      </w:divBdr>
    </w:div>
    <w:div w:id="1856191739">
      <w:bodyDiv w:val="1"/>
      <w:marLeft w:val="0"/>
      <w:marRight w:val="0"/>
      <w:marTop w:val="0"/>
      <w:marBottom w:val="0"/>
      <w:divBdr>
        <w:top w:val="none" w:sz="0" w:space="0" w:color="auto"/>
        <w:left w:val="none" w:sz="0" w:space="0" w:color="auto"/>
        <w:bottom w:val="none" w:sz="0" w:space="0" w:color="auto"/>
        <w:right w:val="none" w:sz="0" w:space="0" w:color="auto"/>
      </w:divBdr>
    </w:div>
    <w:div w:id="1856729300">
      <w:bodyDiv w:val="1"/>
      <w:marLeft w:val="0"/>
      <w:marRight w:val="0"/>
      <w:marTop w:val="0"/>
      <w:marBottom w:val="0"/>
      <w:divBdr>
        <w:top w:val="none" w:sz="0" w:space="0" w:color="auto"/>
        <w:left w:val="none" w:sz="0" w:space="0" w:color="auto"/>
        <w:bottom w:val="none" w:sz="0" w:space="0" w:color="auto"/>
        <w:right w:val="none" w:sz="0" w:space="0" w:color="auto"/>
      </w:divBdr>
    </w:div>
    <w:div w:id="1856915153">
      <w:bodyDiv w:val="1"/>
      <w:marLeft w:val="0"/>
      <w:marRight w:val="0"/>
      <w:marTop w:val="0"/>
      <w:marBottom w:val="0"/>
      <w:divBdr>
        <w:top w:val="none" w:sz="0" w:space="0" w:color="auto"/>
        <w:left w:val="none" w:sz="0" w:space="0" w:color="auto"/>
        <w:bottom w:val="none" w:sz="0" w:space="0" w:color="auto"/>
        <w:right w:val="none" w:sz="0" w:space="0" w:color="auto"/>
      </w:divBdr>
    </w:div>
    <w:div w:id="1860392311">
      <w:bodyDiv w:val="1"/>
      <w:marLeft w:val="0"/>
      <w:marRight w:val="0"/>
      <w:marTop w:val="0"/>
      <w:marBottom w:val="0"/>
      <w:divBdr>
        <w:top w:val="none" w:sz="0" w:space="0" w:color="auto"/>
        <w:left w:val="none" w:sz="0" w:space="0" w:color="auto"/>
        <w:bottom w:val="none" w:sz="0" w:space="0" w:color="auto"/>
        <w:right w:val="none" w:sz="0" w:space="0" w:color="auto"/>
      </w:divBdr>
    </w:div>
    <w:div w:id="1865052380">
      <w:bodyDiv w:val="1"/>
      <w:marLeft w:val="0"/>
      <w:marRight w:val="0"/>
      <w:marTop w:val="0"/>
      <w:marBottom w:val="0"/>
      <w:divBdr>
        <w:top w:val="none" w:sz="0" w:space="0" w:color="auto"/>
        <w:left w:val="none" w:sz="0" w:space="0" w:color="auto"/>
        <w:bottom w:val="none" w:sz="0" w:space="0" w:color="auto"/>
        <w:right w:val="none" w:sz="0" w:space="0" w:color="auto"/>
      </w:divBdr>
    </w:div>
    <w:div w:id="1867523884">
      <w:bodyDiv w:val="1"/>
      <w:marLeft w:val="0"/>
      <w:marRight w:val="0"/>
      <w:marTop w:val="0"/>
      <w:marBottom w:val="0"/>
      <w:divBdr>
        <w:top w:val="none" w:sz="0" w:space="0" w:color="auto"/>
        <w:left w:val="none" w:sz="0" w:space="0" w:color="auto"/>
        <w:bottom w:val="none" w:sz="0" w:space="0" w:color="auto"/>
        <w:right w:val="none" w:sz="0" w:space="0" w:color="auto"/>
      </w:divBdr>
    </w:div>
    <w:div w:id="1873808332">
      <w:bodyDiv w:val="1"/>
      <w:marLeft w:val="0"/>
      <w:marRight w:val="0"/>
      <w:marTop w:val="0"/>
      <w:marBottom w:val="0"/>
      <w:divBdr>
        <w:top w:val="none" w:sz="0" w:space="0" w:color="auto"/>
        <w:left w:val="none" w:sz="0" w:space="0" w:color="auto"/>
        <w:bottom w:val="none" w:sz="0" w:space="0" w:color="auto"/>
        <w:right w:val="none" w:sz="0" w:space="0" w:color="auto"/>
      </w:divBdr>
    </w:div>
    <w:div w:id="1873956651">
      <w:bodyDiv w:val="1"/>
      <w:marLeft w:val="0"/>
      <w:marRight w:val="0"/>
      <w:marTop w:val="0"/>
      <w:marBottom w:val="0"/>
      <w:divBdr>
        <w:top w:val="none" w:sz="0" w:space="0" w:color="auto"/>
        <w:left w:val="none" w:sz="0" w:space="0" w:color="auto"/>
        <w:bottom w:val="none" w:sz="0" w:space="0" w:color="auto"/>
        <w:right w:val="none" w:sz="0" w:space="0" w:color="auto"/>
      </w:divBdr>
    </w:div>
    <w:div w:id="1876115684">
      <w:bodyDiv w:val="1"/>
      <w:marLeft w:val="0"/>
      <w:marRight w:val="0"/>
      <w:marTop w:val="0"/>
      <w:marBottom w:val="0"/>
      <w:divBdr>
        <w:top w:val="none" w:sz="0" w:space="0" w:color="auto"/>
        <w:left w:val="none" w:sz="0" w:space="0" w:color="auto"/>
        <w:bottom w:val="none" w:sz="0" w:space="0" w:color="auto"/>
        <w:right w:val="none" w:sz="0" w:space="0" w:color="auto"/>
      </w:divBdr>
    </w:div>
    <w:div w:id="1878080640">
      <w:bodyDiv w:val="1"/>
      <w:marLeft w:val="0"/>
      <w:marRight w:val="0"/>
      <w:marTop w:val="0"/>
      <w:marBottom w:val="0"/>
      <w:divBdr>
        <w:top w:val="none" w:sz="0" w:space="0" w:color="auto"/>
        <w:left w:val="none" w:sz="0" w:space="0" w:color="auto"/>
        <w:bottom w:val="none" w:sz="0" w:space="0" w:color="auto"/>
        <w:right w:val="none" w:sz="0" w:space="0" w:color="auto"/>
      </w:divBdr>
    </w:div>
    <w:div w:id="1880245601">
      <w:bodyDiv w:val="1"/>
      <w:marLeft w:val="0"/>
      <w:marRight w:val="0"/>
      <w:marTop w:val="0"/>
      <w:marBottom w:val="0"/>
      <w:divBdr>
        <w:top w:val="none" w:sz="0" w:space="0" w:color="auto"/>
        <w:left w:val="none" w:sz="0" w:space="0" w:color="auto"/>
        <w:bottom w:val="none" w:sz="0" w:space="0" w:color="auto"/>
        <w:right w:val="none" w:sz="0" w:space="0" w:color="auto"/>
      </w:divBdr>
    </w:div>
    <w:div w:id="1881624080">
      <w:bodyDiv w:val="1"/>
      <w:marLeft w:val="0"/>
      <w:marRight w:val="0"/>
      <w:marTop w:val="0"/>
      <w:marBottom w:val="0"/>
      <w:divBdr>
        <w:top w:val="none" w:sz="0" w:space="0" w:color="auto"/>
        <w:left w:val="none" w:sz="0" w:space="0" w:color="auto"/>
        <w:bottom w:val="none" w:sz="0" w:space="0" w:color="auto"/>
        <w:right w:val="none" w:sz="0" w:space="0" w:color="auto"/>
      </w:divBdr>
    </w:div>
    <w:div w:id="1881895194">
      <w:bodyDiv w:val="1"/>
      <w:marLeft w:val="0"/>
      <w:marRight w:val="0"/>
      <w:marTop w:val="0"/>
      <w:marBottom w:val="0"/>
      <w:divBdr>
        <w:top w:val="none" w:sz="0" w:space="0" w:color="auto"/>
        <w:left w:val="none" w:sz="0" w:space="0" w:color="auto"/>
        <w:bottom w:val="none" w:sz="0" w:space="0" w:color="auto"/>
        <w:right w:val="none" w:sz="0" w:space="0" w:color="auto"/>
      </w:divBdr>
    </w:div>
    <w:div w:id="1886403689">
      <w:bodyDiv w:val="1"/>
      <w:marLeft w:val="0"/>
      <w:marRight w:val="0"/>
      <w:marTop w:val="0"/>
      <w:marBottom w:val="0"/>
      <w:divBdr>
        <w:top w:val="none" w:sz="0" w:space="0" w:color="auto"/>
        <w:left w:val="none" w:sz="0" w:space="0" w:color="auto"/>
        <w:bottom w:val="none" w:sz="0" w:space="0" w:color="auto"/>
        <w:right w:val="none" w:sz="0" w:space="0" w:color="auto"/>
      </w:divBdr>
    </w:div>
    <w:div w:id="1886406612">
      <w:bodyDiv w:val="1"/>
      <w:marLeft w:val="0"/>
      <w:marRight w:val="0"/>
      <w:marTop w:val="0"/>
      <w:marBottom w:val="0"/>
      <w:divBdr>
        <w:top w:val="none" w:sz="0" w:space="0" w:color="auto"/>
        <w:left w:val="none" w:sz="0" w:space="0" w:color="auto"/>
        <w:bottom w:val="none" w:sz="0" w:space="0" w:color="auto"/>
        <w:right w:val="none" w:sz="0" w:space="0" w:color="auto"/>
      </w:divBdr>
    </w:div>
    <w:div w:id="1886940830">
      <w:bodyDiv w:val="1"/>
      <w:marLeft w:val="0"/>
      <w:marRight w:val="0"/>
      <w:marTop w:val="0"/>
      <w:marBottom w:val="0"/>
      <w:divBdr>
        <w:top w:val="none" w:sz="0" w:space="0" w:color="auto"/>
        <w:left w:val="none" w:sz="0" w:space="0" w:color="auto"/>
        <w:bottom w:val="none" w:sz="0" w:space="0" w:color="auto"/>
        <w:right w:val="none" w:sz="0" w:space="0" w:color="auto"/>
      </w:divBdr>
    </w:div>
    <w:div w:id="1887333798">
      <w:bodyDiv w:val="1"/>
      <w:marLeft w:val="0"/>
      <w:marRight w:val="0"/>
      <w:marTop w:val="0"/>
      <w:marBottom w:val="0"/>
      <w:divBdr>
        <w:top w:val="none" w:sz="0" w:space="0" w:color="auto"/>
        <w:left w:val="none" w:sz="0" w:space="0" w:color="auto"/>
        <w:bottom w:val="none" w:sz="0" w:space="0" w:color="auto"/>
        <w:right w:val="none" w:sz="0" w:space="0" w:color="auto"/>
      </w:divBdr>
    </w:div>
    <w:div w:id="1899121652">
      <w:bodyDiv w:val="1"/>
      <w:marLeft w:val="0"/>
      <w:marRight w:val="0"/>
      <w:marTop w:val="0"/>
      <w:marBottom w:val="0"/>
      <w:divBdr>
        <w:top w:val="none" w:sz="0" w:space="0" w:color="auto"/>
        <w:left w:val="none" w:sz="0" w:space="0" w:color="auto"/>
        <w:bottom w:val="none" w:sz="0" w:space="0" w:color="auto"/>
        <w:right w:val="none" w:sz="0" w:space="0" w:color="auto"/>
      </w:divBdr>
    </w:div>
    <w:div w:id="1899321561">
      <w:bodyDiv w:val="1"/>
      <w:marLeft w:val="0"/>
      <w:marRight w:val="0"/>
      <w:marTop w:val="0"/>
      <w:marBottom w:val="0"/>
      <w:divBdr>
        <w:top w:val="none" w:sz="0" w:space="0" w:color="auto"/>
        <w:left w:val="none" w:sz="0" w:space="0" w:color="auto"/>
        <w:bottom w:val="none" w:sz="0" w:space="0" w:color="auto"/>
        <w:right w:val="none" w:sz="0" w:space="0" w:color="auto"/>
      </w:divBdr>
    </w:div>
    <w:div w:id="1901361332">
      <w:bodyDiv w:val="1"/>
      <w:marLeft w:val="0"/>
      <w:marRight w:val="0"/>
      <w:marTop w:val="0"/>
      <w:marBottom w:val="0"/>
      <w:divBdr>
        <w:top w:val="none" w:sz="0" w:space="0" w:color="auto"/>
        <w:left w:val="none" w:sz="0" w:space="0" w:color="auto"/>
        <w:bottom w:val="none" w:sz="0" w:space="0" w:color="auto"/>
        <w:right w:val="none" w:sz="0" w:space="0" w:color="auto"/>
      </w:divBdr>
    </w:div>
    <w:div w:id="1912303192">
      <w:bodyDiv w:val="1"/>
      <w:marLeft w:val="0"/>
      <w:marRight w:val="0"/>
      <w:marTop w:val="0"/>
      <w:marBottom w:val="0"/>
      <w:divBdr>
        <w:top w:val="none" w:sz="0" w:space="0" w:color="auto"/>
        <w:left w:val="none" w:sz="0" w:space="0" w:color="auto"/>
        <w:bottom w:val="none" w:sz="0" w:space="0" w:color="auto"/>
        <w:right w:val="none" w:sz="0" w:space="0" w:color="auto"/>
      </w:divBdr>
    </w:div>
    <w:div w:id="1915699201">
      <w:bodyDiv w:val="1"/>
      <w:marLeft w:val="0"/>
      <w:marRight w:val="0"/>
      <w:marTop w:val="0"/>
      <w:marBottom w:val="0"/>
      <w:divBdr>
        <w:top w:val="none" w:sz="0" w:space="0" w:color="auto"/>
        <w:left w:val="none" w:sz="0" w:space="0" w:color="auto"/>
        <w:bottom w:val="none" w:sz="0" w:space="0" w:color="auto"/>
        <w:right w:val="none" w:sz="0" w:space="0" w:color="auto"/>
      </w:divBdr>
    </w:div>
    <w:div w:id="1917007875">
      <w:bodyDiv w:val="1"/>
      <w:marLeft w:val="0"/>
      <w:marRight w:val="0"/>
      <w:marTop w:val="0"/>
      <w:marBottom w:val="0"/>
      <w:divBdr>
        <w:top w:val="none" w:sz="0" w:space="0" w:color="auto"/>
        <w:left w:val="none" w:sz="0" w:space="0" w:color="auto"/>
        <w:bottom w:val="none" w:sz="0" w:space="0" w:color="auto"/>
        <w:right w:val="none" w:sz="0" w:space="0" w:color="auto"/>
      </w:divBdr>
    </w:div>
    <w:div w:id="1923099162">
      <w:bodyDiv w:val="1"/>
      <w:marLeft w:val="0"/>
      <w:marRight w:val="0"/>
      <w:marTop w:val="0"/>
      <w:marBottom w:val="0"/>
      <w:divBdr>
        <w:top w:val="none" w:sz="0" w:space="0" w:color="auto"/>
        <w:left w:val="none" w:sz="0" w:space="0" w:color="auto"/>
        <w:bottom w:val="none" w:sz="0" w:space="0" w:color="auto"/>
        <w:right w:val="none" w:sz="0" w:space="0" w:color="auto"/>
      </w:divBdr>
    </w:div>
    <w:div w:id="1927031302">
      <w:bodyDiv w:val="1"/>
      <w:marLeft w:val="0"/>
      <w:marRight w:val="0"/>
      <w:marTop w:val="0"/>
      <w:marBottom w:val="0"/>
      <w:divBdr>
        <w:top w:val="none" w:sz="0" w:space="0" w:color="auto"/>
        <w:left w:val="none" w:sz="0" w:space="0" w:color="auto"/>
        <w:bottom w:val="none" w:sz="0" w:space="0" w:color="auto"/>
        <w:right w:val="none" w:sz="0" w:space="0" w:color="auto"/>
      </w:divBdr>
    </w:div>
    <w:div w:id="1927179863">
      <w:bodyDiv w:val="1"/>
      <w:marLeft w:val="0"/>
      <w:marRight w:val="0"/>
      <w:marTop w:val="0"/>
      <w:marBottom w:val="0"/>
      <w:divBdr>
        <w:top w:val="none" w:sz="0" w:space="0" w:color="auto"/>
        <w:left w:val="none" w:sz="0" w:space="0" w:color="auto"/>
        <w:bottom w:val="none" w:sz="0" w:space="0" w:color="auto"/>
        <w:right w:val="none" w:sz="0" w:space="0" w:color="auto"/>
      </w:divBdr>
    </w:div>
    <w:div w:id="1930194208">
      <w:bodyDiv w:val="1"/>
      <w:marLeft w:val="0"/>
      <w:marRight w:val="0"/>
      <w:marTop w:val="0"/>
      <w:marBottom w:val="0"/>
      <w:divBdr>
        <w:top w:val="none" w:sz="0" w:space="0" w:color="auto"/>
        <w:left w:val="none" w:sz="0" w:space="0" w:color="auto"/>
        <w:bottom w:val="none" w:sz="0" w:space="0" w:color="auto"/>
        <w:right w:val="none" w:sz="0" w:space="0" w:color="auto"/>
      </w:divBdr>
    </w:div>
    <w:div w:id="1930656166">
      <w:bodyDiv w:val="1"/>
      <w:marLeft w:val="0"/>
      <w:marRight w:val="0"/>
      <w:marTop w:val="0"/>
      <w:marBottom w:val="0"/>
      <w:divBdr>
        <w:top w:val="none" w:sz="0" w:space="0" w:color="auto"/>
        <w:left w:val="none" w:sz="0" w:space="0" w:color="auto"/>
        <w:bottom w:val="none" w:sz="0" w:space="0" w:color="auto"/>
        <w:right w:val="none" w:sz="0" w:space="0" w:color="auto"/>
      </w:divBdr>
    </w:div>
    <w:div w:id="1932664093">
      <w:bodyDiv w:val="1"/>
      <w:marLeft w:val="0"/>
      <w:marRight w:val="0"/>
      <w:marTop w:val="0"/>
      <w:marBottom w:val="0"/>
      <w:divBdr>
        <w:top w:val="none" w:sz="0" w:space="0" w:color="auto"/>
        <w:left w:val="none" w:sz="0" w:space="0" w:color="auto"/>
        <w:bottom w:val="none" w:sz="0" w:space="0" w:color="auto"/>
        <w:right w:val="none" w:sz="0" w:space="0" w:color="auto"/>
      </w:divBdr>
    </w:div>
    <w:div w:id="1935242928">
      <w:bodyDiv w:val="1"/>
      <w:marLeft w:val="0"/>
      <w:marRight w:val="0"/>
      <w:marTop w:val="0"/>
      <w:marBottom w:val="0"/>
      <w:divBdr>
        <w:top w:val="none" w:sz="0" w:space="0" w:color="auto"/>
        <w:left w:val="none" w:sz="0" w:space="0" w:color="auto"/>
        <w:bottom w:val="none" w:sz="0" w:space="0" w:color="auto"/>
        <w:right w:val="none" w:sz="0" w:space="0" w:color="auto"/>
      </w:divBdr>
    </w:div>
    <w:div w:id="1943417353">
      <w:bodyDiv w:val="1"/>
      <w:marLeft w:val="0"/>
      <w:marRight w:val="0"/>
      <w:marTop w:val="0"/>
      <w:marBottom w:val="0"/>
      <w:divBdr>
        <w:top w:val="none" w:sz="0" w:space="0" w:color="auto"/>
        <w:left w:val="none" w:sz="0" w:space="0" w:color="auto"/>
        <w:bottom w:val="none" w:sz="0" w:space="0" w:color="auto"/>
        <w:right w:val="none" w:sz="0" w:space="0" w:color="auto"/>
      </w:divBdr>
    </w:div>
    <w:div w:id="1944923836">
      <w:bodyDiv w:val="1"/>
      <w:marLeft w:val="0"/>
      <w:marRight w:val="0"/>
      <w:marTop w:val="0"/>
      <w:marBottom w:val="0"/>
      <w:divBdr>
        <w:top w:val="none" w:sz="0" w:space="0" w:color="auto"/>
        <w:left w:val="none" w:sz="0" w:space="0" w:color="auto"/>
        <w:bottom w:val="none" w:sz="0" w:space="0" w:color="auto"/>
        <w:right w:val="none" w:sz="0" w:space="0" w:color="auto"/>
      </w:divBdr>
    </w:div>
    <w:div w:id="1945570648">
      <w:bodyDiv w:val="1"/>
      <w:marLeft w:val="0"/>
      <w:marRight w:val="0"/>
      <w:marTop w:val="0"/>
      <w:marBottom w:val="0"/>
      <w:divBdr>
        <w:top w:val="none" w:sz="0" w:space="0" w:color="auto"/>
        <w:left w:val="none" w:sz="0" w:space="0" w:color="auto"/>
        <w:bottom w:val="none" w:sz="0" w:space="0" w:color="auto"/>
        <w:right w:val="none" w:sz="0" w:space="0" w:color="auto"/>
      </w:divBdr>
    </w:div>
    <w:div w:id="1953515332">
      <w:bodyDiv w:val="1"/>
      <w:marLeft w:val="0"/>
      <w:marRight w:val="0"/>
      <w:marTop w:val="0"/>
      <w:marBottom w:val="0"/>
      <w:divBdr>
        <w:top w:val="none" w:sz="0" w:space="0" w:color="auto"/>
        <w:left w:val="none" w:sz="0" w:space="0" w:color="auto"/>
        <w:bottom w:val="none" w:sz="0" w:space="0" w:color="auto"/>
        <w:right w:val="none" w:sz="0" w:space="0" w:color="auto"/>
      </w:divBdr>
    </w:div>
    <w:div w:id="1958413796">
      <w:bodyDiv w:val="1"/>
      <w:marLeft w:val="0"/>
      <w:marRight w:val="0"/>
      <w:marTop w:val="0"/>
      <w:marBottom w:val="0"/>
      <w:divBdr>
        <w:top w:val="none" w:sz="0" w:space="0" w:color="auto"/>
        <w:left w:val="none" w:sz="0" w:space="0" w:color="auto"/>
        <w:bottom w:val="none" w:sz="0" w:space="0" w:color="auto"/>
        <w:right w:val="none" w:sz="0" w:space="0" w:color="auto"/>
      </w:divBdr>
    </w:div>
    <w:div w:id="1966420598">
      <w:bodyDiv w:val="1"/>
      <w:marLeft w:val="0"/>
      <w:marRight w:val="0"/>
      <w:marTop w:val="0"/>
      <w:marBottom w:val="0"/>
      <w:divBdr>
        <w:top w:val="none" w:sz="0" w:space="0" w:color="auto"/>
        <w:left w:val="none" w:sz="0" w:space="0" w:color="auto"/>
        <w:bottom w:val="none" w:sz="0" w:space="0" w:color="auto"/>
        <w:right w:val="none" w:sz="0" w:space="0" w:color="auto"/>
      </w:divBdr>
    </w:div>
    <w:div w:id="1967082785">
      <w:bodyDiv w:val="1"/>
      <w:marLeft w:val="0"/>
      <w:marRight w:val="0"/>
      <w:marTop w:val="0"/>
      <w:marBottom w:val="0"/>
      <w:divBdr>
        <w:top w:val="none" w:sz="0" w:space="0" w:color="auto"/>
        <w:left w:val="none" w:sz="0" w:space="0" w:color="auto"/>
        <w:bottom w:val="none" w:sz="0" w:space="0" w:color="auto"/>
        <w:right w:val="none" w:sz="0" w:space="0" w:color="auto"/>
      </w:divBdr>
    </w:div>
    <w:div w:id="1968318495">
      <w:bodyDiv w:val="1"/>
      <w:marLeft w:val="0"/>
      <w:marRight w:val="0"/>
      <w:marTop w:val="0"/>
      <w:marBottom w:val="0"/>
      <w:divBdr>
        <w:top w:val="none" w:sz="0" w:space="0" w:color="auto"/>
        <w:left w:val="none" w:sz="0" w:space="0" w:color="auto"/>
        <w:bottom w:val="none" w:sz="0" w:space="0" w:color="auto"/>
        <w:right w:val="none" w:sz="0" w:space="0" w:color="auto"/>
      </w:divBdr>
    </w:div>
    <w:div w:id="1971587795">
      <w:bodyDiv w:val="1"/>
      <w:marLeft w:val="0"/>
      <w:marRight w:val="0"/>
      <w:marTop w:val="0"/>
      <w:marBottom w:val="0"/>
      <w:divBdr>
        <w:top w:val="none" w:sz="0" w:space="0" w:color="auto"/>
        <w:left w:val="none" w:sz="0" w:space="0" w:color="auto"/>
        <w:bottom w:val="none" w:sz="0" w:space="0" w:color="auto"/>
        <w:right w:val="none" w:sz="0" w:space="0" w:color="auto"/>
      </w:divBdr>
    </w:div>
    <w:div w:id="1977639071">
      <w:bodyDiv w:val="1"/>
      <w:marLeft w:val="0"/>
      <w:marRight w:val="0"/>
      <w:marTop w:val="0"/>
      <w:marBottom w:val="0"/>
      <w:divBdr>
        <w:top w:val="none" w:sz="0" w:space="0" w:color="auto"/>
        <w:left w:val="none" w:sz="0" w:space="0" w:color="auto"/>
        <w:bottom w:val="none" w:sz="0" w:space="0" w:color="auto"/>
        <w:right w:val="none" w:sz="0" w:space="0" w:color="auto"/>
      </w:divBdr>
    </w:div>
    <w:div w:id="1978949078">
      <w:bodyDiv w:val="1"/>
      <w:marLeft w:val="0"/>
      <w:marRight w:val="0"/>
      <w:marTop w:val="0"/>
      <w:marBottom w:val="0"/>
      <w:divBdr>
        <w:top w:val="none" w:sz="0" w:space="0" w:color="auto"/>
        <w:left w:val="none" w:sz="0" w:space="0" w:color="auto"/>
        <w:bottom w:val="none" w:sz="0" w:space="0" w:color="auto"/>
        <w:right w:val="none" w:sz="0" w:space="0" w:color="auto"/>
      </w:divBdr>
    </w:div>
    <w:div w:id="1982728024">
      <w:bodyDiv w:val="1"/>
      <w:marLeft w:val="0"/>
      <w:marRight w:val="0"/>
      <w:marTop w:val="0"/>
      <w:marBottom w:val="0"/>
      <w:divBdr>
        <w:top w:val="none" w:sz="0" w:space="0" w:color="auto"/>
        <w:left w:val="none" w:sz="0" w:space="0" w:color="auto"/>
        <w:bottom w:val="none" w:sz="0" w:space="0" w:color="auto"/>
        <w:right w:val="none" w:sz="0" w:space="0" w:color="auto"/>
      </w:divBdr>
    </w:div>
    <w:div w:id="1986272594">
      <w:bodyDiv w:val="1"/>
      <w:marLeft w:val="0"/>
      <w:marRight w:val="0"/>
      <w:marTop w:val="0"/>
      <w:marBottom w:val="0"/>
      <w:divBdr>
        <w:top w:val="none" w:sz="0" w:space="0" w:color="auto"/>
        <w:left w:val="none" w:sz="0" w:space="0" w:color="auto"/>
        <w:bottom w:val="none" w:sz="0" w:space="0" w:color="auto"/>
        <w:right w:val="none" w:sz="0" w:space="0" w:color="auto"/>
      </w:divBdr>
    </w:div>
    <w:div w:id="1989236700">
      <w:bodyDiv w:val="1"/>
      <w:marLeft w:val="0"/>
      <w:marRight w:val="0"/>
      <w:marTop w:val="0"/>
      <w:marBottom w:val="0"/>
      <w:divBdr>
        <w:top w:val="none" w:sz="0" w:space="0" w:color="auto"/>
        <w:left w:val="none" w:sz="0" w:space="0" w:color="auto"/>
        <w:bottom w:val="none" w:sz="0" w:space="0" w:color="auto"/>
        <w:right w:val="none" w:sz="0" w:space="0" w:color="auto"/>
      </w:divBdr>
    </w:div>
    <w:div w:id="1992057657">
      <w:bodyDiv w:val="1"/>
      <w:marLeft w:val="0"/>
      <w:marRight w:val="0"/>
      <w:marTop w:val="0"/>
      <w:marBottom w:val="0"/>
      <w:divBdr>
        <w:top w:val="none" w:sz="0" w:space="0" w:color="auto"/>
        <w:left w:val="none" w:sz="0" w:space="0" w:color="auto"/>
        <w:bottom w:val="none" w:sz="0" w:space="0" w:color="auto"/>
        <w:right w:val="none" w:sz="0" w:space="0" w:color="auto"/>
      </w:divBdr>
    </w:div>
    <w:div w:id="2001158438">
      <w:bodyDiv w:val="1"/>
      <w:marLeft w:val="0"/>
      <w:marRight w:val="0"/>
      <w:marTop w:val="0"/>
      <w:marBottom w:val="0"/>
      <w:divBdr>
        <w:top w:val="none" w:sz="0" w:space="0" w:color="auto"/>
        <w:left w:val="none" w:sz="0" w:space="0" w:color="auto"/>
        <w:bottom w:val="none" w:sz="0" w:space="0" w:color="auto"/>
        <w:right w:val="none" w:sz="0" w:space="0" w:color="auto"/>
      </w:divBdr>
    </w:div>
    <w:div w:id="2003779910">
      <w:bodyDiv w:val="1"/>
      <w:marLeft w:val="0"/>
      <w:marRight w:val="0"/>
      <w:marTop w:val="0"/>
      <w:marBottom w:val="0"/>
      <w:divBdr>
        <w:top w:val="none" w:sz="0" w:space="0" w:color="auto"/>
        <w:left w:val="none" w:sz="0" w:space="0" w:color="auto"/>
        <w:bottom w:val="none" w:sz="0" w:space="0" w:color="auto"/>
        <w:right w:val="none" w:sz="0" w:space="0" w:color="auto"/>
      </w:divBdr>
    </w:div>
    <w:div w:id="2013221752">
      <w:bodyDiv w:val="1"/>
      <w:marLeft w:val="0"/>
      <w:marRight w:val="0"/>
      <w:marTop w:val="0"/>
      <w:marBottom w:val="0"/>
      <w:divBdr>
        <w:top w:val="none" w:sz="0" w:space="0" w:color="auto"/>
        <w:left w:val="none" w:sz="0" w:space="0" w:color="auto"/>
        <w:bottom w:val="none" w:sz="0" w:space="0" w:color="auto"/>
        <w:right w:val="none" w:sz="0" w:space="0" w:color="auto"/>
      </w:divBdr>
    </w:div>
    <w:div w:id="2013795473">
      <w:bodyDiv w:val="1"/>
      <w:marLeft w:val="0"/>
      <w:marRight w:val="0"/>
      <w:marTop w:val="0"/>
      <w:marBottom w:val="0"/>
      <w:divBdr>
        <w:top w:val="none" w:sz="0" w:space="0" w:color="auto"/>
        <w:left w:val="none" w:sz="0" w:space="0" w:color="auto"/>
        <w:bottom w:val="none" w:sz="0" w:space="0" w:color="auto"/>
        <w:right w:val="none" w:sz="0" w:space="0" w:color="auto"/>
      </w:divBdr>
    </w:div>
    <w:div w:id="2016225705">
      <w:bodyDiv w:val="1"/>
      <w:marLeft w:val="0"/>
      <w:marRight w:val="0"/>
      <w:marTop w:val="0"/>
      <w:marBottom w:val="0"/>
      <w:divBdr>
        <w:top w:val="none" w:sz="0" w:space="0" w:color="auto"/>
        <w:left w:val="none" w:sz="0" w:space="0" w:color="auto"/>
        <w:bottom w:val="none" w:sz="0" w:space="0" w:color="auto"/>
        <w:right w:val="none" w:sz="0" w:space="0" w:color="auto"/>
      </w:divBdr>
    </w:div>
    <w:div w:id="2022120125">
      <w:bodyDiv w:val="1"/>
      <w:marLeft w:val="0"/>
      <w:marRight w:val="0"/>
      <w:marTop w:val="0"/>
      <w:marBottom w:val="0"/>
      <w:divBdr>
        <w:top w:val="none" w:sz="0" w:space="0" w:color="auto"/>
        <w:left w:val="none" w:sz="0" w:space="0" w:color="auto"/>
        <w:bottom w:val="none" w:sz="0" w:space="0" w:color="auto"/>
        <w:right w:val="none" w:sz="0" w:space="0" w:color="auto"/>
      </w:divBdr>
    </w:div>
    <w:div w:id="2024277640">
      <w:bodyDiv w:val="1"/>
      <w:marLeft w:val="0"/>
      <w:marRight w:val="0"/>
      <w:marTop w:val="0"/>
      <w:marBottom w:val="0"/>
      <w:divBdr>
        <w:top w:val="none" w:sz="0" w:space="0" w:color="auto"/>
        <w:left w:val="none" w:sz="0" w:space="0" w:color="auto"/>
        <w:bottom w:val="none" w:sz="0" w:space="0" w:color="auto"/>
        <w:right w:val="none" w:sz="0" w:space="0" w:color="auto"/>
      </w:divBdr>
    </w:div>
    <w:div w:id="2030983144">
      <w:bodyDiv w:val="1"/>
      <w:marLeft w:val="0"/>
      <w:marRight w:val="0"/>
      <w:marTop w:val="0"/>
      <w:marBottom w:val="0"/>
      <w:divBdr>
        <w:top w:val="none" w:sz="0" w:space="0" w:color="auto"/>
        <w:left w:val="none" w:sz="0" w:space="0" w:color="auto"/>
        <w:bottom w:val="none" w:sz="0" w:space="0" w:color="auto"/>
        <w:right w:val="none" w:sz="0" w:space="0" w:color="auto"/>
      </w:divBdr>
    </w:div>
    <w:div w:id="2031301299">
      <w:bodyDiv w:val="1"/>
      <w:marLeft w:val="0"/>
      <w:marRight w:val="0"/>
      <w:marTop w:val="0"/>
      <w:marBottom w:val="0"/>
      <w:divBdr>
        <w:top w:val="none" w:sz="0" w:space="0" w:color="auto"/>
        <w:left w:val="none" w:sz="0" w:space="0" w:color="auto"/>
        <w:bottom w:val="none" w:sz="0" w:space="0" w:color="auto"/>
        <w:right w:val="none" w:sz="0" w:space="0" w:color="auto"/>
      </w:divBdr>
    </w:div>
    <w:div w:id="2032681475">
      <w:bodyDiv w:val="1"/>
      <w:marLeft w:val="0"/>
      <w:marRight w:val="0"/>
      <w:marTop w:val="0"/>
      <w:marBottom w:val="0"/>
      <w:divBdr>
        <w:top w:val="none" w:sz="0" w:space="0" w:color="auto"/>
        <w:left w:val="none" w:sz="0" w:space="0" w:color="auto"/>
        <w:bottom w:val="none" w:sz="0" w:space="0" w:color="auto"/>
        <w:right w:val="none" w:sz="0" w:space="0" w:color="auto"/>
      </w:divBdr>
    </w:div>
    <w:div w:id="2040206272">
      <w:bodyDiv w:val="1"/>
      <w:marLeft w:val="0"/>
      <w:marRight w:val="0"/>
      <w:marTop w:val="0"/>
      <w:marBottom w:val="0"/>
      <w:divBdr>
        <w:top w:val="none" w:sz="0" w:space="0" w:color="auto"/>
        <w:left w:val="none" w:sz="0" w:space="0" w:color="auto"/>
        <w:bottom w:val="none" w:sz="0" w:space="0" w:color="auto"/>
        <w:right w:val="none" w:sz="0" w:space="0" w:color="auto"/>
      </w:divBdr>
    </w:div>
    <w:div w:id="2040858051">
      <w:bodyDiv w:val="1"/>
      <w:marLeft w:val="0"/>
      <w:marRight w:val="0"/>
      <w:marTop w:val="0"/>
      <w:marBottom w:val="0"/>
      <w:divBdr>
        <w:top w:val="none" w:sz="0" w:space="0" w:color="auto"/>
        <w:left w:val="none" w:sz="0" w:space="0" w:color="auto"/>
        <w:bottom w:val="none" w:sz="0" w:space="0" w:color="auto"/>
        <w:right w:val="none" w:sz="0" w:space="0" w:color="auto"/>
      </w:divBdr>
    </w:div>
    <w:div w:id="2045792302">
      <w:bodyDiv w:val="1"/>
      <w:marLeft w:val="0"/>
      <w:marRight w:val="0"/>
      <w:marTop w:val="0"/>
      <w:marBottom w:val="0"/>
      <w:divBdr>
        <w:top w:val="none" w:sz="0" w:space="0" w:color="auto"/>
        <w:left w:val="none" w:sz="0" w:space="0" w:color="auto"/>
        <w:bottom w:val="none" w:sz="0" w:space="0" w:color="auto"/>
        <w:right w:val="none" w:sz="0" w:space="0" w:color="auto"/>
      </w:divBdr>
    </w:div>
    <w:div w:id="2055765960">
      <w:bodyDiv w:val="1"/>
      <w:marLeft w:val="0"/>
      <w:marRight w:val="0"/>
      <w:marTop w:val="0"/>
      <w:marBottom w:val="0"/>
      <w:divBdr>
        <w:top w:val="none" w:sz="0" w:space="0" w:color="auto"/>
        <w:left w:val="none" w:sz="0" w:space="0" w:color="auto"/>
        <w:bottom w:val="none" w:sz="0" w:space="0" w:color="auto"/>
        <w:right w:val="none" w:sz="0" w:space="0" w:color="auto"/>
      </w:divBdr>
    </w:div>
    <w:div w:id="2070152505">
      <w:bodyDiv w:val="1"/>
      <w:marLeft w:val="0"/>
      <w:marRight w:val="0"/>
      <w:marTop w:val="0"/>
      <w:marBottom w:val="0"/>
      <w:divBdr>
        <w:top w:val="none" w:sz="0" w:space="0" w:color="auto"/>
        <w:left w:val="none" w:sz="0" w:space="0" w:color="auto"/>
        <w:bottom w:val="none" w:sz="0" w:space="0" w:color="auto"/>
        <w:right w:val="none" w:sz="0" w:space="0" w:color="auto"/>
      </w:divBdr>
    </w:div>
    <w:div w:id="2074229582">
      <w:bodyDiv w:val="1"/>
      <w:marLeft w:val="0"/>
      <w:marRight w:val="0"/>
      <w:marTop w:val="0"/>
      <w:marBottom w:val="0"/>
      <w:divBdr>
        <w:top w:val="none" w:sz="0" w:space="0" w:color="auto"/>
        <w:left w:val="none" w:sz="0" w:space="0" w:color="auto"/>
        <w:bottom w:val="none" w:sz="0" w:space="0" w:color="auto"/>
        <w:right w:val="none" w:sz="0" w:space="0" w:color="auto"/>
      </w:divBdr>
    </w:div>
    <w:div w:id="2074617425">
      <w:bodyDiv w:val="1"/>
      <w:marLeft w:val="0"/>
      <w:marRight w:val="0"/>
      <w:marTop w:val="0"/>
      <w:marBottom w:val="0"/>
      <w:divBdr>
        <w:top w:val="none" w:sz="0" w:space="0" w:color="auto"/>
        <w:left w:val="none" w:sz="0" w:space="0" w:color="auto"/>
        <w:bottom w:val="none" w:sz="0" w:space="0" w:color="auto"/>
        <w:right w:val="none" w:sz="0" w:space="0" w:color="auto"/>
      </w:divBdr>
    </w:div>
    <w:div w:id="2075468556">
      <w:bodyDiv w:val="1"/>
      <w:marLeft w:val="0"/>
      <w:marRight w:val="0"/>
      <w:marTop w:val="0"/>
      <w:marBottom w:val="0"/>
      <w:divBdr>
        <w:top w:val="none" w:sz="0" w:space="0" w:color="auto"/>
        <w:left w:val="none" w:sz="0" w:space="0" w:color="auto"/>
        <w:bottom w:val="none" w:sz="0" w:space="0" w:color="auto"/>
        <w:right w:val="none" w:sz="0" w:space="0" w:color="auto"/>
      </w:divBdr>
    </w:div>
    <w:div w:id="2079284213">
      <w:bodyDiv w:val="1"/>
      <w:marLeft w:val="0"/>
      <w:marRight w:val="0"/>
      <w:marTop w:val="0"/>
      <w:marBottom w:val="0"/>
      <w:divBdr>
        <w:top w:val="none" w:sz="0" w:space="0" w:color="auto"/>
        <w:left w:val="none" w:sz="0" w:space="0" w:color="auto"/>
        <w:bottom w:val="none" w:sz="0" w:space="0" w:color="auto"/>
        <w:right w:val="none" w:sz="0" w:space="0" w:color="auto"/>
      </w:divBdr>
    </w:div>
    <w:div w:id="2082873454">
      <w:bodyDiv w:val="1"/>
      <w:marLeft w:val="0"/>
      <w:marRight w:val="0"/>
      <w:marTop w:val="0"/>
      <w:marBottom w:val="0"/>
      <w:divBdr>
        <w:top w:val="none" w:sz="0" w:space="0" w:color="auto"/>
        <w:left w:val="none" w:sz="0" w:space="0" w:color="auto"/>
        <w:bottom w:val="none" w:sz="0" w:space="0" w:color="auto"/>
        <w:right w:val="none" w:sz="0" w:space="0" w:color="auto"/>
      </w:divBdr>
    </w:div>
    <w:div w:id="2086026319">
      <w:bodyDiv w:val="1"/>
      <w:marLeft w:val="0"/>
      <w:marRight w:val="0"/>
      <w:marTop w:val="0"/>
      <w:marBottom w:val="0"/>
      <w:divBdr>
        <w:top w:val="none" w:sz="0" w:space="0" w:color="auto"/>
        <w:left w:val="none" w:sz="0" w:space="0" w:color="auto"/>
        <w:bottom w:val="none" w:sz="0" w:space="0" w:color="auto"/>
        <w:right w:val="none" w:sz="0" w:space="0" w:color="auto"/>
      </w:divBdr>
    </w:div>
    <w:div w:id="2090272677">
      <w:bodyDiv w:val="1"/>
      <w:marLeft w:val="0"/>
      <w:marRight w:val="0"/>
      <w:marTop w:val="0"/>
      <w:marBottom w:val="0"/>
      <w:divBdr>
        <w:top w:val="none" w:sz="0" w:space="0" w:color="auto"/>
        <w:left w:val="none" w:sz="0" w:space="0" w:color="auto"/>
        <w:bottom w:val="none" w:sz="0" w:space="0" w:color="auto"/>
        <w:right w:val="none" w:sz="0" w:space="0" w:color="auto"/>
      </w:divBdr>
    </w:div>
    <w:div w:id="2092457992">
      <w:bodyDiv w:val="1"/>
      <w:marLeft w:val="0"/>
      <w:marRight w:val="0"/>
      <w:marTop w:val="0"/>
      <w:marBottom w:val="0"/>
      <w:divBdr>
        <w:top w:val="none" w:sz="0" w:space="0" w:color="auto"/>
        <w:left w:val="none" w:sz="0" w:space="0" w:color="auto"/>
        <w:bottom w:val="none" w:sz="0" w:space="0" w:color="auto"/>
        <w:right w:val="none" w:sz="0" w:space="0" w:color="auto"/>
      </w:divBdr>
    </w:div>
    <w:div w:id="2093381873">
      <w:bodyDiv w:val="1"/>
      <w:marLeft w:val="0"/>
      <w:marRight w:val="0"/>
      <w:marTop w:val="0"/>
      <w:marBottom w:val="0"/>
      <w:divBdr>
        <w:top w:val="none" w:sz="0" w:space="0" w:color="auto"/>
        <w:left w:val="none" w:sz="0" w:space="0" w:color="auto"/>
        <w:bottom w:val="none" w:sz="0" w:space="0" w:color="auto"/>
        <w:right w:val="none" w:sz="0" w:space="0" w:color="auto"/>
      </w:divBdr>
    </w:div>
    <w:div w:id="2094159940">
      <w:bodyDiv w:val="1"/>
      <w:marLeft w:val="0"/>
      <w:marRight w:val="0"/>
      <w:marTop w:val="0"/>
      <w:marBottom w:val="0"/>
      <w:divBdr>
        <w:top w:val="none" w:sz="0" w:space="0" w:color="auto"/>
        <w:left w:val="none" w:sz="0" w:space="0" w:color="auto"/>
        <w:bottom w:val="none" w:sz="0" w:space="0" w:color="auto"/>
        <w:right w:val="none" w:sz="0" w:space="0" w:color="auto"/>
      </w:divBdr>
    </w:div>
    <w:div w:id="2112965824">
      <w:bodyDiv w:val="1"/>
      <w:marLeft w:val="0"/>
      <w:marRight w:val="0"/>
      <w:marTop w:val="0"/>
      <w:marBottom w:val="0"/>
      <w:divBdr>
        <w:top w:val="none" w:sz="0" w:space="0" w:color="auto"/>
        <w:left w:val="none" w:sz="0" w:space="0" w:color="auto"/>
        <w:bottom w:val="none" w:sz="0" w:space="0" w:color="auto"/>
        <w:right w:val="none" w:sz="0" w:space="0" w:color="auto"/>
      </w:divBdr>
    </w:div>
    <w:div w:id="2118862934">
      <w:bodyDiv w:val="1"/>
      <w:marLeft w:val="0"/>
      <w:marRight w:val="0"/>
      <w:marTop w:val="0"/>
      <w:marBottom w:val="0"/>
      <w:divBdr>
        <w:top w:val="none" w:sz="0" w:space="0" w:color="auto"/>
        <w:left w:val="none" w:sz="0" w:space="0" w:color="auto"/>
        <w:bottom w:val="none" w:sz="0" w:space="0" w:color="auto"/>
        <w:right w:val="none" w:sz="0" w:space="0" w:color="auto"/>
      </w:divBdr>
    </w:div>
    <w:div w:id="2120946803">
      <w:bodyDiv w:val="1"/>
      <w:marLeft w:val="0"/>
      <w:marRight w:val="0"/>
      <w:marTop w:val="0"/>
      <w:marBottom w:val="0"/>
      <w:divBdr>
        <w:top w:val="none" w:sz="0" w:space="0" w:color="auto"/>
        <w:left w:val="none" w:sz="0" w:space="0" w:color="auto"/>
        <w:bottom w:val="none" w:sz="0" w:space="0" w:color="auto"/>
        <w:right w:val="none" w:sz="0" w:space="0" w:color="auto"/>
      </w:divBdr>
    </w:div>
    <w:div w:id="2125073926">
      <w:bodyDiv w:val="1"/>
      <w:marLeft w:val="0"/>
      <w:marRight w:val="0"/>
      <w:marTop w:val="0"/>
      <w:marBottom w:val="0"/>
      <w:divBdr>
        <w:top w:val="none" w:sz="0" w:space="0" w:color="auto"/>
        <w:left w:val="none" w:sz="0" w:space="0" w:color="auto"/>
        <w:bottom w:val="none" w:sz="0" w:space="0" w:color="auto"/>
        <w:right w:val="none" w:sz="0" w:space="0" w:color="auto"/>
      </w:divBdr>
    </w:div>
    <w:div w:id="2129161913">
      <w:bodyDiv w:val="1"/>
      <w:marLeft w:val="0"/>
      <w:marRight w:val="0"/>
      <w:marTop w:val="0"/>
      <w:marBottom w:val="0"/>
      <w:divBdr>
        <w:top w:val="none" w:sz="0" w:space="0" w:color="auto"/>
        <w:left w:val="none" w:sz="0" w:space="0" w:color="auto"/>
        <w:bottom w:val="none" w:sz="0" w:space="0" w:color="auto"/>
        <w:right w:val="none" w:sz="0" w:space="0" w:color="auto"/>
      </w:divBdr>
    </w:div>
    <w:div w:id="2129472342">
      <w:bodyDiv w:val="1"/>
      <w:marLeft w:val="0"/>
      <w:marRight w:val="0"/>
      <w:marTop w:val="0"/>
      <w:marBottom w:val="0"/>
      <w:divBdr>
        <w:top w:val="none" w:sz="0" w:space="0" w:color="auto"/>
        <w:left w:val="none" w:sz="0" w:space="0" w:color="auto"/>
        <w:bottom w:val="none" w:sz="0" w:space="0" w:color="auto"/>
        <w:right w:val="none" w:sz="0" w:space="0" w:color="auto"/>
      </w:divBdr>
    </w:div>
    <w:div w:id="21340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eodatahub.instat.gov.al/" TargetMode="External"/><Relationship Id="rId21" Type="http://schemas.openxmlformats.org/officeDocument/2006/relationships/hyperlink" Target="https://www.instat.gov.al/media/zlchcerr/cens-2023-kukesi.pdf" TargetMode="External"/><Relationship Id="rId42" Type="http://schemas.openxmlformats.org/officeDocument/2006/relationships/hyperlink" Target="https://databaza.instat.gov.al:8083/pxweb/sq/DST/START__TP__LFS__LFSV/NewLFSY004/" TargetMode="External"/><Relationship Id="rId47" Type="http://schemas.openxmlformats.org/officeDocument/2006/relationships/hyperlink" Target="https://www.instat.gov.al/sq/temat/censet/censusi-i-bujqesise/" TargetMode="External"/><Relationship Id="rId63" Type="http://schemas.openxmlformats.org/officeDocument/2006/relationships/hyperlink" Target="https://www.instat.gov.al/media/4vwhvuch/publikimi-i-te-huajve-2025_alb.pdf" TargetMode="External"/><Relationship Id="rId68" Type="http://schemas.openxmlformats.org/officeDocument/2006/relationships/hyperlink" Target="https://databaza.instat.gov.al:8083/pxweb/en/DST/START__MM/MIM1/" TargetMode="External"/><Relationship Id="rId2" Type="http://schemas.openxmlformats.org/officeDocument/2006/relationships/numbering" Target="numbering.xml"/><Relationship Id="rId16" Type="http://schemas.openxmlformats.org/officeDocument/2006/relationships/hyperlink" Target="https://www.instat.gov.al/sq/temat/censet/censet-e-popullsise-dhe-banesave/" TargetMode="External"/><Relationship Id="rId29" Type="http://schemas.openxmlformats.org/officeDocument/2006/relationships/hyperlink" Target="https://geodatahub.instat.gov.al/search?groupIds=c53d595d2fcd46cbbf85c524cfc95dab" TargetMode="External"/><Relationship Id="rId11" Type="http://schemas.openxmlformats.org/officeDocument/2006/relationships/hyperlink" Target="https://databaza.instat.gov.al:8083/pxweb/sq/DST/START__Census2023__Census_NjesiAdm/CENS_54/" TargetMode="External"/><Relationship Id="rId24" Type="http://schemas.openxmlformats.org/officeDocument/2006/relationships/hyperlink" Target="https://www.instat.gov.al/sq/publikime/librat/1991/vjetari-statistikor-i-shqiperise-1991/" TargetMode="External"/><Relationship Id="rId32" Type="http://schemas.openxmlformats.org/officeDocument/2006/relationships/hyperlink" Target="mailto:info@shendetesia.gov.al" TargetMode="External"/><Relationship Id="rId37" Type="http://schemas.openxmlformats.org/officeDocument/2006/relationships/hyperlink" Target="https://databaza.instat.gov.al:8083/pxweb/en/DST/START__TU__TU4__TU41/TU404/" TargetMode="External"/><Relationship Id="rId40" Type="http://schemas.openxmlformats.org/officeDocument/2006/relationships/hyperlink" Target="https://www.instat.gov.al/media/3079/nj__klasifikim_i_ri_rural-urban_i_popullsis__shqiptare.pdf" TargetMode="External"/><Relationship Id="rId45" Type="http://schemas.openxmlformats.org/officeDocument/2006/relationships/hyperlink" Target="https://databaza.instat.gov.al:8083/pxweb/en/DST/START__NA__NAY2/NAR_05/" TargetMode="External"/><Relationship Id="rId53" Type="http://schemas.openxmlformats.org/officeDocument/2006/relationships/hyperlink" Target="https://www.instat.gov.al/en/themes/censuses/census-of-population-and-housing/" TargetMode="External"/><Relationship Id="rId58" Type="http://schemas.openxmlformats.org/officeDocument/2006/relationships/hyperlink" Target="https://databaza.instat.gov.al:8083/pxweb/sq/DST/START__MM/EM_01/" TargetMode="External"/><Relationship Id="rId66" Type="http://schemas.openxmlformats.org/officeDocument/2006/relationships/hyperlink" Target="https://databaza.instat.gov.al:8083/pxweb/sq/DST/START__PKP__PTV/NewPKP0003/table/tableViewLayout1/" TargetMode="External"/><Relationship Id="rId74" Type="http://schemas.openxmlformats.org/officeDocument/2006/relationships/hyperlink" Target="https://www.instat.gov.al/media/1548/censusi_i_popullsis__dhe_banesave_2011_-_mikrodata.rar" TargetMode="External"/><Relationship Id="rId5" Type="http://schemas.openxmlformats.org/officeDocument/2006/relationships/webSettings" Target="webSettings.xml"/><Relationship Id="rId61" Type="http://schemas.openxmlformats.org/officeDocument/2006/relationships/hyperlink" Target="https://www.instat.gov.al/en/search-the-name/" TargetMode="External"/><Relationship Id="rId19" Type="http://schemas.openxmlformats.org/officeDocument/2006/relationships/hyperlink" Target="https://www.instat.gov.al/media/3066/8__kukes.pdf" TargetMode="External"/><Relationship Id="rId14" Type="http://schemas.openxmlformats.org/officeDocument/2006/relationships/hyperlink" Target="https://instat-data-hub-instat.hub.arcgis.com/search?groupIds=c53d595d2fcd46cbbf85c524cfc95dab" TargetMode="External"/><Relationship Id="rId22" Type="http://schemas.openxmlformats.org/officeDocument/2006/relationships/hyperlink" Target="https://databaza.instat.gov.al:8083/pxweb/sq/DST" TargetMode="External"/><Relationship Id="rId27" Type="http://schemas.openxmlformats.org/officeDocument/2006/relationships/hyperlink" Target="https://geodatahub.instat.gov.al/pages/census" TargetMode="External"/><Relationship Id="rId30" Type="http://schemas.openxmlformats.org/officeDocument/2006/relationships/hyperlink" Target="https://databaza.instat.gov.al:8083/pxweb/sq/DST/START__TU__TU1/TU07/" TargetMode="External"/><Relationship Id="rId35" Type="http://schemas.openxmlformats.org/officeDocument/2006/relationships/hyperlink" Target="https://databaza.instat.gov.al:8083/pxweb/en/DST/START__TU__TU4__TU41/TU403/" TargetMode="External"/><Relationship Id="rId43" Type="http://schemas.openxmlformats.org/officeDocument/2006/relationships/hyperlink" Target="https://urldefense.com/v3/__https:/databaza.instat.gov.al:8083/pxweb/en/DST/START__FT__FTY/NewFTY005/__;!!GFN0sa3rsbfR8OLyAw!ciA9Gbat14yrMi1SkYeGu5vidxhZD-NxJIOd85WpRUQR1jc-XljMqOmpLRdpUaGqWWmeduz05ws2Fdq7eh9oZbrjuL2B$" TargetMode="External"/><Relationship Id="rId48" Type="http://schemas.openxmlformats.org/officeDocument/2006/relationships/hyperlink" Target="https://www.instat.gov.al/en/publications/books/2025/labour-market-2024/" TargetMode="External"/><Relationship Id="rId56" Type="http://schemas.openxmlformats.org/officeDocument/2006/relationships/hyperlink" Target="https://instatgis.gov.al/" TargetMode="External"/><Relationship Id="rId64" Type="http://schemas.openxmlformats.org/officeDocument/2006/relationships/hyperlink" Target="https://databaza.instat.gov.al:8083/pxweb/sq/DST" TargetMode="External"/><Relationship Id="rId69" Type="http://schemas.openxmlformats.org/officeDocument/2006/relationships/hyperlink" Target="https://databaza.instat.gov.al:8083/pxweb/en/DST/START__MM/MIM3/" TargetMode="External"/><Relationship Id="rId8" Type="http://schemas.openxmlformats.org/officeDocument/2006/relationships/hyperlink" Target="https://www.instat.gov.al/sq/temat/censet/censet-e-popullsise-dhe-banesave/" TargetMode="External"/><Relationship Id="rId51" Type="http://schemas.openxmlformats.org/officeDocument/2006/relationships/hyperlink" Target="https://databaza.instat.gov.al:8083/pxweb/sq/DST/START__TU__TU1/TU07/?utm_source=chatgpt.com" TargetMode="External"/><Relationship Id="rId72" Type="http://schemas.openxmlformats.org/officeDocument/2006/relationships/hyperlink" Target="https://www.instat.gov.al/media/11095/national-household-migration-survey-in-albania.pdf" TargetMode="External"/><Relationship Id="rId3" Type="http://schemas.openxmlformats.org/officeDocument/2006/relationships/styles" Target="styles.xml"/><Relationship Id="rId12" Type="http://schemas.openxmlformats.org/officeDocument/2006/relationships/hyperlink" Target="https://geodatahub.instat.gov.al/pages/census" TargetMode="External"/><Relationship Id="rId17" Type="http://schemas.openxmlformats.org/officeDocument/2006/relationships/hyperlink" Target="https://www.instat.gov.al/sq/temat/censet/censet-e-popullsise-dhe-banesave/publikimet-cesnsusi-i-popullsise-dhe-banesave/2001/publikimet-censusi-i-popullsise-dhe-banesave-2001/" TargetMode="External"/><Relationship Id="rId25" Type="http://schemas.openxmlformats.org/officeDocument/2006/relationships/hyperlink" Target="https://www.instat.gov.al/media/14374/vjetari-statistikor-i-shqip%C3%ABris%C3%AB-1991_compressed.pdf" TargetMode="External"/><Relationship Id="rId33" Type="http://schemas.openxmlformats.org/officeDocument/2006/relationships/hyperlink" Target="mailto:ishp@shendetesia.gov.al" TargetMode="External"/><Relationship Id="rId38" Type="http://schemas.openxmlformats.org/officeDocument/2006/relationships/hyperlink" Target="https://databaza.instat.gov.al:8083/pxweb/en/DST/START__TU__TU4__TU41/TU407/" TargetMode="External"/><Relationship Id="rId46" Type="http://schemas.openxmlformats.org/officeDocument/2006/relationships/hyperlink" Target="https://ec.europa.eu/eurostat/databrowser/view/nama_10r_3gdp__custom_20143475/default/table" TargetMode="External"/><Relationship Id="rId59" Type="http://schemas.openxmlformats.org/officeDocument/2006/relationships/hyperlink" Target="https://databaza.instat.gov.al:8083/pxweb/sq/DST/START__MM/EM_01/" TargetMode="External"/><Relationship Id="rId67" Type="http://schemas.openxmlformats.org/officeDocument/2006/relationships/hyperlink" Target="https://databaza.instat.gov.al:8083/pxweb/sq/DST" TargetMode="External"/><Relationship Id="rId20" Type="http://schemas.openxmlformats.org/officeDocument/2006/relationships/hyperlink" Target="https://www.instat.gov.al/sq/temat/censet/censet-e-popullsise-dhe-banesave/publikimet-cesnsusi-i-popullsise-dhe-banesave/2023/publikimet-e-censit-te-popullsise-dhe-banesave-2023/" TargetMode="External"/><Relationship Id="rId41" Type="http://schemas.openxmlformats.org/officeDocument/2006/relationships/hyperlink" Target="https://instatgis.gov.al/" TargetMode="External"/><Relationship Id="rId54" Type="http://schemas.openxmlformats.org/officeDocument/2006/relationships/hyperlink" Target="https://www.instat.gov.al/media/jrsa5pij/cens-2023-vlora.pdf" TargetMode="External"/><Relationship Id="rId62" Type="http://schemas.openxmlformats.org/officeDocument/2006/relationships/hyperlink" Target="https://www.instat.gov.al/sq/temat/treguesit-demografike-dhe-sociale/migrimi-dhe-integrimi-i-migranteve/" TargetMode="External"/><Relationship Id="rId70" Type="http://schemas.openxmlformats.org/officeDocument/2006/relationships/hyperlink" Target="https://www.instat.gov.al/en/themes/censuses/census-of-population-and-housing/"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instat.gov.al/media/1owddwy0/ligj-nr-17-dt-542018_per-statistikat-zyrtare.pdf" TargetMode="External"/><Relationship Id="rId15" Type="http://schemas.openxmlformats.org/officeDocument/2006/relationships/hyperlink" Target="https://www.instat.gov.al/sq/temat/censet/censet-e-popullsise-dhe-banesave/" TargetMode="External"/><Relationship Id="rId23" Type="http://schemas.openxmlformats.org/officeDocument/2006/relationships/hyperlink" Target="https://www.instat.gov.al/sq/publikime/librat/" TargetMode="External"/><Relationship Id="rId28" Type="http://schemas.openxmlformats.org/officeDocument/2006/relationships/hyperlink" Target="https://instatgis.gov.al/" TargetMode="External"/><Relationship Id="rId36" Type="http://schemas.openxmlformats.org/officeDocument/2006/relationships/hyperlink" Target="https://databaza.instat.gov.al:8083/pxweb/en/DST/START__TU__TU4__TU41/TU402/" TargetMode="External"/><Relationship Id="rId49" Type="http://schemas.openxmlformats.org/officeDocument/2006/relationships/hyperlink" Target="https://databaza.instat.gov.al:8083/pxweb/en/DST/START__BR/" TargetMode="External"/><Relationship Id="rId57" Type="http://schemas.openxmlformats.org/officeDocument/2006/relationships/hyperlink" Target="https://www.instat.gov.al/sq/publikime/librat/2025/vjetari-statistikor-rajonal-2024/" TargetMode="External"/><Relationship Id="rId10" Type="http://schemas.openxmlformats.org/officeDocument/2006/relationships/hyperlink" Target="https://www.instat.gov.al/media/jrsa5pij/cens-2023-vlora.pdf" TargetMode="External"/><Relationship Id="rId31" Type="http://schemas.openxmlformats.org/officeDocument/2006/relationships/hyperlink" Target="https://www.instat.gov.al/media/1owddwy0/ligj-nr-17-dt-542018_per-statistikat-zyrtare.pdf" TargetMode="External"/><Relationship Id="rId44" Type="http://schemas.openxmlformats.org/officeDocument/2006/relationships/hyperlink" Target="https://www.instat.gov.al/sq/dokumentimi/aksesi-ne-mikrodata/" TargetMode="External"/><Relationship Id="rId52" Type="http://schemas.openxmlformats.org/officeDocument/2006/relationships/image" Target="media/image1.emf"/><Relationship Id="rId60" Type="http://schemas.openxmlformats.org/officeDocument/2006/relationships/hyperlink" Target="https://www.instat.gov.al/media/y5diizmw/finale-popullsia-1-janar-2025-dt-12062025.pdf" TargetMode="External"/><Relationship Id="rId65" Type="http://schemas.openxmlformats.org/officeDocument/2006/relationships/hyperlink" Target="https://www.instat.gov.al/sq/temat/treguesit-demografike-dhe-sociale/migrimi-dhe-integrimi-i-migranteve/" TargetMode="External"/><Relationship Id="rId73" Type="http://schemas.openxmlformats.org/officeDocument/2006/relationships/hyperlink" Target="https://www.instat.gov.al/en/figures/micro-data/" TargetMode="External"/><Relationship Id="rId4" Type="http://schemas.openxmlformats.org/officeDocument/2006/relationships/settings" Target="settings.xml"/><Relationship Id="rId9" Type="http://schemas.openxmlformats.org/officeDocument/2006/relationships/hyperlink" Target="https://www.instat.gov.al/sq/temat/censet/censet-e-popullsise-dhe-banesave/publikimet-cesnsusi-i-popullsise-dhe-banesave/2023/publikimet-e-censit-te-popullsise-dhe-banesave-2023/" TargetMode="External"/><Relationship Id="rId13" Type="http://schemas.openxmlformats.org/officeDocument/2006/relationships/hyperlink" Target="https://instatgis.gov.al/" TargetMode="External"/><Relationship Id="rId18" Type="http://schemas.openxmlformats.org/officeDocument/2006/relationships/hyperlink" Target="https://www.instat.gov.al/sq/temat/censet/censet-e-popullsise-dhe-banesave/publikimet-cesnsusi-i-popullsise-dhe-banesave/2011/publikimet-censusi-i-popullsise-dhe-banesave-2011/" TargetMode="External"/><Relationship Id="rId39" Type="http://schemas.openxmlformats.org/officeDocument/2006/relationships/hyperlink" Target="https://databaza.instat.gov.al:8083/pxweb/en/DST/START__TU__TU4__TU41/TU405/" TargetMode="External"/><Relationship Id="rId34" Type="http://schemas.openxmlformats.org/officeDocument/2006/relationships/hyperlink" Target="https://databaza.instat.gov.al:8083/pxweb/en/DST/START__TU__TU4__TU41/TU401/" TargetMode="External"/><Relationship Id="rId50" Type="http://schemas.openxmlformats.org/officeDocument/2006/relationships/hyperlink" Target="https://databaza.instat.gov.al:8083/pxweb/en/DST/START__BR__BRLEU/BRLEU01/" TargetMode="External"/><Relationship Id="rId55" Type="http://schemas.openxmlformats.org/officeDocument/2006/relationships/hyperlink" Target="https://databaza.instat.gov.al:8083/pxweb/en/DST/" TargetMode="External"/><Relationship Id="rId76" Type="http://schemas.openxmlformats.org/officeDocument/2006/relationships/theme" Target="theme/theme1.xml"/><Relationship Id="rId7" Type="http://schemas.openxmlformats.org/officeDocument/2006/relationships/hyperlink" Target="https://databaza.instat.gov.al:8083/pxweb/sq/DST/START__TU__TU1/TU07/" TargetMode="External"/><Relationship Id="rId71" Type="http://schemas.openxmlformats.org/officeDocument/2006/relationships/hyperlink" Target="https://databaza.instat.gov.al:8083/pxweb/en/D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1C721-FD2C-4A39-9410-2558B8FBD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6736</Words>
  <Characters>38400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Enkelejt Avdyli</dc:creator>
  <cp:keywords/>
  <dc:description/>
  <cp:lastModifiedBy>Marinela Lamce</cp:lastModifiedBy>
  <cp:revision>2</cp:revision>
  <dcterms:created xsi:type="dcterms:W3CDTF">2026-03-17T13:35:00Z</dcterms:created>
  <dcterms:modified xsi:type="dcterms:W3CDTF">2026-03-17T13:35:00Z</dcterms:modified>
</cp:coreProperties>
</file>